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F217E" w:rsidR="0099328B" w:rsidP="00127717" w:rsidRDefault="0099328B" w14:paraId="672A6659" w14:textId="77777777">
      <w:pPr>
        <w:jc w:val="both"/>
        <w:rPr>
          <w:rFonts w:ascii="Century Gothic" w:hAnsi="Century Gothic"/>
          <w:sz w:val="20"/>
          <w:szCs w:val="20"/>
        </w:rPr>
      </w:pPr>
    </w:p>
    <w:tbl>
      <w:tblPr>
        <w:tblpPr w:leftFromText="187" w:rightFromText="187" w:vertAnchor="page" w:horzAnchor="margin" w:tblpXSpec="right" w:tblpY="1097"/>
        <w:tblW w:w="2691" w:type="pct"/>
        <w:tblBorders>
          <w:top w:val="single" w:color="548DD4" w:themeColor="text2" w:themeTint="99" w:sz="36" w:space="0"/>
          <w:bottom w:val="single" w:color="548DD4" w:themeColor="text2" w:themeTint="99" w:sz="36" w:space="0"/>
          <w:insideH w:val="single" w:color="548DD4" w:themeColor="text2" w:themeTint="99" w:sz="36" w:space="0"/>
          <w:insideV w:val="single" w:color="548DD4" w:themeColor="text2" w:themeTint="99" w:sz="36" w:space="0"/>
        </w:tblBorders>
        <w:tblCellMar>
          <w:top w:w="360" w:type="dxa"/>
          <w:left w:w="115" w:type="dxa"/>
          <w:bottom w:w="360" w:type="dxa"/>
          <w:right w:w="115" w:type="dxa"/>
        </w:tblCellMar>
        <w:tblLook w:val="04A0" w:firstRow="1" w:lastRow="0" w:firstColumn="1" w:lastColumn="0" w:noHBand="0" w:noVBand="1"/>
      </w:tblPr>
      <w:tblGrid>
        <w:gridCol w:w="5035"/>
      </w:tblGrid>
      <w:tr w:rsidRPr="00ED16C2" w:rsidR="0099328B" w:rsidTr="26A30B5C" w14:paraId="0A37501D" w14:textId="77777777">
        <w:trPr>
          <w:trHeight w:val="1502"/>
        </w:trPr>
        <w:tc>
          <w:tcPr>
            <w:tcW w:w="5000" w:type="pct"/>
            <w:shd w:val="clear" w:color="auto" w:fill="auto"/>
            <w:tcMar>
              <w:top w:w="113" w:type="dxa"/>
              <w:bottom w:w="113" w:type="dxa"/>
            </w:tcMar>
            <w:hideMark/>
          </w:tcPr>
          <w:p w:rsidRPr="00ED16C2" w:rsidR="0099328B" w:rsidP="00A438A7" w:rsidRDefault="00D81922" w14:paraId="5DAB6C7B" w14:textId="2218B298">
            <w:pPr>
              <w:pStyle w:val="NoSpacing"/>
              <w:spacing w:before="100" w:beforeAutospacing="1" w:after="100" w:afterAutospacing="1"/>
              <w:jc w:val="both"/>
              <w:rPr>
                <w:rFonts w:ascii="Century Gothic" w:hAnsi="Century Gothic" w:cs="Times New Roman"/>
                <w:sz w:val="20"/>
                <w:szCs w:val="20"/>
                <w:lang w:val="en-GB"/>
              </w:rPr>
            </w:pPr>
            <w:r>
              <w:rPr>
                <w:noProof/>
              </w:rPr>
              <w:drawing>
                <wp:inline distT="0" distB="0" distL="0" distR="0" wp14:anchorId="28882DFD" wp14:editId="0B59024E">
                  <wp:extent cx="2324100" cy="11811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stretch>
                            <a:fillRect/>
                          </a:stretch>
                        </pic:blipFill>
                        <pic:spPr>
                          <a:xfrm>
                            <a:off x="0" y="0"/>
                            <a:ext cx="2324100" cy="1181100"/>
                          </a:xfrm>
                          <a:prstGeom prst="rect">
                            <a:avLst/>
                          </a:prstGeom>
                        </pic:spPr>
                      </pic:pic>
                    </a:graphicData>
                  </a:graphic>
                </wp:inline>
              </w:drawing>
            </w:r>
          </w:p>
        </w:tc>
      </w:tr>
      <w:tr w:rsidRPr="00ED16C2" w:rsidR="0099328B" w:rsidTr="26A30B5C" w14:paraId="1D26A96E" w14:textId="77777777">
        <w:trPr>
          <w:trHeight w:val="14"/>
        </w:trPr>
        <w:tc>
          <w:tcPr>
            <w:tcW w:w="5000" w:type="pct"/>
            <w:shd w:val="clear" w:color="auto" w:fill="auto"/>
            <w:tcMar>
              <w:top w:w="113" w:type="dxa"/>
              <w:bottom w:w="113" w:type="dxa"/>
            </w:tcMar>
            <w:hideMark/>
          </w:tcPr>
          <w:p w:rsidRPr="00D04A8A" w:rsidR="0099328B" w:rsidP="00A438A7" w:rsidRDefault="0099328B" w14:paraId="6F19232C" w14:textId="77777777">
            <w:pPr>
              <w:pStyle w:val="NoSpacing"/>
              <w:tabs>
                <w:tab w:val="left" w:pos="149"/>
              </w:tabs>
              <w:jc w:val="both"/>
              <w:rPr>
                <w:rFonts w:ascii="Century Gothic" w:hAnsi="Century Gothic" w:cs="Times New Roman"/>
                <w:b/>
                <w:sz w:val="36"/>
                <w:szCs w:val="36"/>
                <w:lang w:val="en-GB"/>
              </w:rPr>
            </w:pPr>
            <w:r w:rsidRPr="00D04A8A">
              <w:rPr>
                <w:rFonts w:ascii="Century Gothic" w:hAnsi="Century Gothic" w:cs="Times New Roman"/>
                <w:b/>
                <w:sz w:val="36"/>
                <w:szCs w:val="36"/>
                <w:lang w:val="en-GB"/>
              </w:rPr>
              <w:t xml:space="preserve">INVITATION TO </w:t>
            </w:r>
            <w:r w:rsidRPr="00D04A8A" w:rsidR="00433189">
              <w:rPr>
                <w:rFonts w:ascii="Century Gothic" w:hAnsi="Century Gothic" w:cs="Times New Roman"/>
                <w:b/>
                <w:sz w:val="36"/>
                <w:szCs w:val="36"/>
                <w:lang w:val="en-GB"/>
              </w:rPr>
              <w:t>TENDER</w:t>
            </w:r>
          </w:p>
        </w:tc>
      </w:tr>
      <w:tr w:rsidRPr="00ED16C2" w:rsidR="0099328B" w:rsidTr="26A30B5C" w14:paraId="6E8C8F9C" w14:textId="77777777">
        <w:trPr>
          <w:trHeight w:val="2202"/>
        </w:trPr>
        <w:tc>
          <w:tcPr>
            <w:tcW w:w="5000" w:type="pct"/>
            <w:shd w:val="clear" w:color="auto" w:fill="auto"/>
            <w:tcMar>
              <w:top w:w="113" w:type="dxa"/>
              <w:bottom w:w="113" w:type="dxa"/>
            </w:tcMar>
            <w:hideMark/>
          </w:tcPr>
          <w:p w:rsidRPr="00D04A8A" w:rsidR="0099328B" w:rsidP="00A438A7" w:rsidRDefault="0099328B" w14:paraId="30F6EFEF" w14:textId="77777777">
            <w:pPr>
              <w:pStyle w:val="NoSpacing"/>
              <w:rPr>
                <w:rFonts w:ascii="Century Gothic" w:hAnsi="Century Gothic"/>
                <w:b/>
                <w:bCs/>
                <w:sz w:val="44"/>
                <w:szCs w:val="44"/>
                <w:lang w:val="en-GB"/>
              </w:rPr>
            </w:pPr>
            <w:r w:rsidRPr="00D04A8A">
              <w:rPr>
                <w:rFonts w:ascii="Century Gothic" w:hAnsi="Century Gothic"/>
                <w:b/>
                <w:bCs/>
                <w:sz w:val="44"/>
                <w:szCs w:val="44"/>
                <w:lang w:val="en-GB"/>
              </w:rPr>
              <w:t xml:space="preserve">For </w:t>
            </w:r>
            <w:r w:rsidRPr="00D04A8A" w:rsidR="001C4852">
              <w:rPr>
                <w:rFonts w:ascii="Century Gothic" w:hAnsi="Century Gothic"/>
                <w:b/>
                <w:bCs/>
                <w:sz w:val="44"/>
                <w:szCs w:val="44"/>
                <w:lang w:val="en-GB"/>
              </w:rPr>
              <w:t>the</w:t>
            </w:r>
            <w:r w:rsidR="009E15D8">
              <w:rPr>
                <w:rFonts w:ascii="Century Gothic" w:hAnsi="Century Gothic"/>
                <w:b/>
                <w:bCs/>
                <w:sz w:val="44"/>
                <w:szCs w:val="44"/>
                <w:lang w:val="en-GB"/>
              </w:rPr>
              <w:t xml:space="preserve"> </w:t>
            </w:r>
            <w:r w:rsidRPr="00AA4C96" w:rsidR="009E15D8">
              <w:rPr>
                <w:rFonts w:ascii="Century Gothic" w:hAnsi="Century Gothic"/>
                <w:b/>
                <w:bCs/>
                <w:sz w:val="44"/>
                <w:szCs w:val="44"/>
                <w:highlight w:val="yellow"/>
                <w:lang w:val="en-GB"/>
              </w:rPr>
              <w:t>Provision</w:t>
            </w:r>
            <w:r w:rsidRPr="00AA4C96" w:rsidR="00AA4C96">
              <w:rPr>
                <w:rFonts w:ascii="Century Gothic" w:hAnsi="Century Gothic"/>
                <w:b/>
                <w:bCs/>
                <w:sz w:val="44"/>
                <w:szCs w:val="44"/>
                <w:highlight w:val="yellow"/>
                <w:lang w:val="en-GB"/>
              </w:rPr>
              <w:t>/Supply</w:t>
            </w:r>
            <w:r w:rsidR="009E15D8">
              <w:rPr>
                <w:rFonts w:ascii="Century Gothic" w:hAnsi="Century Gothic"/>
                <w:b/>
                <w:bCs/>
                <w:sz w:val="44"/>
                <w:szCs w:val="44"/>
                <w:lang w:val="en-GB"/>
              </w:rPr>
              <w:t xml:space="preserve"> of </w:t>
            </w:r>
            <w:r w:rsidRPr="00FF2A68" w:rsidR="00974C47">
              <w:rPr>
                <w:rFonts w:ascii="Century Gothic" w:hAnsi="Century Gothic"/>
                <w:b/>
                <w:bCs/>
                <w:sz w:val="44"/>
                <w:szCs w:val="44"/>
                <w:highlight w:val="yellow"/>
                <w:lang w:val="en-GB"/>
              </w:rPr>
              <w:t>[  ]</w:t>
            </w:r>
          </w:p>
          <w:p w:rsidRPr="00ED16C2" w:rsidR="000A7E2B" w:rsidP="00A438A7" w:rsidRDefault="000A7E2B" w14:paraId="02EB378F" w14:textId="77777777">
            <w:pPr>
              <w:pStyle w:val="NoSpacing"/>
              <w:jc w:val="both"/>
              <w:rPr>
                <w:rFonts w:ascii="Century Gothic" w:hAnsi="Century Gothic"/>
                <w:b/>
                <w:bCs/>
                <w:sz w:val="20"/>
                <w:szCs w:val="20"/>
                <w:lang w:val="en-GB"/>
              </w:rPr>
            </w:pPr>
          </w:p>
          <w:p w:rsidRPr="00D04A8A" w:rsidR="00EE2981" w:rsidP="00A438A7" w:rsidRDefault="00D81922" w14:paraId="41E79870" w14:textId="67FEFA8A">
            <w:pPr>
              <w:pStyle w:val="NoSpacing"/>
              <w:jc w:val="both"/>
              <w:rPr>
                <w:rFonts w:ascii="Century Gothic" w:hAnsi="Century Gothic"/>
                <w:bCs/>
                <w:sz w:val="28"/>
                <w:szCs w:val="28"/>
                <w:lang w:val="en-GB"/>
              </w:rPr>
            </w:pPr>
            <w:r>
              <w:rPr>
                <w:rFonts w:ascii="Century Gothic" w:hAnsi="Century Gothic"/>
                <w:bCs/>
                <w:sz w:val="28"/>
                <w:szCs w:val="28"/>
                <w:lang w:val="en-GB"/>
              </w:rPr>
              <w:t>SGUL</w:t>
            </w:r>
            <w:r w:rsidRPr="00D04A8A" w:rsidR="00D04A8A">
              <w:rPr>
                <w:rFonts w:ascii="Century Gothic" w:hAnsi="Century Gothic"/>
                <w:bCs/>
                <w:sz w:val="28"/>
                <w:szCs w:val="28"/>
                <w:lang w:val="en-GB"/>
              </w:rPr>
              <w:t xml:space="preserve"> Ref</w:t>
            </w:r>
            <w:r w:rsidR="00B21077">
              <w:rPr>
                <w:rFonts w:ascii="Century Gothic" w:hAnsi="Century Gothic"/>
                <w:b/>
                <w:bCs/>
                <w:sz w:val="28"/>
                <w:szCs w:val="28"/>
                <w:lang w:val="en-GB"/>
              </w:rPr>
              <w:t xml:space="preserve">: </w:t>
            </w:r>
            <w:r w:rsidRPr="00FF2A68" w:rsidR="00974C47">
              <w:rPr>
                <w:rFonts w:ascii="Century Gothic" w:hAnsi="Century Gothic"/>
                <w:bCs/>
                <w:sz w:val="28"/>
                <w:szCs w:val="28"/>
                <w:highlight w:val="yellow"/>
                <w:lang w:val="en-GB"/>
              </w:rPr>
              <w:t>[  ]</w:t>
            </w:r>
          </w:p>
          <w:p w:rsidRPr="00ED16C2" w:rsidR="003C37B5" w:rsidP="00A438A7" w:rsidRDefault="003C37B5" w14:paraId="6A05A809" w14:textId="77777777">
            <w:pPr>
              <w:pStyle w:val="NoSpacing"/>
              <w:jc w:val="both"/>
              <w:rPr>
                <w:rFonts w:ascii="Century Gothic" w:hAnsi="Century Gothic"/>
                <w:sz w:val="44"/>
                <w:szCs w:val="44"/>
                <w:lang w:val="en-GB"/>
              </w:rPr>
            </w:pPr>
          </w:p>
        </w:tc>
      </w:tr>
      <w:tr w:rsidRPr="00ED16C2" w:rsidR="0099328B" w:rsidTr="26A30B5C" w14:paraId="68C73540" w14:textId="77777777">
        <w:trPr>
          <w:trHeight w:val="743"/>
        </w:trPr>
        <w:tc>
          <w:tcPr>
            <w:tcW w:w="5000" w:type="pct"/>
            <w:shd w:val="clear" w:color="auto" w:fill="auto"/>
            <w:tcMar>
              <w:top w:w="113" w:type="dxa"/>
              <w:bottom w:w="113" w:type="dxa"/>
            </w:tcMar>
            <w:vAlign w:val="center"/>
          </w:tcPr>
          <w:p w:rsidRPr="00ED16C2" w:rsidR="0099328B" w:rsidP="00A438A7" w:rsidRDefault="009E15D8" w14:paraId="015A472D" w14:textId="77777777">
            <w:pPr>
              <w:pStyle w:val="NoSpacing"/>
              <w:tabs>
                <w:tab w:val="left" w:pos="149"/>
              </w:tabs>
              <w:jc w:val="both"/>
              <w:rPr>
                <w:rFonts w:ascii="Century Gothic" w:hAnsi="Century Gothic"/>
                <w:b/>
                <w:sz w:val="48"/>
                <w:szCs w:val="48"/>
                <w:lang w:val="fr-FR"/>
              </w:rPr>
            </w:pPr>
            <w:r w:rsidRPr="001F3681">
              <w:rPr>
                <w:rFonts w:ascii="Century Gothic" w:hAnsi="Century Gothic" w:cs="Times New Roman"/>
                <w:b/>
                <w:sz w:val="36"/>
                <w:szCs w:val="36"/>
                <w:highlight w:val="yellow"/>
                <w:lang w:val="en-GB"/>
              </w:rPr>
              <w:t>[</w:t>
            </w:r>
            <w:r w:rsidRPr="001F3681" w:rsidR="00E67148">
              <w:rPr>
                <w:rFonts w:ascii="Century Gothic" w:hAnsi="Century Gothic" w:cs="Times New Roman"/>
                <w:b/>
                <w:sz w:val="36"/>
                <w:szCs w:val="36"/>
                <w:highlight w:val="yellow"/>
                <w:lang w:val="en-GB"/>
              </w:rPr>
              <w:t>date</w:t>
            </w:r>
            <w:r w:rsidRPr="001F3681">
              <w:rPr>
                <w:rFonts w:ascii="Century Gothic" w:hAnsi="Century Gothic" w:cs="Times New Roman"/>
                <w:b/>
                <w:sz w:val="36"/>
                <w:szCs w:val="36"/>
                <w:highlight w:val="yellow"/>
                <w:lang w:val="en-GB"/>
              </w:rPr>
              <w:t>]</w:t>
            </w:r>
            <w:r w:rsidRPr="00B70C73" w:rsidR="00C10B6A">
              <w:rPr>
                <w:rFonts w:ascii="Century Gothic" w:hAnsi="Century Gothic" w:cs="Times New Roman"/>
                <w:b/>
                <w:sz w:val="36"/>
                <w:szCs w:val="36"/>
                <w:lang w:val="en-GB"/>
              </w:rPr>
              <w:t xml:space="preserve"> </w:t>
            </w:r>
          </w:p>
        </w:tc>
      </w:tr>
    </w:tbl>
    <w:p w:rsidR="7CD4D03C" w:rsidRDefault="7CD4D03C" w14:paraId="7CF00163" w14:textId="4EE6BBB5"/>
    <w:p w:rsidRPr="00ED16C2" w:rsidR="0099328B" w:rsidRDefault="0099328B" w14:paraId="5A39BBE3" w14:textId="77777777">
      <w:pPr>
        <w:jc w:val="both"/>
        <w:rPr>
          <w:rFonts w:ascii="Century Gothic" w:hAnsi="Century Gothic"/>
          <w:sz w:val="56"/>
          <w:szCs w:val="56"/>
        </w:rPr>
      </w:pPr>
    </w:p>
    <w:p w:rsidRPr="00ED16C2" w:rsidR="0099328B" w:rsidRDefault="0099328B" w14:paraId="41C8F396" w14:textId="77777777">
      <w:pPr>
        <w:jc w:val="both"/>
        <w:rPr>
          <w:rFonts w:ascii="Century Gothic" w:hAnsi="Century Gothic"/>
          <w:sz w:val="56"/>
          <w:szCs w:val="56"/>
        </w:rPr>
      </w:pPr>
    </w:p>
    <w:p w:rsidRPr="00ED16C2" w:rsidR="0099328B" w:rsidRDefault="0099328B" w14:paraId="72A3D3EC" w14:textId="77777777">
      <w:pPr>
        <w:jc w:val="both"/>
        <w:rPr>
          <w:rFonts w:ascii="Century Gothic" w:hAnsi="Century Gothic"/>
          <w:sz w:val="56"/>
          <w:szCs w:val="56"/>
        </w:rPr>
      </w:pPr>
    </w:p>
    <w:p w:rsidRPr="00ED16C2" w:rsidR="0099328B" w:rsidRDefault="0099328B" w14:paraId="0D0B940D" w14:textId="77777777">
      <w:pPr>
        <w:jc w:val="both"/>
        <w:rPr>
          <w:rFonts w:ascii="Century Gothic" w:hAnsi="Century Gothic"/>
          <w:sz w:val="56"/>
          <w:szCs w:val="56"/>
        </w:rPr>
      </w:pPr>
    </w:p>
    <w:p w:rsidRPr="00ED16C2" w:rsidR="0099328B" w:rsidRDefault="0099328B" w14:paraId="0E27B00A" w14:textId="77777777">
      <w:pPr>
        <w:jc w:val="both"/>
        <w:rPr>
          <w:rFonts w:ascii="Century Gothic" w:hAnsi="Century Gothic"/>
          <w:sz w:val="56"/>
          <w:szCs w:val="56"/>
        </w:rPr>
      </w:pPr>
    </w:p>
    <w:p w:rsidRPr="00ED16C2" w:rsidR="0099328B" w:rsidRDefault="0099328B" w14:paraId="60061E4C" w14:textId="77777777">
      <w:pPr>
        <w:jc w:val="both"/>
        <w:rPr>
          <w:rFonts w:ascii="Century Gothic" w:hAnsi="Century Gothic"/>
          <w:sz w:val="20"/>
          <w:szCs w:val="20"/>
        </w:rPr>
      </w:pPr>
    </w:p>
    <w:p w:rsidRPr="00ED16C2" w:rsidR="0099328B" w:rsidRDefault="0099328B" w14:paraId="44EAFD9C" w14:textId="77777777">
      <w:pPr>
        <w:jc w:val="both"/>
        <w:rPr>
          <w:rFonts w:ascii="Century Gothic" w:hAnsi="Century Gothic"/>
          <w:sz w:val="20"/>
          <w:szCs w:val="20"/>
        </w:rPr>
      </w:pPr>
    </w:p>
    <w:p w:rsidRPr="00ED16C2" w:rsidR="0099328B" w:rsidRDefault="0099328B" w14:paraId="4B94D5A5" w14:textId="77777777">
      <w:pPr>
        <w:jc w:val="both"/>
        <w:rPr>
          <w:rFonts w:ascii="Century Gothic" w:hAnsi="Century Gothic"/>
          <w:sz w:val="20"/>
          <w:szCs w:val="20"/>
        </w:rPr>
      </w:pPr>
    </w:p>
    <w:p w:rsidRPr="00ED16C2" w:rsidR="0099328B" w:rsidRDefault="0099328B" w14:paraId="3DEEC669" w14:textId="77777777">
      <w:pPr>
        <w:jc w:val="both"/>
        <w:rPr>
          <w:rFonts w:ascii="Century Gothic" w:hAnsi="Century Gothic"/>
          <w:sz w:val="20"/>
          <w:szCs w:val="20"/>
        </w:rPr>
      </w:pPr>
    </w:p>
    <w:p w:rsidRPr="00ED16C2" w:rsidR="0099328B" w:rsidRDefault="0099328B" w14:paraId="3656B9AB" w14:textId="77777777">
      <w:pPr>
        <w:jc w:val="both"/>
        <w:rPr>
          <w:rFonts w:ascii="Century Gothic" w:hAnsi="Century Gothic"/>
          <w:sz w:val="20"/>
          <w:szCs w:val="20"/>
        </w:rPr>
      </w:pPr>
    </w:p>
    <w:p w:rsidR="0099328B" w:rsidRDefault="0099328B" w14:paraId="45FB0818" w14:textId="77777777">
      <w:pPr>
        <w:jc w:val="both"/>
        <w:rPr>
          <w:rFonts w:ascii="Century Gothic" w:hAnsi="Century Gothic"/>
          <w:sz w:val="20"/>
          <w:szCs w:val="20"/>
        </w:rPr>
      </w:pPr>
    </w:p>
    <w:p w:rsidR="00204CB0" w:rsidRDefault="00204CB0" w14:paraId="049F31CB" w14:textId="77777777">
      <w:pPr>
        <w:jc w:val="both"/>
        <w:rPr>
          <w:rFonts w:ascii="Century Gothic" w:hAnsi="Century Gothic"/>
          <w:sz w:val="20"/>
          <w:szCs w:val="20"/>
        </w:rPr>
      </w:pPr>
    </w:p>
    <w:p w:rsidR="00204CB0" w:rsidRDefault="00204CB0" w14:paraId="53128261" w14:textId="77777777">
      <w:pPr>
        <w:jc w:val="both"/>
        <w:rPr>
          <w:rFonts w:ascii="Century Gothic" w:hAnsi="Century Gothic"/>
          <w:sz w:val="20"/>
          <w:szCs w:val="20"/>
        </w:rPr>
      </w:pPr>
    </w:p>
    <w:p w:rsidRPr="00ED16C2" w:rsidR="00204CB0" w:rsidRDefault="00204CB0" w14:paraId="62486C05" w14:textId="77777777">
      <w:pPr>
        <w:jc w:val="both"/>
        <w:rPr>
          <w:rFonts w:ascii="Century Gothic" w:hAnsi="Century Gothic"/>
          <w:sz w:val="20"/>
          <w:szCs w:val="20"/>
        </w:rPr>
      </w:pPr>
    </w:p>
    <w:p w:rsidRPr="00ED16C2" w:rsidR="00BD4A28" w:rsidRDefault="00BD4A28" w14:paraId="4101652C" w14:textId="77777777">
      <w:pPr>
        <w:jc w:val="both"/>
        <w:rPr>
          <w:rFonts w:ascii="Century Gothic" w:hAnsi="Century Gothic"/>
          <w:sz w:val="20"/>
          <w:szCs w:val="20"/>
        </w:rPr>
      </w:pPr>
    </w:p>
    <w:tbl>
      <w:tblPr>
        <w:tblStyle w:val="TableGrid"/>
        <w:tblpPr w:leftFromText="180" w:rightFromText="180" w:vertAnchor="text" w:horzAnchor="margin" w:tblpXSpec="right" w:tblpYSpec="outside"/>
        <w:tblW w:w="6366" w:type="dxa"/>
        <w:tblLook w:val="04A0" w:firstRow="1" w:lastRow="0" w:firstColumn="1" w:lastColumn="0" w:noHBand="0" w:noVBand="1"/>
      </w:tblPr>
      <w:tblGrid>
        <w:gridCol w:w="5874"/>
        <w:gridCol w:w="492"/>
      </w:tblGrid>
      <w:tr w:rsidRPr="00ED16C2" w:rsidR="00B8668D" w:rsidTr="00B8668D" w14:paraId="1E1F1B01" w14:textId="77777777">
        <w:trPr>
          <w:trHeight w:val="317"/>
        </w:trPr>
        <w:tc>
          <w:tcPr>
            <w:tcW w:w="6366" w:type="dxa"/>
            <w:gridSpan w:val="2"/>
            <w:shd w:val="clear" w:color="auto" w:fill="auto"/>
            <w:vAlign w:val="center"/>
          </w:tcPr>
          <w:p w:rsidRPr="00264485" w:rsidR="006411C6" w:rsidP="004B7993" w:rsidRDefault="006411C6" w14:paraId="537DD733" w14:textId="77777777">
            <w:pPr>
              <w:jc w:val="both"/>
              <w:rPr>
                <w:rFonts w:ascii="Century Gothic" w:hAnsi="Century Gothic"/>
                <w:sz w:val="24"/>
                <w:szCs w:val="24"/>
              </w:rPr>
            </w:pPr>
            <w:r w:rsidRPr="00264485">
              <w:rPr>
                <w:rFonts w:ascii="Century Gothic" w:hAnsi="Century Gothic"/>
                <w:b/>
                <w:sz w:val="24"/>
                <w:szCs w:val="24"/>
              </w:rPr>
              <w:t>CHECKLIST</w:t>
            </w:r>
          </w:p>
        </w:tc>
      </w:tr>
      <w:tr w:rsidRPr="00ED16C2" w:rsidR="006411C6" w:rsidTr="00B8668D" w14:paraId="56A6213C" w14:textId="77777777">
        <w:trPr>
          <w:trHeight w:val="317"/>
        </w:trPr>
        <w:tc>
          <w:tcPr>
            <w:tcW w:w="6366" w:type="dxa"/>
            <w:gridSpan w:val="2"/>
            <w:shd w:val="clear" w:color="auto" w:fill="000000" w:themeFill="text1"/>
            <w:vAlign w:val="center"/>
          </w:tcPr>
          <w:p w:rsidRPr="00ED16C2" w:rsidR="006411C6" w:rsidP="004B7993" w:rsidRDefault="006411C6" w14:paraId="6A943ED1" w14:textId="77777777">
            <w:pPr>
              <w:jc w:val="both"/>
              <w:rPr>
                <w:rFonts w:ascii="Century Gothic" w:hAnsi="Century Gothic"/>
                <w:b/>
              </w:rPr>
            </w:pPr>
            <w:r w:rsidRPr="00ED16C2">
              <w:rPr>
                <w:rFonts w:ascii="Century Gothic" w:hAnsi="Century Gothic"/>
                <w:b/>
              </w:rPr>
              <w:t>Have you returned the following</w:t>
            </w:r>
            <w:r w:rsidR="00264485">
              <w:rPr>
                <w:rFonts w:ascii="Century Gothic" w:hAnsi="Century Gothic"/>
                <w:b/>
              </w:rPr>
              <w:t>?</w:t>
            </w:r>
          </w:p>
        </w:tc>
      </w:tr>
      <w:tr w:rsidRPr="00ED16C2" w:rsidR="00B21077" w:rsidTr="006411C6" w14:paraId="7AFE7118" w14:textId="77777777">
        <w:trPr>
          <w:trHeight w:val="340"/>
        </w:trPr>
        <w:tc>
          <w:tcPr>
            <w:tcW w:w="5874" w:type="dxa"/>
            <w:shd w:val="clear" w:color="auto" w:fill="4B9BDD"/>
            <w:vAlign w:val="center"/>
          </w:tcPr>
          <w:p w:rsidRPr="00ED16C2" w:rsidR="00B21077" w:rsidP="005D4341" w:rsidRDefault="00B21077" w14:paraId="7231E5C8" w14:textId="77777777">
            <w:pPr>
              <w:jc w:val="both"/>
              <w:rPr>
                <w:rFonts w:ascii="Century Gothic" w:hAnsi="Century Gothic"/>
                <w:b/>
                <w:color w:val="FFFFFF" w:themeColor="background1"/>
              </w:rPr>
            </w:pPr>
            <w:r>
              <w:rPr>
                <w:rFonts w:ascii="Century Gothic" w:hAnsi="Century Gothic"/>
                <w:b/>
                <w:color w:val="FFFFFF" w:themeColor="background1"/>
              </w:rPr>
              <w:t xml:space="preserve">Schedule </w:t>
            </w:r>
            <w:r w:rsidR="008E70C1">
              <w:rPr>
                <w:rFonts w:ascii="Century Gothic" w:hAnsi="Century Gothic"/>
                <w:b/>
                <w:color w:val="FFFFFF" w:themeColor="background1"/>
              </w:rPr>
              <w:t>B</w:t>
            </w:r>
            <w:r w:rsidRPr="00ED16C2">
              <w:rPr>
                <w:rFonts w:ascii="Century Gothic" w:hAnsi="Century Gothic"/>
                <w:b/>
                <w:color w:val="FFFFFF" w:themeColor="background1"/>
              </w:rPr>
              <w:t xml:space="preserve"> – </w:t>
            </w:r>
            <w:r w:rsidR="008E70C1">
              <w:rPr>
                <w:rFonts w:ascii="Century Gothic" w:hAnsi="Century Gothic"/>
                <w:b/>
                <w:color w:val="FFFFFF" w:themeColor="background1"/>
              </w:rPr>
              <w:t>Form of Offer</w:t>
            </w:r>
          </w:p>
        </w:tc>
        <w:sdt>
          <w:sdtPr>
            <w:rPr>
              <w:rFonts w:ascii="Century Gothic" w:hAnsi="Century Gothic"/>
              <w:b/>
            </w:rPr>
            <w:id w:val="-797215644"/>
            <w14:checkbox>
              <w14:checked w14:val="0"/>
              <w14:checkedState w14:font="MS Gothic" w14:val="2612"/>
              <w14:uncheckedState w14:font="MS Gothic" w14:val="2610"/>
            </w14:checkbox>
          </w:sdtPr>
          <w:sdtEndPr/>
          <w:sdtContent>
            <w:tc>
              <w:tcPr>
                <w:tcW w:w="492" w:type="dxa"/>
                <w:vAlign w:val="center"/>
              </w:tcPr>
              <w:p w:rsidR="00B21077" w:rsidP="00B21077" w:rsidRDefault="00B21077" w14:paraId="0D1C84E6" w14:textId="77777777">
                <w:pPr>
                  <w:jc w:val="both"/>
                  <w:rPr>
                    <w:rFonts w:ascii="Century Gothic" w:hAnsi="Century Gothic"/>
                    <w:b/>
                  </w:rPr>
                </w:pPr>
                <w:r w:rsidRPr="00ED16C2">
                  <w:rPr>
                    <w:rFonts w:hint="eastAsia" w:ascii="MS Gothic" w:hAnsi="MS Gothic" w:eastAsia="MS Gothic" w:cs="MS Gothic"/>
                    <w:b/>
                  </w:rPr>
                  <w:t>☐</w:t>
                </w:r>
              </w:p>
            </w:tc>
          </w:sdtContent>
        </w:sdt>
      </w:tr>
      <w:tr w:rsidRPr="00ED16C2" w:rsidR="00B21077" w:rsidTr="006411C6" w14:paraId="0AF16776" w14:textId="77777777">
        <w:trPr>
          <w:trHeight w:val="340"/>
        </w:trPr>
        <w:tc>
          <w:tcPr>
            <w:tcW w:w="5874" w:type="dxa"/>
            <w:shd w:val="clear" w:color="auto" w:fill="4B9BDD"/>
            <w:vAlign w:val="center"/>
          </w:tcPr>
          <w:p w:rsidRPr="00ED16C2" w:rsidR="00B21077" w:rsidP="006467F9" w:rsidRDefault="00B21077" w14:paraId="71F248C7" w14:textId="77777777">
            <w:pPr>
              <w:jc w:val="both"/>
              <w:rPr>
                <w:rFonts w:ascii="Century Gothic" w:hAnsi="Century Gothic"/>
                <w:b/>
                <w:color w:val="FFFFFF" w:themeColor="background1"/>
              </w:rPr>
            </w:pPr>
            <w:r w:rsidRPr="00ED16C2">
              <w:rPr>
                <w:rFonts w:ascii="Century Gothic" w:hAnsi="Century Gothic"/>
                <w:b/>
                <w:color w:val="FFFFFF" w:themeColor="background1"/>
              </w:rPr>
              <w:t xml:space="preserve">Schedule </w:t>
            </w:r>
            <w:r w:rsidR="008E70C1">
              <w:rPr>
                <w:rFonts w:ascii="Century Gothic" w:hAnsi="Century Gothic"/>
                <w:b/>
                <w:color w:val="FFFFFF" w:themeColor="background1"/>
              </w:rPr>
              <w:t>C</w:t>
            </w:r>
            <w:r w:rsidRPr="00ED16C2">
              <w:rPr>
                <w:rFonts w:ascii="Century Gothic" w:hAnsi="Century Gothic"/>
                <w:b/>
                <w:color w:val="FFFFFF" w:themeColor="background1"/>
              </w:rPr>
              <w:t xml:space="preserve"> – </w:t>
            </w:r>
            <w:r w:rsidR="006467F9">
              <w:rPr>
                <w:rFonts w:ascii="Century Gothic" w:hAnsi="Century Gothic"/>
                <w:b/>
                <w:color w:val="FFFFFF" w:themeColor="background1"/>
              </w:rPr>
              <w:t>Due Diligence Information</w:t>
            </w:r>
          </w:p>
        </w:tc>
        <w:sdt>
          <w:sdtPr>
            <w:rPr>
              <w:rFonts w:ascii="Century Gothic" w:hAnsi="Century Gothic"/>
              <w:b/>
            </w:rPr>
            <w:id w:val="-1274090558"/>
            <w14:checkbox>
              <w14:checked w14:val="0"/>
              <w14:checkedState w14:font="MS Gothic" w14:val="2612"/>
              <w14:uncheckedState w14:font="MS Gothic" w14:val="2610"/>
            </w14:checkbox>
          </w:sdtPr>
          <w:sdtEndPr/>
          <w:sdtContent>
            <w:tc>
              <w:tcPr>
                <w:tcW w:w="492" w:type="dxa"/>
                <w:vAlign w:val="center"/>
              </w:tcPr>
              <w:p w:rsidRPr="00ED16C2" w:rsidR="00B21077" w:rsidP="00B21077" w:rsidRDefault="00B21077" w14:paraId="412DD878" w14:textId="77777777">
                <w:pPr>
                  <w:jc w:val="both"/>
                  <w:rPr>
                    <w:rFonts w:ascii="Century Gothic" w:hAnsi="Century Gothic"/>
                    <w:b/>
                  </w:rPr>
                </w:pPr>
                <w:r w:rsidRPr="00ED16C2">
                  <w:rPr>
                    <w:rFonts w:hint="eastAsia" w:ascii="MS Gothic" w:hAnsi="MS Gothic" w:eastAsia="MS Gothic" w:cs="MS Gothic"/>
                    <w:b/>
                  </w:rPr>
                  <w:t>☐</w:t>
                </w:r>
              </w:p>
            </w:tc>
          </w:sdtContent>
        </w:sdt>
      </w:tr>
      <w:tr w:rsidRPr="00ED16C2" w:rsidR="00B21077" w:rsidTr="006411C6" w14:paraId="33152EF6" w14:textId="77777777">
        <w:trPr>
          <w:trHeight w:val="317"/>
        </w:trPr>
        <w:tc>
          <w:tcPr>
            <w:tcW w:w="5874" w:type="dxa"/>
            <w:shd w:val="clear" w:color="auto" w:fill="4B9BDD"/>
            <w:vAlign w:val="center"/>
          </w:tcPr>
          <w:p w:rsidRPr="00ED16C2" w:rsidR="00B21077" w:rsidP="00AA4C96" w:rsidRDefault="00B21077" w14:paraId="01E4A83E" w14:textId="77777777">
            <w:pPr>
              <w:jc w:val="both"/>
              <w:rPr>
                <w:rFonts w:ascii="Century Gothic" w:hAnsi="Century Gothic"/>
                <w:b/>
                <w:color w:val="FFFFFF" w:themeColor="background1"/>
              </w:rPr>
            </w:pPr>
            <w:r w:rsidRPr="00ED16C2">
              <w:rPr>
                <w:rFonts w:ascii="Century Gothic" w:hAnsi="Century Gothic"/>
                <w:b/>
                <w:color w:val="FFFFFF" w:themeColor="background1"/>
              </w:rPr>
              <w:t xml:space="preserve">Schedule </w:t>
            </w:r>
            <w:r w:rsidR="008E70C1">
              <w:rPr>
                <w:rFonts w:ascii="Century Gothic" w:hAnsi="Century Gothic"/>
                <w:b/>
                <w:color w:val="FFFFFF" w:themeColor="background1"/>
              </w:rPr>
              <w:t>D</w:t>
            </w:r>
            <w:r w:rsidRPr="00ED16C2">
              <w:rPr>
                <w:rFonts w:ascii="Century Gothic" w:hAnsi="Century Gothic"/>
                <w:b/>
                <w:color w:val="FFFFFF" w:themeColor="background1"/>
              </w:rPr>
              <w:t xml:space="preserve"> – </w:t>
            </w:r>
            <w:r w:rsidR="00AA4C96">
              <w:rPr>
                <w:rFonts w:ascii="Century Gothic" w:hAnsi="Century Gothic"/>
                <w:b/>
                <w:color w:val="FFFFFF" w:themeColor="background1"/>
              </w:rPr>
              <w:t xml:space="preserve">Supplier </w:t>
            </w:r>
            <w:r w:rsidRPr="00ED16C2">
              <w:rPr>
                <w:rFonts w:ascii="Century Gothic" w:hAnsi="Century Gothic"/>
                <w:b/>
                <w:color w:val="FFFFFF" w:themeColor="background1"/>
              </w:rPr>
              <w:t>Questionnaire</w:t>
            </w:r>
            <w:r>
              <w:rPr>
                <w:rFonts w:ascii="Century Gothic" w:hAnsi="Century Gothic"/>
                <w:b/>
                <w:color w:val="FFFFFF" w:themeColor="background1"/>
              </w:rPr>
              <w:t xml:space="preserve"> </w:t>
            </w:r>
          </w:p>
        </w:tc>
        <w:sdt>
          <w:sdtPr>
            <w:rPr>
              <w:rFonts w:ascii="Century Gothic" w:hAnsi="Century Gothic"/>
              <w:b/>
            </w:rPr>
            <w:id w:val="-1715796736"/>
            <w14:checkbox>
              <w14:checked w14:val="0"/>
              <w14:checkedState w14:font="MS Gothic" w14:val="2612"/>
              <w14:uncheckedState w14:font="MS Gothic" w14:val="2610"/>
            </w14:checkbox>
          </w:sdtPr>
          <w:sdtEndPr/>
          <w:sdtContent>
            <w:tc>
              <w:tcPr>
                <w:tcW w:w="492" w:type="dxa"/>
                <w:vAlign w:val="center"/>
              </w:tcPr>
              <w:p w:rsidRPr="00ED16C2" w:rsidR="00B21077" w:rsidP="00B21077" w:rsidRDefault="00B21077" w14:paraId="4053F9D1" w14:textId="77777777">
                <w:pPr>
                  <w:jc w:val="both"/>
                  <w:rPr>
                    <w:rFonts w:ascii="Century Gothic" w:hAnsi="Century Gothic"/>
                    <w:b/>
                  </w:rPr>
                </w:pPr>
                <w:r w:rsidRPr="00ED16C2">
                  <w:rPr>
                    <w:rFonts w:hint="eastAsia" w:ascii="MS Gothic" w:hAnsi="MS Gothic" w:eastAsia="MS Gothic" w:cs="MS Gothic"/>
                    <w:b/>
                  </w:rPr>
                  <w:t>☐</w:t>
                </w:r>
              </w:p>
            </w:tc>
          </w:sdtContent>
        </w:sdt>
      </w:tr>
      <w:tr w:rsidRPr="00ED16C2" w:rsidR="00B21077" w:rsidTr="006411C6" w14:paraId="54276FAB" w14:textId="77777777">
        <w:trPr>
          <w:trHeight w:val="317"/>
        </w:trPr>
        <w:tc>
          <w:tcPr>
            <w:tcW w:w="5874" w:type="dxa"/>
            <w:shd w:val="clear" w:color="auto" w:fill="4B9BDD"/>
            <w:vAlign w:val="center"/>
          </w:tcPr>
          <w:p w:rsidRPr="00ED16C2" w:rsidR="00B21077" w:rsidP="00B21077" w:rsidRDefault="00B21077" w14:paraId="4EE327E4" w14:textId="77777777">
            <w:pPr>
              <w:jc w:val="both"/>
              <w:rPr>
                <w:rFonts w:ascii="Century Gothic" w:hAnsi="Century Gothic"/>
                <w:b/>
                <w:color w:val="FFFFFF" w:themeColor="background1"/>
              </w:rPr>
            </w:pPr>
            <w:r w:rsidRPr="00ED16C2">
              <w:rPr>
                <w:rFonts w:ascii="Century Gothic" w:hAnsi="Century Gothic"/>
                <w:b/>
                <w:color w:val="FFFFFF" w:themeColor="background1"/>
              </w:rPr>
              <w:t xml:space="preserve">Schedule </w:t>
            </w:r>
            <w:r w:rsidR="008E70C1">
              <w:rPr>
                <w:rFonts w:ascii="Century Gothic" w:hAnsi="Century Gothic"/>
                <w:b/>
                <w:color w:val="FFFFFF" w:themeColor="background1"/>
              </w:rPr>
              <w:t>E</w:t>
            </w:r>
            <w:r w:rsidRPr="00ED16C2">
              <w:rPr>
                <w:rFonts w:ascii="Century Gothic" w:hAnsi="Century Gothic"/>
                <w:b/>
                <w:color w:val="FFFFFF" w:themeColor="background1"/>
              </w:rPr>
              <w:t xml:space="preserve"> – Pricing Schedule</w:t>
            </w:r>
          </w:p>
        </w:tc>
        <w:sdt>
          <w:sdtPr>
            <w:rPr>
              <w:rFonts w:ascii="Century Gothic" w:hAnsi="Century Gothic"/>
              <w:b/>
            </w:rPr>
            <w:id w:val="-2110194047"/>
            <w14:checkbox>
              <w14:checked w14:val="0"/>
              <w14:checkedState w14:font="MS Gothic" w14:val="2612"/>
              <w14:uncheckedState w14:font="MS Gothic" w14:val="2610"/>
            </w14:checkbox>
          </w:sdtPr>
          <w:sdtEndPr/>
          <w:sdtContent>
            <w:tc>
              <w:tcPr>
                <w:tcW w:w="492" w:type="dxa"/>
                <w:vAlign w:val="center"/>
              </w:tcPr>
              <w:p w:rsidRPr="00ED16C2" w:rsidR="00B21077" w:rsidP="00B21077" w:rsidRDefault="00B21077" w14:paraId="14E8EB90" w14:textId="77777777">
                <w:pPr>
                  <w:jc w:val="both"/>
                  <w:rPr>
                    <w:rFonts w:ascii="Century Gothic" w:hAnsi="Century Gothic"/>
                    <w:b/>
                  </w:rPr>
                </w:pPr>
                <w:r w:rsidRPr="00ED16C2">
                  <w:rPr>
                    <w:rFonts w:hint="eastAsia" w:ascii="MS Gothic" w:hAnsi="MS Gothic" w:eastAsia="MS Gothic" w:cs="MS Gothic"/>
                    <w:b/>
                  </w:rPr>
                  <w:t>☐</w:t>
                </w:r>
              </w:p>
            </w:tc>
          </w:sdtContent>
        </w:sdt>
      </w:tr>
    </w:tbl>
    <w:p w:rsidRPr="00ED16C2" w:rsidR="00BD4A28" w:rsidRDefault="00BD4A28" w14:paraId="4B99056E" w14:textId="77777777">
      <w:pPr>
        <w:jc w:val="both"/>
        <w:rPr>
          <w:rFonts w:ascii="Century Gothic" w:hAnsi="Century Gothic"/>
          <w:b/>
          <w:sz w:val="20"/>
          <w:szCs w:val="20"/>
        </w:rPr>
      </w:pPr>
    </w:p>
    <w:p w:rsidRPr="00ED16C2" w:rsidR="00BD4A28" w:rsidRDefault="00BD4A28" w14:paraId="1299C43A" w14:textId="77777777">
      <w:pPr>
        <w:jc w:val="both"/>
        <w:rPr>
          <w:rFonts w:ascii="Century Gothic" w:hAnsi="Century Gothic"/>
          <w:b/>
          <w:sz w:val="20"/>
          <w:szCs w:val="20"/>
        </w:rPr>
      </w:pPr>
    </w:p>
    <w:p w:rsidRPr="00ED16C2" w:rsidR="00BD4A28" w:rsidRDefault="00BD4A28" w14:paraId="4DDBEF00" w14:textId="77777777">
      <w:pPr>
        <w:jc w:val="both"/>
        <w:rPr>
          <w:rFonts w:ascii="Century Gothic" w:hAnsi="Century Gothic"/>
          <w:sz w:val="20"/>
          <w:szCs w:val="20"/>
        </w:rPr>
      </w:pPr>
    </w:p>
    <w:p w:rsidRPr="00ED16C2" w:rsidR="00BD4A28" w:rsidRDefault="00BD4A28" w14:paraId="3461D779" w14:textId="77777777">
      <w:pPr>
        <w:jc w:val="both"/>
        <w:rPr>
          <w:rFonts w:ascii="Century Gothic" w:hAnsi="Century Gothic"/>
          <w:sz w:val="20"/>
          <w:szCs w:val="20"/>
        </w:rPr>
      </w:pPr>
      <w:r w:rsidRPr="00ED16C2">
        <w:rPr>
          <w:rFonts w:ascii="Century Gothic" w:hAnsi="Century Gothic"/>
          <w:sz w:val="20"/>
          <w:szCs w:val="20"/>
        </w:rPr>
        <w:tab/>
      </w:r>
      <w:r w:rsidRPr="00ED16C2">
        <w:rPr>
          <w:rFonts w:ascii="Century Gothic" w:hAnsi="Century Gothic"/>
          <w:sz w:val="20"/>
          <w:szCs w:val="20"/>
        </w:rPr>
        <w:tab/>
      </w:r>
      <w:r w:rsidRPr="00ED16C2">
        <w:rPr>
          <w:rFonts w:ascii="Century Gothic" w:hAnsi="Century Gothic"/>
          <w:sz w:val="20"/>
          <w:szCs w:val="20"/>
        </w:rPr>
        <w:tab/>
      </w:r>
      <w:r w:rsidRPr="00ED16C2">
        <w:rPr>
          <w:rFonts w:ascii="Century Gothic" w:hAnsi="Century Gothic"/>
          <w:sz w:val="20"/>
          <w:szCs w:val="20"/>
        </w:rPr>
        <w:tab/>
      </w:r>
      <w:r w:rsidRPr="00ED16C2">
        <w:rPr>
          <w:rFonts w:ascii="Century Gothic" w:hAnsi="Century Gothic"/>
          <w:sz w:val="20"/>
          <w:szCs w:val="20"/>
        </w:rPr>
        <w:tab/>
      </w:r>
      <w:r w:rsidRPr="00ED16C2">
        <w:rPr>
          <w:rFonts w:ascii="Century Gothic" w:hAnsi="Century Gothic"/>
          <w:sz w:val="20"/>
          <w:szCs w:val="20"/>
        </w:rPr>
        <w:tab/>
      </w:r>
    </w:p>
    <w:p w:rsidRPr="00ED16C2" w:rsidR="00BD4A28" w:rsidRDefault="00BD4A28" w14:paraId="3CF2D8B6" w14:textId="77777777">
      <w:pPr>
        <w:jc w:val="both"/>
        <w:rPr>
          <w:rFonts w:ascii="Century Gothic" w:hAnsi="Century Gothic"/>
          <w:sz w:val="20"/>
          <w:szCs w:val="20"/>
        </w:rPr>
      </w:pPr>
    </w:p>
    <w:p w:rsidRPr="00ED16C2" w:rsidR="006411C6" w:rsidRDefault="006411C6" w14:paraId="0FB78278" w14:textId="77777777">
      <w:pPr>
        <w:jc w:val="both"/>
        <w:rPr>
          <w:rFonts w:ascii="Century Gothic" w:hAnsi="Century Gothic"/>
          <w:sz w:val="20"/>
          <w:szCs w:val="20"/>
        </w:rPr>
      </w:pPr>
    </w:p>
    <w:p w:rsidR="006411C6" w:rsidRDefault="006411C6" w14:paraId="1FC39945" w14:textId="77777777">
      <w:pPr>
        <w:jc w:val="both"/>
        <w:rPr>
          <w:rFonts w:ascii="Century Gothic" w:hAnsi="Century Gothic"/>
          <w:sz w:val="20"/>
          <w:szCs w:val="20"/>
        </w:rPr>
      </w:pPr>
    </w:p>
    <w:p w:rsidR="00EE3AF0" w:rsidRDefault="00EE3AF0" w14:paraId="0562CB0E" w14:textId="77777777">
      <w:pPr>
        <w:jc w:val="both"/>
        <w:rPr>
          <w:rFonts w:ascii="Century Gothic" w:hAnsi="Century Gothic"/>
          <w:sz w:val="20"/>
          <w:szCs w:val="20"/>
        </w:rPr>
      </w:pPr>
    </w:p>
    <w:sdt>
      <w:sdtPr>
        <w:id w:val="-1173023960"/>
        <w:docPartObj>
          <w:docPartGallery w:val="Table of Contents"/>
          <w:docPartUnique/>
        </w:docPartObj>
      </w:sdtPr>
      <w:sdtEndPr>
        <w:rPr>
          <w:b/>
          <w:bCs/>
          <w:noProof/>
        </w:rPr>
      </w:sdtEndPr>
      <w:sdtContent>
        <w:p w:rsidRPr="00D27FB2" w:rsidR="00377639" w:rsidP="008B7EDA" w:rsidRDefault="00C039B7" w14:paraId="78356A93" w14:textId="77777777">
          <w:pPr>
            <w:ind w:firstLine="220"/>
            <w:jc w:val="both"/>
            <w:rPr>
              <w:rFonts w:ascii="Century Gothic" w:hAnsi="Century Gothic"/>
              <w:sz w:val="20"/>
              <w:szCs w:val="20"/>
            </w:rPr>
          </w:pPr>
          <w:r w:rsidRPr="00ED16C2">
            <w:rPr>
              <w:rFonts w:ascii="Century Gothic" w:hAnsi="Century Gothic"/>
              <w:b/>
              <w:sz w:val="32"/>
              <w:szCs w:val="32"/>
            </w:rPr>
            <w:t xml:space="preserve">TABLE OF </w:t>
          </w:r>
          <w:r w:rsidRPr="00D27FB2">
            <w:rPr>
              <w:rFonts w:ascii="Century Gothic" w:hAnsi="Century Gothic"/>
              <w:b/>
              <w:sz w:val="32"/>
              <w:szCs w:val="32"/>
            </w:rPr>
            <w:t>CONTENTS</w:t>
          </w:r>
        </w:p>
        <w:p w:rsidRPr="00AA4C96" w:rsidR="00AA4C96" w:rsidRDefault="00377639" w14:paraId="2118B397" w14:textId="77777777">
          <w:pPr>
            <w:pStyle w:val="TOC2"/>
            <w:tabs>
              <w:tab w:val="right" w:leader="dot" w:pos="9346"/>
            </w:tabs>
            <w:rPr>
              <w:rFonts w:ascii="Century Gothic" w:hAnsi="Century Gothic" w:eastAsiaTheme="minorEastAsia"/>
              <w:noProof/>
              <w:sz w:val="20"/>
              <w:szCs w:val="20"/>
              <w:lang w:eastAsia="en-GB"/>
            </w:rPr>
          </w:pPr>
          <w:r w:rsidRPr="00467B7F">
            <w:rPr>
              <w:rFonts w:ascii="Century Gothic" w:hAnsi="Century Gothic"/>
              <w:sz w:val="20"/>
              <w:szCs w:val="20"/>
            </w:rPr>
            <w:fldChar w:fldCharType="begin"/>
          </w:r>
          <w:r w:rsidRPr="00467B7F">
            <w:rPr>
              <w:rFonts w:ascii="Century Gothic" w:hAnsi="Century Gothic"/>
              <w:sz w:val="20"/>
              <w:szCs w:val="20"/>
            </w:rPr>
            <w:instrText xml:space="preserve"> TOC \o "1-3" \h \z \u </w:instrText>
          </w:r>
          <w:r w:rsidRPr="00467B7F">
            <w:rPr>
              <w:rFonts w:ascii="Century Gothic" w:hAnsi="Century Gothic"/>
              <w:sz w:val="20"/>
              <w:szCs w:val="20"/>
            </w:rPr>
            <w:fldChar w:fldCharType="separate"/>
          </w:r>
          <w:hyperlink w:history="1" w:anchor="_Toc23258803">
            <w:r w:rsidRPr="00AA4C96" w:rsidR="00AA4C96">
              <w:rPr>
                <w:rStyle w:val="Hyperlink"/>
                <w:rFonts w:ascii="Century Gothic" w:hAnsi="Century Gothic" w:cs="Calibri"/>
                <w:caps/>
                <w:noProof/>
                <w:sz w:val="20"/>
                <w:szCs w:val="20"/>
              </w:rPr>
              <w:t>sECTION 1 – Tendering instructions</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_Toc23258803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4</w:t>
            </w:r>
            <w:r w:rsidRPr="00AA4C96" w:rsidR="00AA4C96">
              <w:rPr>
                <w:rFonts w:ascii="Century Gothic" w:hAnsi="Century Gothic"/>
                <w:noProof/>
                <w:webHidden/>
                <w:sz w:val="20"/>
                <w:szCs w:val="20"/>
              </w:rPr>
              <w:fldChar w:fldCharType="end"/>
            </w:r>
          </w:hyperlink>
        </w:p>
        <w:p w:rsidRPr="00AA4C96" w:rsidR="00AA4C96" w:rsidRDefault="00D81922" w14:paraId="09F8A7FD" w14:textId="77777777">
          <w:pPr>
            <w:pStyle w:val="TOC2"/>
            <w:tabs>
              <w:tab w:val="left" w:pos="880"/>
              <w:tab w:val="right" w:leader="dot" w:pos="9346"/>
            </w:tabs>
            <w:rPr>
              <w:rFonts w:ascii="Century Gothic" w:hAnsi="Century Gothic" w:eastAsiaTheme="minorEastAsia"/>
              <w:noProof/>
              <w:sz w:val="20"/>
              <w:szCs w:val="20"/>
              <w:lang w:eastAsia="en-GB"/>
            </w:rPr>
          </w:pPr>
          <w:hyperlink w:history="1" w:anchor="_Toc23258804">
            <w:r w:rsidRPr="00AA4C96" w:rsidR="00AA4C96">
              <w:rPr>
                <w:rStyle w:val="Hyperlink"/>
                <w:rFonts w:ascii="Century Gothic" w:hAnsi="Century Gothic" w:cs="Arial"/>
                <w:noProof/>
                <w:sz w:val="20"/>
                <w:szCs w:val="20"/>
                <w:lang w:val="en"/>
              </w:rPr>
              <w:t>1.1</w:t>
            </w:r>
            <w:r w:rsidRPr="00AA4C96" w:rsidR="00AA4C96">
              <w:rPr>
                <w:rFonts w:ascii="Century Gothic" w:hAnsi="Century Gothic" w:eastAsiaTheme="minorEastAsia"/>
                <w:noProof/>
                <w:sz w:val="20"/>
                <w:szCs w:val="20"/>
                <w:lang w:eastAsia="en-GB"/>
              </w:rPr>
              <w:tab/>
            </w:r>
            <w:r w:rsidRPr="00AA4C96" w:rsidR="00AA4C96">
              <w:rPr>
                <w:rStyle w:val="Hyperlink"/>
                <w:rFonts w:ascii="Century Gothic" w:hAnsi="Century Gothic" w:cs="Arial"/>
                <w:noProof/>
                <w:sz w:val="20"/>
                <w:szCs w:val="20"/>
                <w:lang w:val="en"/>
              </w:rPr>
              <w:t>Introduction</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_Toc23258804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4</w:t>
            </w:r>
            <w:r w:rsidRPr="00AA4C96" w:rsidR="00AA4C96">
              <w:rPr>
                <w:rFonts w:ascii="Century Gothic" w:hAnsi="Century Gothic"/>
                <w:noProof/>
                <w:webHidden/>
                <w:sz w:val="20"/>
                <w:szCs w:val="20"/>
              </w:rPr>
              <w:fldChar w:fldCharType="end"/>
            </w:r>
          </w:hyperlink>
        </w:p>
        <w:p w:rsidRPr="00AA4C96" w:rsidR="00AA4C96" w:rsidRDefault="00D81922" w14:paraId="6AB115D0" w14:textId="77777777">
          <w:pPr>
            <w:pStyle w:val="TOC2"/>
            <w:tabs>
              <w:tab w:val="left" w:pos="880"/>
              <w:tab w:val="right" w:leader="dot" w:pos="9346"/>
            </w:tabs>
            <w:rPr>
              <w:rFonts w:ascii="Century Gothic" w:hAnsi="Century Gothic" w:eastAsiaTheme="minorEastAsia"/>
              <w:noProof/>
              <w:sz w:val="20"/>
              <w:szCs w:val="20"/>
              <w:lang w:eastAsia="en-GB"/>
            </w:rPr>
          </w:pPr>
          <w:hyperlink w:history="1" w:anchor="_Toc23258805">
            <w:r w:rsidRPr="00AA4C96" w:rsidR="00AA4C96">
              <w:rPr>
                <w:rStyle w:val="Hyperlink"/>
                <w:rFonts w:ascii="Century Gothic" w:hAnsi="Century Gothic" w:cs="Arial"/>
                <w:noProof/>
                <w:sz w:val="20"/>
                <w:szCs w:val="20"/>
                <w:lang w:val="en"/>
              </w:rPr>
              <w:t>1.2</w:t>
            </w:r>
            <w:r w:rsidRPr="00AA4C96" w:rsidR="00AA4C96">
              <w:rPr>
                <w:rFonts w:ascii="Century Gothic" w:hAnsi="Century Gothic" w:eastAsiaTheme="minorEastAsia"/>
                <w:noProof/>
                <w:sz w:val="20"/>
                <w:szCs w:val="20"/>
                <w:lang w:eastAsia="en-GB"/>
              </w:rPr>
              <w:tab/>
            </w:r>
            <w:r w:rsidRPr="00AA4C96" w:rsidR="00AA4C96">
              <w:rPr>
                <w:rStyle w:val="Hyperlink"/>
                <w:rFonts w:ascii="Century Gothic" w:hAnsi="Century Gothic" w:cs="Arial"/>
                <w:noProof/>
                <w:sz w:val="20"/>
                <w:szCs w:val="20"/>
                <w:lang w:val="en"/>
              </w:rPr>
              <w:t>Completion of Tender</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_Toc23258805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4</w:t>
            </w:r>
            <w:r w:rsidRPr="00AA4C96" w:rsidR="00AA4C96">
              <w:rPr>
                <w:rFonts w:ascii="Century Gothic" w:hAnsi="Century Gothic"/>
                <w:noProof/>
                <w:webHidden/>
                <w:sz w:val="20"/>
                <w:szCs w:val="20"/>
              </w:rPr>
              <w:fldChar w:fldCharType="end"/>
            </w:r>
          </w:hyperlink>
        </w:p>
        <w:p w:rsidRPr="00AA4C96" w:rsidR="00AA4C96" w:rsidRDefault="00D81922" w14:paraId="4868A2A8" w14:textId="77777777">
          <w:pPr>
            <w:pStyle w:val="TOC3"/>
            <w:tabs>
              <w:tab w:val="left" w:pos="1320"/>
              <w:tab w:val="right" w:leader="dot" w:pos="9346"/>
            </w:tabs>
            <w:rPr>
              <w:rFonts w:ascii="Century Gothic" w:hAnsi="Century Gothic" w:eastAsiaTheme="minorEastAsia"/>
              <w:noProof/>
              <w:sz w:val="20"/>
              <w:szCs w:val="20"/>
              <w:lang w:eastAsia="en-GB"/>
            </w:rPr>
          </w:pPr>
          <w:hyperlink w:history="1" w:anchor="_Toc23258806">
            <w:r w:rsidRPr="00AA4C96" w:rsidR="00AA4C96">
              <w:rPr>
                <w:rStyle w:val="Hyperlink"/>
                <w:rFonts w:ascii="Century Gothic" w:hAnsi="Century Gothic" w:cs="Arial"/>
                <w:noProof/>
                <w:sz w:val="20"/>
                <w:szCs w:val="20"/>
                <w:lang w:val="en"/>
              </w:rPr>
              <w:t>1.2.1</w:t>
            </w:r>
            <w:r w:rsidRPr="00AA4C96" w:rsidR="00AA4C96">
              <w:rPr>
                <w:rFonts w:ascii="Century Gothic" w:hAnsi="Century Gothic" w:eastAsiaTheme="minorEastAsia"/>
                <w:noProof/>
                <w:sz w:val="20"/>
                <w:szCs w:val="20"/>
                <w:lang w:eastAsia="en-GB"/>
              </w:rPr>
              <w:tab/>
            </w:r>
            <w:r w:rsidRPr="00AA4C96" w:rsidR="00AA4C96">
              <w:rPr>
                <w:rStyle w:val="Hyperlink"/>
                <w:rFonts w:ascii="Century Gothic" w:hAnsi="Century Gothic" w:cs="Arial"/>
                <w:noProof/>
                <w:sz w:val="20"/>
                <w:szCs w:val="20"/>
                <w:lang w:val="en"/>
              </w:rPr>
              <w:t>Tender Submission</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_Toc23258806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4</w:t>
            </w:r>
            <w:r w:rsidRPr="00AA4C96" w:rsidR="00AA4C96">
              <w:rPr>
                <w:rFonts w:ascii="Century Gothic" w:hAnsi="Century Gothic"/>
                <w:noProof/>
                <w:webHidden/>
                <w:sz w:val="20"/>
                <w:szCs w:val="20"/>
              </w:rPr>
              <w:fldChar w:fldCharType="end"/>
            </w:r>
          </w:hyperlink>
        </w:p>
        <w:p w:rsidRPr="00AA4C96" w:rsidR="00AA4C96" w:rsidRDefault="00D81922" w14:paraId="6281F7CF" w14:textId="77777777">
          <w:pPr>
            <w:pStyle w:val="TOC3"/>
            <w:tabs>
              <w:tab w:val="left" w:pos="1320"/>
              <w:tab w:val="right" w:leader="dot" w:pos="9346"/>
            </w:tabs>
            <w:rPr>
              <w:rFonts w:ascii="Century Gothic" w:hAnsi="Century Gothic" w:eastAsiaTheme="minorEastAsia"/>
              <w:noProof/>
              <w:sz w:val="20"/>
              <w:szCs w:val="20"/>
              <w:lang w:eastAsia="en-GB"/>
            </w:rPr>
          </w:pPr>
          <w:hyperlink w:history="1" w:anchor="_Toc23258807">
            <w:r w:rsidRPr="00AA4C96" w:rsidR="00AA4C96">
              <w:rPr>
                <w:rStyle w:val="Hyperlink"/>
                <w:rFonts w:ascii="Century Gothic" w:hAnsi="Century Gothic" w:cs="Arial"/>
                <w:noProof/>
                <w:sz w:val="20"/>
                <w:szCs w:val="20"/>
                <w:lang w:val="en"/>
              </w:rPr>
              <w:t>1.2.2</w:t>
            </w:r>
            <w:r w:rsidRPr="00AA4C96" w:rsidR="00AA4C96">
              <w:rPr>
                <w:rFonts w:ascii="Century Gothic" w:hAnsi="Century Gothic" w:eastAsiaTheme="minorEastAsia"/>
                <w:noProof/>
                <w:sz w:val="20"/>
                <w:szCs w:val="20"/>
                <w:lang w:eastAsia="en-GB"/>
              </w:rPr>
              <w:tab/>
            </w:r>
            <w:r w:rsidRPr="00AA4C96" w:rsidR="00AA4C96">
              <w:rPr>
                <w:rStyle w:val="Hyperlink"/>
                <w:rFonts w:ascii="Century Gothic" w:hAnsi="Century Gothic" w:cs="Arial"/>
                <w:noProof/>
                <w:sz w:val="20"/>
                <w:szCs w:val="20"/>
                <w:lang w:val="en"/>
              </w:rPr>
              <w:t>Form of Offer</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_Toc23258807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4</w:t>
            </w:r>
            <w:r w:rsidRPr="00AA4C96" w:rsidR="00AA4C96">
              <w:rPr>
                <w:rFonts w:ascii="Century Gothic" w:hAnsi="Century Gothic"/>
                <w:noProof/>
                <w:webHidden/>
                <w:sz w:val="20"/>
                <w:szCs w:val="20"/>
              </w:rPr>
              <w:fldChar w:fldCharType="end"/>
            </w:r>
          </w:hyperlink>
        </w:p>
        <w:p w:rsidRPr="00AA4C96" w:rsidR="00AA4C96" w:rsidRDefault="00D81922" w14:paraId="484DDCC3" w14:textId="77777777">
          <w:pPr>
            <w:pStyle w:val="TOC3"/>
            <w:tabs>
              <w:tab w:val="left" w:pos="1320"/>
              <w:tab w:val="right" w:leader="dot" w:pos="9346"/>
            </w:tabs>
            <w:rPr>
              <w:rFonts w:ascii="Century Gothic" w:hAnsi="Century Gothic" w:eastAsiaTheme="minorEastAsia"/>
              <w:noProof/>
              <w:sz w:val="20"/>
              <w:szCs w:val="20"/>
              <w:lang w:eastAsia="en-GB"/>
            </w:rPr>
          </w:pPr>
          <w:hyperlink w:history="1" w:anchor="_Toc23258808">
            <w:r w:rsidRPr="00AA4C96" w:rsidR="00AA4C96">
              <w:rPr>
                <w:rStyle w:val="Hyperlink"/>
                <w:rFonts w:ascii="Century Gothic" w:hAnsi="Century Gothic" w:cs="Arial"/>
                <w:noProof/>
                <w:sz w:val="20"/>
                <w:szCs w:val="20"/>
                <w:lang w:val="en"/>
              </w:rPr>
              <w:t>1.2.3</w:t>
            </w:r>
            <w:r w:rsidRPr="00AA4C96" w:rsidR="00AA4C96">
              <w:rPr>
                <w:rFonts w:ascii="Century Gothic" w:hAnsi="Century Gothic" w:eastAsiaTheme="minorEastAsia"/>
                <w:noProof/>
                <w:sz w:val="20"/>
                <w:szCs w:val="20"/>
                <w:lang w:eastAsia="en-GB"/>
              </w:rPr>
              <w:tab/>
            </w:r>
            <w:r w:rsidRPr="00AA4C96" w:rsidR="00AA4C96">
              <w:rPr>
                <w:rStyle w:val="Hyperlink"/>
                <w:rFonts w:ascii="Century Gothic" w:hAnsi="Century Gothic" w:cs="Arial"/>
                <w:noProof/>
                <w:sz w:val="20"/>
                <w:szCs w:val="20"/>
                <w:lang w:val="en"/>
              </w:rPr>
              <w:t>Due Diligence Information</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_Toc23258808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4</w:t>
            </w:r>
            <w:r w:rsidRPr="00AA4C96" w:rsidR="00AA4C96">
              <w:rPr>
                <w:rFonts w:ascii="Century Gothic" w:hAnsi="Century Gothic"/>
                <w:noProof/>
                <w:webHidden/>
                <w:sz w:val="20"/>
                <w:szCs w:val="20"/>
              </w:rPr>
              <w:fldChar w:fldCharType="end"/>
            </w:r>
          </w:hyperlink>
        </w:p>
        <w:p w:rsidRPr="00AA4C96" w:rsidR="00AA4C96" w:rsidRDefault="00D81922" w14:paraId="788F5935" w14:textId="77777777">
          <w:pPr>
            <w:pStyle w:val="TOC3"/>
            <w:tabs>
              <w:tab w:val="left" w:pos="1320"/>
              <w:tab w:val="right" w:leader="dot" w:pos="9346"/>
            </w:tabs>
            <w:rPr>
              <w:rFonts w:ascii="Century Gothic" w:hAnsi="Century Gothic" w:eastAsiaTheme="minorEastAsia"/>
              <w:noProof/>
              <w:sz w:val="20"/>
              <w:szCs w:val="20"/>
              <w:lang w:eastAsia="en-GB"/>
            </w:rPr>
          </w:pPr>
          <w:hyperlink w:history="1" w:anchor="_Toc23258809">
            <w:r w:rsidRPr="00AA4C96" w:rsidR="00AA4C96">
              <w:rPr>
                <w:rStyle w:val="Hyperlink"/>
                <w:rFonts w:ascii="Century Gothic" w:hAnsi="Century Gothic" w:cs="Arial"/>
                <w:noProof/>
                <w:sz w:val="20"/>
                <w:szCs w:val="20"/>
                <w:lang w:val="en"/>
              </w:rPr>
              <w:t>1.2.4</w:t>
            </w:r>
            <w:r w:rsidRPr="00AA4C96" w:rsidR="00AA4C96">
              <w:rPr>
                <w:rFonts w:ascii="Century Gothic" w:hAnsi="Century Gothic" w:eastAsiaTheme="minorEastAsia"/>
                <w:noProof/>
                <w:sz w:val="20"/>
                <w:szCs w:val="20"/>
                <w:lang w:eastAsia="en-GB"/>
              </w:rPr>
              <w:tab/>
            </w:r>
            <w:r w:rsidRPr="00AA4C96" w:rsidR="00AA4C96">
              <w:rPr>
                <w:rStyle w:val="Hyperlink"/>
                <w:rFonts w:ascii="Century Gothic" w:hAnsi="Century Gothic" w:cs="Arial"/>
                <w:noProof/>
                <w:sz w:val="20"/>
                <w:szCs w:val="20"/>
                <w:lang w:val="en"/>
              </w:rPr>
              <w:t>Supplier Questionnaire</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_Toc23258809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5</w:t>
            </w:r>
            <w:r w:rsidRPr="00AA4C96" w:rsidR="00AA4C96">
              <w:rPr>
                <w:rFonts w:ascii="Century Gothic" w:hAnsi="Century Gothic"/>
                <w:noProof/>
                <w:webHidden/>
                <w:sz w:val="20"/>
                <w:szCs w:val="20"/>
              </w:rPr>
              <w:fldChar w:fldCharType="end"/>
            </w:r>
          </w:hyperlink>
        </w:p>
        <w:p w:rsidRPr="00AA4C96" w:rsidR="00AA4C96" w:rsidRDefault="00D81922" w14:paraId="61AB0347" w14:textId="77777777">
          <w:pPr>
            <w:pStyle w:val="TOC3"/>
            <w:tabs>
              <w:tab w:val="left" w:pos="1320"/>
              <w:tab w:val="right" w:leader="dot" w:pos="9346"/>
            </w:tabs>
            <w:rPr>
              <w:rFonts w:ascii="Century Gothic" w:hAnsi="Century Gothic" w:eastAsiaTheme="minorEastAsia"/>
              <w:noProof/>
              <w:sz w:val="20"/>
              <w:szCs w:val="20"/>
              <w:lang w:eastAsia="en-GB"/>
            </w:rPr>
          </w:pPr>
          <w:hyperlink w:history="1" w:anchor="_Toc23258810">
            <w:r w:rsidRPr="00AA4C96" w:rsidR="00AA4C96">
              <w:rPr>
                <w:rStyle w:val="Hyperlink"/>
                <w:rFonts w:ascii="Century Gothic" w:hAnsi="Century Gothic" w:cs="Arial"/>
                <w:noProof/>
                <w:sz w:val="20"/>
                <w:szCs w:val="20"/>
                <w:lang w:val="en"/>
              </w:rPr>
              <w:t>1.2.5</w:t>
            </w:r>
            <w:r w:rsidRPr="00AA4C96" w:rsidR="00AA4C96">
              <w:rPr>
                <w:rFonts w:ascii="Century Gothic" w:hAnsi="Century Gothic" w:eastAsiaTheme="minorEastAsia"/>
                <w:noProof/>
                <w:sz w:val="20"/>
                <w:szCs w:val="20"/>
                <w:lang w:eastAsia="en-GB"/>
              </w:rPr>
              <w:tab/>
            </w:r>
            <w:r w:rsidRPr="00AA4C96" w:rsidR="00AA4C96">
              <w:rPr>
                <w:rStyle w:val="Hyperlink"/>
                <w:rFonts w:ascii="Century Gothic" w:hAnsi="Century Gothic" w:cs="Arial"/>
                <w:noProof/>
                <w:sz w:val="20"/>
                <w:szCs w:val="20"/>
                <w:lang w:val="en"/>
              </w:rPr>
              <w:t>Pricing Schedule</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_Toc23258810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5</w:t>
            </w:r>
            <w:r w:rsidRPr="00AA4C96" w:rsidR="00AA4C96">
              <w:rPr>
                <w:rFonts w:ascii="Century Gothic" w:hAnsi="Century Gothic"/>
                <w:noProof/>
                <w:webHidden/>
                <w:sz w:val="20"/>
                <w:szCs w:val="20"/>
              </w:rPr>
              <w:fldChar w:fldCharType="end"/>
            </w:r>
          </w:hyperlink>
        </w:p>
        <w:p w:rsidRPr="00AA4C96" w:rsidR="00AA4C96" w:rsidRDefault="00D81922" w14:paraId="63DA9127" w14:textId="77777777">
          <w:pPr>
            <w:pStyle w:val="TOC2"/>
            <w:tabs>
              <w:tab w:val="left" w:pos="880"/>
              <w:tab w:val="right" w:leader="dot" w:pos="9346"/>
            </w:tabs>
            <w:rPr>
              <w:rFonts w:ascii="Century Gothic" w:hAnsi="Century Gothic" w:eastAsiaTheme="minorEastAsia"/>
              <w:noProof/>
              <w:sz w:val="20"/>
              <w:szCs w:val="20"/>
              <w:lang w:eastAsia="en-GB"/>
            </w:rPr>
          </w:pPr>
          <w:hyperlink w:history="1" w:anchor="_Toc23258811">
            <w:r w:rsidRPr="00AA4C96" w:rsidR="00AA4C96">
              <w:rPr>
                <w:rStyle w:val="Hyperlink"/>
                <w:rFonts w:ascii="Century Gothic" w:hAnsi="Century Gothic" w:cs="Arial"/>
                <w:noProof/>
                <w:sz w:val="20"/>
                <w:szCs w:val="20"/>
                <w:lang w:val="en"/>
              </w:rPr>
              <w:t>1.3</w:t>
            </w:r>
            <w:r w:rsidRPr="00AA4C96" w:rsidR="00AA4C96">
              <w:rPr>
                <w:rFonts w:ascii="Century Gothic" w:hAnsi="Century Gothic" w:eastAsiaTheme="minorEastAsia"/>
                <w:noProof/>
                <w:sz w:val="20"/>
                <w:szCs w:val="20"/>
                <w:lang w:eastAsia="en-GB"/>
              </w:rPr>
              <w:tab/>
            </w:r>
            <w:r w:rsidRPr="00AA4C96" w:rsidR="00AA4C96">
              <w:rPr>
                <w:rStyle w:val="Hyperlink"/>
                <w:rFonts w:ascii="Century Gothic" w:hAnsi="Century Gothic" w:cs="Arial"/>
                <w:noProof/>
                <w:sz w:val="20"/>
                <w:szCs w:val="20"/>
                <w:lang w:val="en"/>
              </w:rPr>
              <w:t>Conditions of Tender</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_Toc23258811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5</w:t>
            </w:r>
            <w:r w:rsidRPr="00AA4C96" w:rsidR="00AA4C96">
              <w:rPr>
                <w:rFonts w:ascii="Century Gothic" w:hAnsi="Century Gothic"/>
                <w:noProof/>
                <w:webHidden/>
                <w:sz w:val="20"/>
                <w:szCs w:val="20"/>
              </w:rPr>
              <w:fldChar w:fldCharType="end"/>
            </w:r>
          </w:hyperlink>
        </w:p>
        <w:p w:rsidRPr="00AA4C96" w:rsidR="00AA4C96" w:rsidRDefault="00D81922" w14:paraId="7DF47B92" w14:textId="77777777">
          <w:pPr>
            <w:pStyle w:val="TOC3"/>
            <w:tabs>
              <w:tab w:val="left" w:pos="1320"/>
              <w:tab w:val="right" w:leader="dot" w:pos="9346"/>
            </w:tabs>
            <w:rPr>
              <w:rFonts w:ascii="Century Gothic" w:hAnsi="Century Gothic" w:eastAsiaTheme="minorEastAsia"/>
              <w:noProof/>
              <w:sz w:val="20"/>
              <w:szCs w:val="20"/>
              <w:lang w:eastAsia="en-GB"/>
            </w:rPr>
          </w:pPr>
          <w:hyperlink w:history="1" w:anchor="_Toc23258812">
            <w:r w:rsidRPr="00AA4C96" w:rsidR="00AA4C96">
              <w:rPr>
                <w:rStyle w:val="Hyperlink"/>
                <w:rFonts w:ascii="Century Gothic" w:hAnsi="Century Gothic" w:cs="Arial"/>
                <w:noProof/>
                <w:sz w:val="20"/>
                <w:szCs w:val="20"/>
                <w:lang w:val="en"/>
              </w:rPr>
              <w:t>1.3.1</w:t>
            </w:r>
            <w:r w:rsidRPr="00AA4C96" w:rsidR="00AA4C96">
              <w:rPr>
                <w:rFonts w:ascii="Century Gothic" w:hAnsi="Century Gothic" w:eastAsiaTheme="minorEastAsia"/>
                <w:noProof/>
                <w:sz w:val="20"/>
                <w:szCs w:val="20"/>
                <w:lang w:eastAsia="en-GB"/>
              </w:rPr>
              <w:tab/>
            </w:r>
            <w:r w:rsidRPr="00AA4C96" w:rsidR="00AA4C96">
              <w:rPr>
                <w:rStyle w:val="Hyperlink"/>
                <w:rFonts w:ascii="Century Gothic" w:hAnsi="Century Gothic" w:cs="Arial"/>
                <w:noProof/>
                <w:sz w:val="20"/>
                <w:szCs w:val="20"/>
                <w:lang w:val="en"/>
              </w:rPr>
              <w:t>Content of the Tender</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_Toc23258812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5</w:t>
            </w:r>
            <w:r w:rsidRPr="00AA4C96" w:rsidR="00AA4C96">
              <w:rPr>
                <w:rFonts w:ascii="Century Gothic" w:hAnsi="Century Gothic"/>
                <w:noProof/>
                <w:webHidden/>
                <w:sz w:val="20"/>
                <w:szCs w:val="20"/>
              </w:rPr>
              <w:fldChar w:fldCharType="end"/>
            </w:r>
          </w:hyperlink>
        </w:p>
        <w:p w:rsidRPr="00AA4C96" w:rsidR="00AA4C96" w:rsidRDefault="00D81922" w14:paraId="0C176556" w14:textId="77777777">
          <w:pPr>
            <w:pStyle w:val="TOC3"/>
            <w:tabs>
              <w:tab w:val="left" w:pos="1320"/>
              <w:tab w:val="right" w:leader="dot" w:pos="9346"/>
            </w:tabs>
            <w:rPr>
              <w:rFonts w:ascii="Century Gothic" w:hAnsi="Century Gothic" w:eastAsiaTheme="minorEastAsia"/>
              <w:noProof/>
              <w:sz w:val="20"/>
              <w:szCs w:val="20"/>
              <w:lang w:eastAsia="en-GB"/>
            </w:rPr>
          </w:pPr>
          <w:hyperlink w:history="1" w:anchor="_Toc23258813">
            <w:r w:rsidRPr="00AA4C96" w:rsidR="00AA4C96">
              <w:rPr>
                <w:rStyle w:val="Hyperlink"/>
                <w:rFonts w:ascii="Century Gothic" w:hAnsi="Century Gothic" w:cs="Arial"/>
                <w:noProof/>
                <w:sz w:val="20"/>
                <w:szCs w:val="20"/>
                <w:lang w:val="en"/>
              </w:rPr>
              <w:t>1.3.2</w:t>
            </w:r>
            <w:r w:rsidRPr="00AA4C96" w:rsidR="00AA4C96">
              <w:rPr>
                <w:rFonts w:ascii="Century Gothic" w:hAnsi="Century Gothic" w:eastAsiaTheme="minorEastAsia"/>
                <w:noProof/>
                <w:sz w:val="20"/>
                <w:szCs w:val="20"/>
                <w:lang w:eastAsia="en-GB"/>
              </w:rPr>
              <w:tab/>
            </w:r>
            <w:r w:rsidRPr="00AA4C96" w:rsidR="00AA4C96">
              <w:rPr>
                <w:rStyle w:val="Hyperlink"/>
                <w:rFonts w:ascii="Century Gothic" w:hAnsi="Century Gothic" w:cs="Arial"/>
                <w:noProof/>
                <w:sz w:val="20"/>
                <w:szCs w:val="20"/>
                <w:lang w:val="en"/>
              </w:rPr>
              <w:t>Enquiries Concerning the Tender</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_Toc23258813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5</w:t>
            </w:r>
            <w:r w:rsidRPr="00AA4C96" w:rsidR="00AA4C96">
              <w:rPr>
                <w:rFonts w:ascii="Century Gothic" w:hAnsi="Century Gothic"/>
                <w:noProof/>
                <w:webHidden/>
                <w:sz w:val="20"/>
                <w:szCs w:val="20"/>
              </w:rPr>
              <w:fldChar w:fldCharType="end"/>
            </w:r>
          </w:hyperlink>
        </w:p>
        <w:p w:rsidRPr="00AA4C96" w:rsidR="00AA4C96" w:rsidRDefault="00D81922" w14:paraId="34ED6195" w14:textId="77777777">
          <w:pPr>
            <w:pStyle w:val="TOC3"/>
            <w:tabs>
              <w:tab w:val="left" w:pos="1320"/>
              <w:tab w:val="right" w:leader="dot" w:pos="9346"/>
            </w:tabs>
            <w:rPr>
              <w:rFonts w:ascii="Century Gothic" w:hAnsi="Century Gothic" w:eastAsiaTheme="minorEastAsia"/>
              <w:noProof/>
              <w:sz w:val="20"/>
              <w:szCs w:val="20"/>
              <w:lang w:eastAsia="en-GB"/>
            </w:rPr>
          </w:pPr>
          <w:hyperlink w:history="1" w:anchor="_Toc23258814">
            <w:r w:rsidRPr="00AA4C96" w:rsidR="00AA4C96">
              <w:rPr>
                <w:rStyle w:val="Hyperlink"/>
                <w:rFonts w:ascii="Century Gothic" w:hAnsi="Century Gothic" w:cs="Arial"/>
                <w:noProof/>
                <w:sz w:val="20"/>
                <w:szCs w:val="20"/>
                <w:lang w:val="en"/>
              </w:rPr>
              <w:t>1.3.3</w:t>
            </w:r>
            <w:r w:rsidRPr="00AA4C96" w:rsidR="00AA4C96">
              <w:rPr>
                <w:rFonts w:ascii="Century Gothic" w:hAnsi="Century Gothic" w:eastAsiaTheme="minorEastAsia"/>
                <w:noProof/>
                <w:sz w:val="20"/>
                <w:szCs w:val="20"/>
                <w:lang w:eastAsia="en-GB"/>
              </w:rPr>
              <w:tab/>
            </w:r>
            <w:r w:rsidRPr="00AA4C96" w:rsidR="00AA4C96">
              <w:rPr>
                <w:rStyle w:val="Hyperlink"/>
                <w:rFonts w:ascii="Century Gothic" w:hAnsi="Century Gothic" w:cs="Arial"/>
                <w:noProof/>
                <w:sz w:val="20"/>
                <w:szCs w:val="20"/>
                <w:lang w:val="en"/>
              </w:rPr>
              <w:t>Independent Tender</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_Toc23258814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5</w:t>
            </w:r>
            <w:r w:rsidRPr="00AA4C96" w:rsidR="00AA4C96">
              <w:rPr>
                <w:rFonts w:ascii="Century Gothic" w:hAnsi="Century Gothic"/>
                <w:noProof/>
                <w:webHidden/>
                <w:sz w:val="20"/>
                <w:szCs w:val="20"/>
              </w:rPr>
              <w:fldChar w:fldCharType="end"/>
            </w:r>
          </w:hyperlink>
        </w:p>
        <w:p w:rsidRPr="00AA4C96" w:rsidR="00AA4C96" w:rsidRDefault="00D81922" w14:paraId="2A9FC9EB" w14:textId="77777777">
          <w:pPr>
            <w:pStyle w:val="TOC3"/>
            <w:tabs>
              <w:tab w:val="left" w:pos="1320"/>
              <w:tab w:val="right" w:leader="dot" w:pos="9346"/>
            </w:tabs>
            <w:rPr>
              <w:rFonts w:ascii="Century Gothic" w:hAnsi="Century Gothic" w:eastAsiaTheme="minorEastAsia"/>
              <w:noProof/>
              <w:sz w:val="20"/>
              <w:szCs w:val="20"/>
              <w:lang w:eastAsia="en-GB"/>
            </w:rPr>
          </w:pPr>
          <w:hyperlink w:history="1" w:anchor="_Toc23258815">
            <w:r w:rsidRPr="00AA4C96" w:rsidR="00AA4C96">
              <w:rPr>
                <w:rStyle w:val="Hyperlink"/>
                <w:rFonts w:ascii="Century Gothic" w:hAnsi="Century Gothic" w:cs="Arial"/>
                <w:noProof/>
                <w:sz w:val="20"/>
                <w:szCs w:val="20"/>
                <w:lang w:val="en"/>
              </w:rPr>
              <w:t>1.3.4</w:t>
            </w:r>
            <w:r w:rsidRPr="00AA4C96" w:rsidR="00AA4C96">
              <w:rPr>
                <w:rFonts w:ascii="Century Gothic" w:hAnsi="Century Gothic" w:eastAsiaTheme="minorEastAsia"/>
                <w:noProof/>
                <w:sz w:val="20"/>
                <w:szCs w:val="20"/>
                <w:lang w:eastAsia="en-GB"/>
              </w:rPr>
              <w:tab/>
            </w:r>
            <w:r w:rsidRPr="00AA4C96" w:rsidR="00AA4C96">
              <w:rPr>
                <w:rStyle w:val="Hyperlink"/>
                <w:rFonts w:ascii="Century Gothic" w:hAnsi="Century Gothic" w:cs="Arial"/>
                <w:noProof/>
                <w:sz w:val="20"/>
                <w:szCs w:val="20"/>
                <w:lang w:val="en"/>
              </w:rPr>
              <w:t>Address for Submission</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_Toc23258815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5</w:t>
            </w:r>
            <w:r w:rsidRPr="00AA4C96" w:rsidR="00AA4C96">
              <w:rPr>
                <w:rFonts w:ascii="Century Gothic" w:hAnsi="Century Gothic"/>
                <w:noProof/>
                <w:webHidden/>
                <w:sz w:val="20"/>
                <w:szCs w:val="20"/>
              </w:rPr>
              <w:fldChar w:fldCharType="end"/>
            </w:r>
          </w:hyperlink>
        </w:p>
        <w:p w:rsidRPr="00AA4C96" w:rsidR="00AA4C96" w:rsidRDefault="00D81922" w14:paraId="6616DF1C" w14:textId="77777777">
          <w:pPr>
            <w:pStyle w:val="TOC3"/>
            <w:tabs>
              <w:tab w:val="left" w:pos="1320"/>
              <w:tab w:val="right" w:leader="dot" w:pos="9346"/>
            </w:tabs>
            <w:rPr>
              <w:rFonts w:ascii="Century Gothic" w:hAnsi="Century Gothic" w:eastAsiaTheme="minorEastAsia"/>
              <w:noProof/>
              <w:sz w:val="20"/>
              <w:szCs w:val="20"/>
              <w:lang w:eastAsia="en-GB"/>
            </w:rPr>
          </w:pPr>
          <w:hyperlink w:history="1" w:anchor="_Toc23258816">
            <w:r w:rsidRPr="00AA4C96" w:rsidR="00AA4C96">
              <w:rPr>
                <w:rStyle w:val="Hyperlink"/>
                <w:rFonts w:ascii="Century Gothic" w:hAnsi="Century Gothic" w:cs="Arial"/>
                <w:noProof/>
                <w:sz w:val="20"/>
                <w:szCs w:val="20"/>
                <w:lang w:val="en"/>
              </w:rPr>
              <w:t>1.3.5</w:t>
            </w:r>
            <w:r w:rsidRPr="00AA4C96" w:rsidR="00AA4C96">
              <w:rPr>
                <w:rFonts w:ascii="Century Gothic" w:hAnsi="Century Gothic" w:eastAsiaTheme="minorEastAsia"/>
                <w:noProof/>
                <w:sz w:val="20"/>
                <w:szCs w:val="20"/>
                <w:lang w:eastAsia="en-GB"/>
              </w:rPr>
              <w:tab/>
            </w:r>
            <w:r w:rsidRPr="00AA4C96" w:rsidR="00AA4C96">
              <w:rPr>
                <w:rStyle w:val="Hyperlink"/>
                <w:rFonts w:ascii="Century Gothic" w:hAnsi="Century Gothic" w:cs="Arial"/>
                <w:noProof/>
                <w:sz w:val="20"/>
                <w:szCs w:val="20"/>
                <w:lang w:val="en"/>
              </w:rPr>
              <w:t>Modification by the University</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_Toc23258816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5</w:t>
            </w:r>
            <w:r w:rsidRPr="00AA4C96" w:rsidR="00AA4C96">
              <w:rPr>
                <w:rFonts w:ascii="Century Gothic" w:hAnsi="Century Gothic"/>
                <w:noProof/>
                <w:webHidden/>
                <w:sz w:val="20"/>
                <w:szCs w:val="20"/>
              </w:rPr>
              <w:fldChar w:fldCharType="end"/>
            </w:r>
          </w:hyperlink>
        </w:p>
        <w:p w:rsidRPr="00AA4C96" w:rsidR="00AA4C96" w:rsidRDefault="00D81922" w14:paraId="20D35A4B" w14:textId="77777777">
          <w:pPr>
            <w:pStyle w:val="TOC2"/>
            <w:tabs>
              <w:tab w:val="left" w:pos="880"/>
              <w:tab w:val="right" w:leader="dot" w:pos="9346"/>
            </w:tabs>
            <w:rPr>
              <w:rFonts w:ascii="Century Gothic" w:hAnsi="Century Gothic" w:eastAsiaTheme="minorEastAsia"/>
              <w:noProof/>
              <w:sz w:val="20"/>
              <w:szCs w:val="20"/>
              <w:lang w:eastAsia="en-GB"/>
            </w:rPr>
          </w:pPr>
          <w:hyperlink w:history="1" w:anchor="_Toc23258817">
            <w:r w:rsidRPr="00AA4C96" w:rsidR="00AA4C96">
              <w:rPr>
                <w:rStyle w:val="Hyperlink"/>
                <w:rFonts w:ascii="Century Gothic" w:hAnsi="Century Gothic" w:cs="Arial"/>
                <w:noProof/>
                <w:sz w:val="20"/>
                <w:szCs w:val="20"/>
                <w:lang w:val="en"/>
              </w:rPr>
              <w:t>1.4</w:t>
            </w:r>
            <w:r w:rsidRPr="00AA4C96" w:rsidR="00AA4C96">
              <w:rPr>
                <w:rFonts w:ascii="Century Gothic" w:hAnsi="Century Gothic" w:eastAsiaTheme="minorEastAsia"/>
                <w:noProof/>
                <w:sz w:val="20"/>
                <w:szCs w:val="20"/>
                <w:lang w:eastAsia="en-GB"/>
              </w:rPr>
              <w:tab/>
            </w:r>
            <w:r w:rsidRPr="00AA4C96" w:rsidR="00AA4C96">
              <w:rPr>
                <w:rStyle w:val="Hyperlink"/>
                <w:rFonts w:ascii="Century Gothic" w:hAnsi="Century Gothic" w:cs="Arial"/>
                <w:noProof/>
                <w:sz w:val="20"/>
                <w:szCs w:val="20"/>
                <w:lang w:val="en"/>
              </w:rPr>
              <w:t>Preparation and Delivery of Tender</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_Toc23258817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6</w:t>
            </w:r>
            <w:r w:rsidRPr="00AA4C96" w:rsidR="00AA4C96">
              <w:rPr>
                <w:rFonts w:ascii="Century Gothic" w:hAnsi="Century Gothic"/>
                <w:noProof/>
                <w:webHidden/>
                <w:sz w:val="20"/>
                <w:szCs w:val="20"/>
              </w:rPr>
              <w:fldChar w:fldCharType="end"/>
            </w:r>
          </w:hyperlink>
        </w:p>
        <w:p w:rsidRPr="00AA4C96" w:rsidR="00AA4C96" w:rsidRDefault="00D81922" w14:paraId="1B37894F" w14:textId="77777777">
          <w:pPr>
            <w:pStyle w:val="TOC3"/>
            <w:tabs>
              <w:tab w:val="left" w:pos="1320"/>
              <w:tab w:val="right" w:leader="dot" w:pos="9346"/>
            </w:tabs>
            <w:rPr>
              <w:rFonts w:ascii="Century Gothic" w:hAnsi="Century Gothic" w:eastAsiaTheme="minorEastAsia"/>
              <w:noProof/>
              <w:sz w:val="20"/>
              <w:szCs w:val="20"/>
              <w:lang w:eastAsia="en-GB"/>
            </w:rPr>
          </w:pPr>
          <w:hyperlink w:history="1" w:anchor="_Toc23258818">
            <w:r w:rsidRPr="00AA4C96" w:rsidR="00AA4C96">
              <w:rPr>
                <w:rStyle w:val="Hyperlink"/>
                <w:rFonts w:ascii="Century Gothic" w:hAnsi="Century Gothic" w:cs="Arial"/>
                <w:noProof/>
                <w:sz w:val="20"/>
                <w:szCs w:val="20"/>
                <w:lang w:val="en"/>
              </w:rPr>
              <w:t>1.4.1</w:t>
            </w:r>
            <w:r w:rsidRPr="00AA4C96" w:rsidR="00AA4C96">
              <w:rPr>
                <w:rFonts w:ascii="Century Gothic" w:hAnsi="Century Gothic" w:eastAsiaTheme="minorEastAsia"/>
                <w:noProof/>
                <w:sz w:val="20"/>
                <w:szCs w:val="20"/>
                <w:lang w:eastAsia="en-GB"/>
              </w:rPr>
              <w:tab/>
            </w:r>
            <w:r w:rsidRPr="00AA4C96" w:rsidR="00AA4C96">
              <w:rPr>
                <w:rStyle w:val="Hyperlink"/>
                <w:rFonts w:ascii="Century Gothic" w:hAnsi="Century Gothic" w:cs="Arial"/>
                <w:noProof/>
                <w:sz w:val="20"/>
                <w:szCs w:val="20"/>
                <w:lang w:val="en"/>
              </w:rPr>
              <w:t>Cost of Tender</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_Toc23258818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6</w:t>
            </w:r>
            <w:r w:rsidRPr="00AA4C96" w:rsidR="00AA4C96">
              <w:rPr>
                <w:rFonts w:ascii="Century Gothic" w:hAnsi="Century Gothic"/>
                <w:noProof/>
                <w:webHidden/>
                <w:sz w:val="20"/>
                <w:szCs w:val="20"/>
              </w:rPr>
              <w:fldChar w:fldCharType="end"/>
            </w:r>
          </w:hyperlink>
        </w:p>
        <w:p w:rsidRPr="00AA4C96" w:rsidR="00AA4C96" w:rsidRDefault="00D81922" w14:paraId="696AF490" w14:textId="77777777">
          <w:pPr>
            <w:pStyle w:val="TOC3"/>
            <w:tabs>
              <w:tab w:val="left" w:pos="1320"/>
              <w:tab w:val="right" w:leader="dot" w:pos="9346"/>
            </w:tabs>
            <w:rPr>
              <w:rFonts w:ascii="Century Gothic" w:hAnsi="Century Gothic" w:eastAsiaTheme="minorEastAsia"/>
              <w:noProof/>
              <w:sz w:val="20"/>
              <w:szCs w:val="20"/>
              <w:lang w:eastAsia="en-GB"/>
            </w:rPr>
          </w:pPr>
          <w:hyperlink w:history="1" w:anchor="_Toc23258819">
            <w:r w:rsidRPr="00AA4C96" w:rsidR="00AA4C96">
              <w:rPr>
                <w:rStyle w:val="Hyperlink"/>
                <w:rFonts w:ascii="Century Gothic" w:hAnsi="Century Gothic" w:cs="Arial"/>
                <w:noProof/>
                <w:sz w:val="20"/>
                <w:szCs w:val="20"/>
                <w:lang w:val="en"/>
              </w:rPr>
              <w:t>1.4.2</w:t>
            </w:r>
            <w:r w:rsidRPr="00AA4C96" w:rsidR="00AA4C96">
              <w:rPr>
                <w:rFonts w:ascii="Century Gothic" w:hAnsi="Century Gothic" w:eastAsiaTheme="minorEastAsia"/>
                <w:noProof/>
                <w:sz w:val="20"/>
                <w:szCs w:val="20"/>
                <w:lang w:eastAsia="en-GB"/>
              </w:rPr>
              <w:tab/>
            </w:r>
            <w:r w:rsidRPr="00AA4C96" w:rsidR="00AA4C96">
              <w:rPr>
                <w:rStyle w:val="Hyperlink"/>
                <w:rFonts w:ascii="Century Gothic" w:hAnsi="Century Gothic" w:cs="Arial"/>
                <w:noProof/>
                <w:sz w:val="20"/>
                <w:szCs w:val="20"/>
                <w:lang w:val="en"/>
              </w:rPr>
              <w:t>Language of Tender</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_Toc23258819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6</w:t>
            </w:r>
            <w:r w:rsidRPr="00AA4C96" w:rsidR="00AA4C96">
              <w:rPr>
                <w:rFonts w:ascii="Century Gothic" w:hAnsi="Century Gothic"/>
                <w:noProof/>
                <w:webHidden/>
                <w:sz w:val="20"/>
                <w:szCs w:val="20"/>
              </w:rPr>
              <w:fldChar w:fldCharType="end"/>
            </w:r>
          </w:hyperlink>
        </w:p>
        <w:p w:rsidRPr="00AA4C96" w:rsidR="00AA4C96" w:rsidRDefault="00D81922" w14:paraId="7ABED69F" w14:textId="77777777">
          <w:pPr>
            <w:pStyle w:val="TOC3"/>
            <w:tabs>
              <w:tab w:val="left" w:pos="1320"/>
              <w:tab w:val="right" w:leader="dot" w:pos="9346"/>
            </w:tabs>
            <w:rPr>
              <w:rFonts w:ascii="Century Gothic" w:hAnsi="Century Gothic" w:eastAsiaTheme="minorEastAsia"/>
              <w:noProof/>
              <w:sz w:val="20"/>
              <w:szCs w:val="20"/>
              <w:lang w:eastAsia="en-GB"/>
            </w:rPr>
          </w:pPr>
          <w:hyperlink w:history="1" w:anchor="_Toc23258820">
            <w:r w:rsidRPr="00AA4C96" w:rsidR="00AA4C96">
              <w:rPr>
                <w:rStyle w:val="Hyperlink"/>
                <w:rFonts w:ascii="Century Gothic" w:hAnsi="Century Gothic" w:cs="Arial"/>
                <w:noProof/>
                <w:sz w:val="20"/>
                <w:szCs w:val="20"/>
                <w:lang w:val="en"/>
              </w:rPr>
              <w:t>1.4.3</w:t>
            </w:r>
            <w:r w:rsidRPr="00AA4C96" w:rsidR="00AA4C96">
              <w:rPr>
                <w:rFonts w:ascii="Century Gothic" w:hAnsi="Century Gothic" w:eastAsiaTheme="minorEastAsia"/>
                <w:noProof/>
                <w:sz w:val="20"/>
                <w:szCs w:val="20"/>
                <w:lang w:eastAsia="en-GB"/>
              </w:rPr>
              <w:tab/>
            </w:r>
            <w:r w:rsidRPr="00AA4C96" w:rsidR="00AA4C96">
              <w:rPr>
                <w:rStyle w:val="Hyperlink"/>
                <w:rFonts w:ascii="Century Gothic" w:hAnsi="Century Gothic" w:cs="Arial"/>
                <w:noProof/>
                <w:sz w:val="20"/>
                <w:szCs w:val="20"/>
                <w:lang w:val="en"/>
              </w:rPr>
              <w:t>Validity Period of Tender</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_Toc23258820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6</w:t>
            </w:r>
            <w:r w:rsidRPr="00AA4C96" w:rsidR="00AA4C96">
              <w:rPr>
                <w:rFonts w:ascii="Century Gothic" w:hAnsi="Century Gothic"/>
                <w:noProof/>
                <w:webHidden/>
                <w:sz w:val="20"/>
                <w:szCs w:val="20"/>
              </w:rPr>
              <w:fldChar w:fldCharType="end"/>
            </w:r>
          </w:hyperlink>
        </w:p>
        <w:p w:rsidRPr="00AA4C96" w:rsidR="00AA4C96" w:rsidRDefault="00D81922" w14:paraId="47FCC1A2" w14:textId="77777777">
          <w:pPr>
            <w:pStyle w:val="TOC3"/>
            <w:tabs>
              <w:tab w:val="left" w:pos="1320"/>
              <w:tab w:val="right" w:leader="dot" w:pos="9346"/>
            </w:tabs>
            <w:rPr>
              <w:rFonts w:ascii="Century Gothic" w:hAnsi="Century Gothic" w:eastAsiaTheme="minorEastAsia"/>
              <w:noProof/>
              <w:sz w:val="20"/>
              <w:szCs w:val="20"/>
              <w:lang w:eastAsia="en-GB"/>
            </w:rPr>
          </w:pPr>
          <w:hyperlink w:history="1" w:anchor="_Toc23258821">
            <w:r w:rsidRPr="00AA4C96" w:rsidR="00AA4C96">
              <w:rPr>
                <w:rStyle w:val="Hyperlink"/>
                <w:rFonts w:ascii="Century Gothic" w:hAnsi="Century Gothic" w:cs="Arial"/>
                <w:noProof/>
                <w:sz w:val="20"/>
                <w:szCs w:val="20"/>
                <w:lang w:val="en"/>
              </w:rPr>
              <w:t>1.4.4</w:t>
            </w:r>
            <w:r w:rsidRPr="00AA4C96" w:rsidR="00AA4C96">
              <w:rPr>
                <w:rFonts w:ascii="Century Gothic" w:hAnsi="Century Gothic" w:eastAsiaTheme="minorEastAsia"/>
                <w:noProof/>
                <w:sz w:val="20"/>
                <w:szCs w:val="20"/>
                <w:lang w:eastAsia="en-GB"/>
              </w:rPr>
              <w:tab/>
            </w:r>
            <w:r w:rsidRPr="00AA4C96" w:rsidR="00AA4C96">
              <w:rPr>
                <w:rStyle w:val="Hyperlink"/>
                <w:rFonts w:ascii="Century Gothic" w:hAnsi="Century Gothic" w:cs="Arial"/>
                <w:noProof/>
                <w:sz w:val="20"/>
                <w:szCs w:val="20"/>
                <w:lang w:val="en"/>
              </w:rPr>
              <w:t>Sufficiency of the Tender</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_Toc23258821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6</w:t>
            </w:r>
            <w:r w:rsidRPr="00AA4C96" w:rsidR="00AA4C96">
              <w:rPr>
                <w:rFonts w:ascii="Century Gothic" w:hAnsi="Century Gothic"/>
                <w:noProof/>
                <w:webHidden/>
                <w:sz w:val="20"/>
                <w:szCs w:val="20"/>
              </w:rPr>
              <w:fldChar w:fldCharType="end"/>
            </w:r>
          </w:hyperlink>
        </w:p>
        <w:p w:rsidRPr="00AA4C96" w:rsidR="00AA4C96" w:rsidRDefault="00D81922" w14:paraId="2F88954F" w14:textId="77777777">
          <w:pPr>
            <w:pStyle w:val="TOC3"/>
            <w:tabs>
              <w:tab w:val="left" w:pos="1320"/>
              <w:tab w:val="right" w:leader="dot" w:pos="9346"/>
            </w:tabs>
            <w:rPr>
              <w:rFonts w:ascii="Century Gothic" w:hAnsi="Century Gothic" w:eastAsiaTheme="minorEastAsia"/>
              <w:noProof/>
              <w:sz w:val="20"/>
              <w:szCs w:val="20"/>
              <w:lang w:eastAsia="en-GB"/>
            </w:rPr>
          </w:pPr>
          <w:hyperlink w:history="1" w:anchor="_Toc23258822">
            <w:r w:rsidRPr="00AA4C96" w:rsidR="00AA4C96">
              <w:rPr>
                <w:rStyle w:val="Hyperlink"/>
                <w:rFonts w:ascii="Century Gothic" w:hAnsi="Century Gothic" w:cs="Arial"/>
                <w:noProof/>
                <w:sz w:val="20"/>
                <w:szCs w:val="20"/>
                <w:lang w:val="en"/>
              </w:rPr>
              <w:t>1.4.5</w:t>
            </w:r>
            <w:r w:rsidRPr="00AA4C96" w:rsidR="00AA4C96">
              <w:rPr>
                <w:rFonts w:ascii="Century Gothic" w:hAnsi="Century Gothic" w:eastAsiaTheme="minorEastAsia"/>
                <w:noProof/>
                <w:sz w:val="20"/>
                <w:szCs w:val="20"/>
                <w:lang w:eastAsia="en-GB"/>
              </w:rPr>
              <w:tab/>
            </w:r>
            <w:r w:rsidRPr="00AA4C96" w:rsidR="00AA4C96">
              <w:rPr>
                <w:rStyle w:val="Hyperlink"/>
                <w:rFonts w:ascii="Century Gothic" w:hAnsi="Century Gothic" w:cs="Arial"/>
                <w:noProof/>
                <w:sz w:val="20"/>
                <w:szCs w:val="20"/>
                <w:lang w:val="en"/>
              </w:rPr>
              <w:t>Tender Submission Date</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_Toc23258822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6</w:t>
            </w:r>
            <w:r w:rsidRPr="00AA4C96" w:rsidR="00AA4C96">
              <w:rPr>
                <w:rFonts w:ascii="Century Gothic" w:hAnsi="Century Gothic"/>
                <w:noProof/>
                <w:webHidden/>
                <w:sz w:val="20"/>
                <w:szCs w:val="20"/>
              </w:rPr>
              <w:fldChar w:fldCharType="end"/>
            </w:r>
          </w:hyperlink>
        </w:p>
        <w:p w:rsidRPr="00AA4C96" w:rsidR="00AA4C96" w:rsidRDefault="00D81922" w14:paraId="359CEA08" w14:textId="77777777">
          <w:pPr>
            <w:pStyle w:val="TOC3"/>
            <w:tabs>
              <w:tab w:val="left" w:pos="1320"/>
              <w:tab w:val="right" w:leader="dot" w:pos="9346"/>
            </w:tabs>
            <w:rPr>
              <w:rFonts w:ascii="Century Gothic" w:hAnsi="Century Gothic" w:eastAsiaTheme="minorEastAsia"/>
              <w:noProof/>
              <w:sz w:val="20"/>
              <w:szCs w:val="20"/>
              <w:lang w:eastAsia="en-GB"/>
            </w:rPr>
          </w:pPr>
          <w:hyperlink w:history="1" w:anchor="_Toc23258823">
            <w:r w:rsidRPr="00AA4C96" w:rsidR="00AA4C96">
              <w:rPr>
                <w:rStyle w:val="Hyperlink"/>
                <w:rFonts w:ascii="Century Gothic" w:hAnsi="Century Gothic" w:cs="Arial"/>
                <w:noProof/>
                <w:sz w:val="20"/>
                <w:szCs w:val="20"/>
                <w:lang w:val="en"/>
              </w:rPr>
              <w:t>1.4.6</w:t>
            </w:r>
            <w:r w:rsidRPr="00AA4C96" w:rsidR="00AA4C96">
              <w:rPr>
                <w:rFonts w:ascii="Century Gothic" w:hAnsi="Century Gothic" w:eastAsiaTheme="minorEastAsia"/>
                <w:noProof/>
                <w:sz w:val="20"/>
                <w:szCs w:val="20"/>
                <w:lang w:eastAsia="en-GB"/>
              </w:rPr>
              <w:tab/>
            </w:r>
            <w:r w:rsidRPr="00AA4C96" w:rsidR="00AA4C96">
              <w:rPr>
                <w:rStyle w:val="Hyperlink"/>
                <w:rFonts w:ascii="Century Gothic" w:hAnsi="Century Gothic" w:cs="Arial"/>
                <w:noProof/>
                <w:sz w:val="20"/>
                <w:szCs w:val="20"/>
                <w:lang w:val="en"/>
              </w:rPr>
              <w:t>Tender Delivery</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_Toc23258823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6</w:t>
            </w:r>
            <w:r w:rsidRPr="00AA4C96" w:rsidR="00AA4C96">
              <w:rPr>
                <w:rFonts w:ascii="Century Gothic" w:hAnsi="Century Gothic"/>
                <w:noProof/>
                <w:webHidden/>
                <w:sz w:val="20"/>
                <w:szCs w:val="20"/>
              </w:rPr>
              <w:fldChar w:fldCharType="end"/>
            </w:r>
          </w:hyperlink>
        </w:p>
        <w:p w:rsidRPr="00AA4C96" w:rsidR="00AA4C96" w:rsidRDefault="00D81922" w14:paraId="541005C8" w14:textId="77777777">
          <w:pPr>
            <w:pStyle w:val="TOC3"/>
            <w:tabs>
              <w:tab w:val="left" w:pos="1320"/>
              <w:tab w:val="right" w:leader="dot" w:pos="9346"/>
            </w:tabs>
            <w:rPr>
              <w:rFonts w:ascii="Century Gothic" w:hAnsi="Century Gothic" w:eastAsiaTheme="minorEastAsia"/>
              <w:noProof/>
              <w:sz w:val="20"/>
              <w:szCs w:val="20"/>
              <w:lang w:eastAsia="en-GB"/>
            </w:rPr>
          </w:pPr>
          <w:hyperlink w:history="1" w:anchor="_Toc23258824">
            <w:r w:rsidRPr="00AA4C96" w:rsidR="00AA4C96">
              <w:rPr>
                <w:rStyle w:val="Hyperlink"/>
                <w:rFonts w:ascii="Century Gothic" w:hAnsi="Century Gothic" w:cs="Arial"/>
                <w:noProof/>
                <w:sz w:val="20"/>
                <w:szCs w:val="20"/>
                <w:lang w:val="en"/>
              </w:rPr>
              <w:t>1.4.7</w:t>
            </w:r>
            <w:r w:rsidRPr="00AA4C96" w:rsidR="00AA4C96">
              <w:rPr>
                <w:rFonts w:ascii="Century Gothic" w:hAnsi="Century Gothic" w:eastAsiaTheme="minorEastAsia"/>
                <w:noProof/>
                <w:sz w:val="20"/>
                <w:szCs w:val="20"/>
                <w:lang w:eastAsia="en-GB"/>
              </w:rPr>
              <w:tab/>
            </w:r>
            <w:r w:rsidRPr="00AA4C96" w:rsidR="00AA4C96">
              <w:rPr>
                <w:rStyle w:val="Hyperlink"/>
                <w:rFonts w:ascii="Century Gothic" w:hAnsi="Century Gothic" w:cs="Arial"/>
                <w:noProof/>
                <w:sz w:val="20"/>
                <w:szCs w:val="20"/>
                <w:lang w:val="en"/>
              </w:rPr>
              <w:t>Invoicing and Payment</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_Toc23258824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6</w:t>
            </w:r>
            <w:r w:rsidRPr="00AA4C96" w:rsidR="00AA4C96">
              <w:rPr>
                <w:rFonts w:ascii="Century Gothic" w:hAnsi="Century Gothic"/>
                <w:noProof/>
                <w:webHidden/>
                <w:sz w:val="20"/>
                <w:szCs w:val="20"/>
              </w:rPr>
              <w:fldChar w:fldCharType="end"/>
            </w:r>
          </w:hyperlink>
        </w:p>
        <w:p w:rsidRPr="00AA4C96" w:rsidR="00AA4C96" w:rsidRDefault="00D81922" w14:paraId="496B661C" w14:textId="77777777">
          <w:pPr>
            <w:pStyle w:val="TOC2"/>
            <w:tabs>
              <w:tab w:val="left" w:pos="880"/>
              <w:tab w:val="right" w:leader="dot" w:pos="9346"/>
            </w:tabs>
            <w:rPr>
              <w:rFonts w:ascii="Century Gothic" w:hAnsi="Century Gothic" w:eastAsiaTheme="minorEastAsia"/>
              <w:noProof/>
              <w:sz w:val="20"/>
              <w:szCs w:val="20"/>
              <w:lang w:eastAsia="en-GB"/>
            </w:rPr>
          </w:pPr>
          <w:hyperlink w:history="1" w:anchor="_Toc23258825">
            <w:r w:rsidRPr="00AA4C96" w:rsidR="00AA4C96">
              <w:rPr>
                <w:rStyle w:val="Hyperlink"/>
                <w:rFonts w:ascii="Century Gothic" w:hAnsi="Century Gothic" w:cs="Arial"/>
                <w:noProof/>
                <w:sz w:val="20"/>
                <w:szCs w:val="20"/>
                <w:lang w:val="en"/>
              </w:rPr>
              <w:t>1.5</w:t>
            </w:r>
            <w:r w:rsidRPr="00AA4C96" w:rsidR="00AA4C96">
              <w:rPr>
                <w:rFonts w:ascii="Century Gothic" w:hAnsi="Century Gothic" w:eastAsiaTheme="minorEastAsia"/>
                <w:noProof/>
                <w:sz w:val="20"/>
                <w:szCs w:val="20"/>
                <w:lang w:eastAsia="en-GB"/>
              </w:rPr>
              <w:tab/>
            </w:r>
            <w:r w:rsidRPr="00AA4C96" w:rsidR="00AA4C96">
              <w:rPr>
                <w:rStyle w:val="Hyperlink"/>
                <w:rFonts w:ascii="Century Gothic" w:hAnsi="Century Gothic" w:cs="Arial"/>
                <w:noProof/>
                <w:sz w:val="20"/>
                <w:szCs w:val="20"/>
                <w:lang w:val="en"/>
              </w:rPr>
              <w:t>Treatment of Tender</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_Toc23258825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6</w:t>
            </w:r>
            <w:r w:rsidRPr="00AA4C96" w:rsidR="00AA4C96">
              <w:rPr>
                <w:rFonts w:ascii="Century Gothic" w:hAnsi="Century Gothic"/>
                <w:noProof/>
                <w:webHidden/>
                <w:sz w:val="20"/>
                <w:szCs w:val="20"/>
              </w:rPr>
              <w:fldChar w:fldCharType="end"/>
            </w:r>
          </w:hyperlink>
        </w:p>
        <w:p w:rsidRPr="00AA4C96" w:rsidR="00AA4C96" w:rsidRDefault="00D81922" w14:paraId="2D55A1BB" w14:textId="77777777">
          <w:pPr>
            <w:pStyle w:val="TOC3"/>
            <w:tabs>
              <w:tab w:val="left" w:pos="1320"/>
              <w:tab w:val="right" w:leader="dot" w:pos="9346"/>
            </w:tabs>
            <w:rPr>
              <w:rFonts w:ascii="Century Gothic" w:hAnsi="Century Gothic" w:eastAsiaTheme="minorEastAsia"/>
              <w:noProof/>
              <w:sz w:val="20"/>
              <w:szCs w:val="20"/>
              <w:lang w:eastAsia="en-GB"/>
            </w:rPr>
          </w:pPr>
          <w:hyperlink w:history="1" w:anchor="_Toc23258826">
            <w:r w:rsidRPr="00AA4C96" w:rsidR="00AA4C96">
              <w:rPr>
                <w:rStyle w:val="Hyperlink"/>
                <w:rFonts w:ascii="Century Gothic" w:hAnsi="Century Gothic" w:cs="Arial"/>
                <w:noProof/>
                <w:sz w:val="20"/>
                <w:szCs w:val="20"/>
                <w:lang w:val="en"/>
              </w:rPr>
              <w:t>1.5.1</w:t>
            </w:r>
            <w:r w:rsidRPr="00AA4C96" w:rsidR="00AA4C96">
              <w:rPr>
                <w:rFonts w:ascii="Century Gothic" w:hAnsi="Century Gothic" w:eastAsiaTheme="minorEastAsia"/>
                <w:noProof/>
                <w:sz w:val="20"/>
                <w:szCs w:val="20"/>
                <w:lang w:eastAsia="en-GB"/>
              </w:rPr>
              <w:tab/>
            </w:r>
            <w:r w:rsidRPr="00AA4C96" w:rsidR="00AA4C96">
              <w:rPr>
                <w:rStyle w:val="Hyperlink"/>
                <w:rFonts w:ascii="Century Gothic" w:hAnsi="Century Gothic" w:cs="Arial"/>
                <w:noProof/>
                <w:sz w:val="20"/>
                <w:szCs w:val="20"/>
                <w:lang w:val="en"/>
              </w:rPr>
              <w:t>The University’s Discretion</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_Toc23258826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6</w:t>
            </w:r>
            <w:r w:rsidRPr="00AA4C96" w:rsidR="00AA4C96">
              <w:rPr>
                <w:rFonts w:ascii="Century Gothic" w:hAnsi="Century Gothic"/>
                <w:noProof/>
                <w:webHidden/>
                <w:sz w:val="20"/>
                <w:szCs w:val="20"/>
              </w:rPr>
              <w:fldChar w:fldCharType="end"/>
            </w:r>
          </w:hyperlink>
        </w:p>
        <w:p w:rsidRPr="00AA4C96" w:rsidR="00AA4C96" w:rsidRDefault="00D81922" w14:paraId="47CD195C" w14:textId="77777777">
          <w:pPr>
            <w:pStyle w:val="TOC3"/>
            <w:tabs>
              <w:tab w:val="left" w:pos="1320"/>
              <w:tab w:val="right" w:leader="dot" w:pos="9346"/>
            </w:tabs>
            <w:rPr>
              <w:rFonts w:ascii="Century Gothic" w:hAnsi="Century Gothic" w:eastAsiaTheme="minorEastAsia"/>
              <w:noProof/>
              <w:sz w:val="20"/>
              <w:szCs w:val="20"/>
              <w:lang w:eastAsia="en-GB"/>
            </w:rPr>
          </w:pPr>
          <w:hyperlink w:history="1" w:anchor="_Toc23258827">
            <w:r w:rsidRPr="00AA4C96" w:rsidR="00AA4C96">
              <w:rPr>
                <w:rStyle w:val="Hyperlink"/>
                <w:rFonts w:ascii="Century Gothic" w:hAnsi="Century Gothic" w:cs="Arial"/>
                <w:noProof/>
                <w:sz w:val="20"/>
                <w:szCs w:val="20"/>
                <w:lang w:val="en"/>
              </w:rPr>
              <w:t>1.5.2</w:t>
            </w:r>
            <w:r w:rsidRPr="00AA4C96" w:rsidR="00AA4C96">
              <w:rPr>
                <w:rFonts w:ascii="Century Gothic" w:hAnsi="Century Gothic" w:eastAsiaTheme="minorEastAsia"/>
                <w:noProof/>
                <w:sz w:val="20"/>
                <w:szCs w:val="20"/>
                <w:lang w:eastAsia="en-GB"/>
              </w:rPr>
              <w:tab/>
            </w:r>
            <w:r w:rsidRPr="00AA4C96" w:rsidR="00AA4C96">
              <w:rPr>
                <w:rStyle w:val="Hyperlink"/>
                <w:rFonts w:ascii="Century Gothic" w:hAnsi="Century Gothic" w:cs="Arial"/>
                <w:noProof/>
                <w:sz w:val="20"/>
                <w:szCs w:val="20"/>
                <w:lang w:val="en"/>
              </w:rPr>
              <w:t>Tender not Returned</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_Toc23258827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7</w:t>
            </w:r>
            <w:r w:rsidRPr="00AA4C96" w:rsidR="00AA4C96">
              <w:rPr>
                <w:rFonts w:ascii="Century Gothic" w:hAnsi="Century Gothic"/>
                <w:noProof/>
                <w:webHidden/>
                <w:sz w:val="20"/>
                <w:szCs w:val="20"/>
              </w:rPr>
              <w:fldChar w:fldCharType="end"/>
            </w:r>
          </w:hyperlink>
        </w:p>
        <w:p w:rsidRPr="00AA4C96" w:rsidR="00AA4C96" w:rsidRDefault="00D81922" w14:paraId="59CC6793" w14:textId="77777777">
          <w:pPr>
            <w:pStyle w:val="TOC3"/>
            <w:tabs>
              <w:tab w:val="left" w:pos="1320"/>
              <w:tab w:val="right" w:leader="dot" w:pos="9346"/>
            </w:tabs>
            <w:rPr>
              <w:rFonts w:ascii="Century Gothic" w:hAnsi="Century Gothic" w:eastAsiaTheme="minorEastAsia"/>
              <w:noProof/>
              <w:sz w:val="20"/>
              <w:szCs w:val="20"/>
              <w:lang w:eastAsia="en-GB"/>
            </w:rPr>
          </w:pPr>
          <w:hyperlink w:history="1" w:anchor="_Toc23258828">
            <w:r w:rsidRPr="00AA4C96" w:rsidR="00AA4C96">
              <w:rPr>
                <w:rStyle w:val="Hyperlink"/>
                <w:rFonts w:ascii="Century Gothic" w:hAnsi="Century Gothic" w:cs="Arial"/>
                <w:noProof/>
                <w:sz w:val="20"/>
                <w:szCs w:val="20"/>
                <w:lang w:val="en"/>
              </w:rPr>
              <w:t>1.5.3</w:t>
            </w:r>
            <w:r w:rsidRPr="00AA4C96" w:rsidR="00AA4C96">
              <w:rPr>
                <w:rFonts w:ascii="Century Gothic" w:hAnsi="Century Gothic" w:eastAsiaTheme="minorEastAsia"/>
                <w:noProof/>
                <w:sz w:val="20"/>
                <w:szCs w:val="20"/>
                <w:lang w:eastAsia="en-GB"/>
              </w:rPr>
              <w:tab/>
            </w:r>
            <w:r w:rsidRPr="00AA4C96" w:rsidR="00AA4C96">
              <w:rPr>
                <w:rStyle w:val="Hyperlink"/>
                <w:rFonts w:ascii="Century Gothic" w:hAnsi="Century Gothic" w:cs="Arial"/>
                <w:noProof/>
                <w:sz w:val="20"/>
                <w:szCs w:val="20"/>
                <w:lang w:val="en"/>
              </w:rPr>
              <w:t>Evaluation Criteria and Weightings</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_Toc23258828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7</w:t>
            </w:r>
            <w:r w:rsidRPr="00AA4C96" w:rsidR="00AA4C96">
              <w:rPr>
                <w:rFonts w:ascii="Century Gothic" w:hAnsi="Century Gothic"/>
                <w:noProof/>
                <w:webHidden/>
                <w:sz w:val="20"/>
                <w:szCs w:val="20"/>
              </w:rPr>
              <w:fldChar w:fldCharType="end"/>
            </w:r>
          </w:hyperlink>
        </w:p>
        <w:p w:rsidRPr="00AA4C96" w:rsidR="00AA4C96" w:rsidRDefault="00D81922" w14:paraId="35EC27C0" w14:textId="77777777">
          <w:pPr>
            <w:pStyle w:val="TOC3"/>
            <w:tabs>
              <w:tab w:val="left" w:pos="1320"/>
              <w:tab w:val="right" w:leader="dot" w:pos="9346"/>
            </w:tabs>
            <w:rPr>
              <w:rFonts w:ascii="Century Gothic" w:hAnsi="Century Gothic" w:eastAsiaTheme="minorEastAsia"/>
              <w:noProof/>
              <w:sz w:val="20"/>
              <w:szCs w:val="20"/>
              <w:lang w:eastAsia="en-GB"/>
            </w:rPr>
          </w:pPr>
          <w:hyperlink w:history="1" w:anchor="_Toc23258829">
            <w:r w:rsidRPr="00AA4C96" w:rsidR="00AA4C96">
              <w:rPr>
                <w:rStyle w:val="Hyperlink"/>
                <w:rFonts w:ascii="Century Gothic" w:hAnsi="Century Gothic" w:cs="Arial"/>
                <w:noProof/>
                <w:sz w:val="20"/>
                <w:szCs w:val="20"/>
                <w:lang w:val="en"/>
              </w:rPr>
              <w:t>1.5.4</w:t>
            </w:r>
            <w:r w:rsidRPr="00AA4C96" w:rsidR="00AA4C96">
              <w:rPr>
                <w:rFonts w:ascii="Century Gothic" w:hAnsi="Century Gothic" w:eastAsiaTheme="minorEastAsia"/>
                <w:noProof/>
                <w:sz w:val="20"/>
                <w:szCs w:val="20"/>
                <w:lang w:eastAsia="en-GB"/>
              </w:rPr>
              <w:tab/>
            </w:r>
            <w:r w:rsidRPr="00AA4C96" w:rsidR="00AA4C96">
              <w:rPr>
                <w:rStyle w:val="Hyperlink"/>
                <w:rFonts w:ascii="Century Gothic" w:hAnsi="Century Gothic" w:cs="Arial"/>
                <w:noProof/>
                <w:sz w:val="20"/>
                <w:szCs w:val="20"/>
                <w:lang w:val="en"/>
              </w:rPr>
              <w:t>Scoring methodology</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_Toc23258829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7</w:t>
            </w:r>
            <w:r w:rsidRPr="00AA4C96" w:rsidR="00AA4C96">
              <w:rPr>
                <w:rFonts w:ascii="Century Gothic" w:hAnsi="Century Gothic"/>
                <w:noProof/>
                <w:webHidden/>
                <w:sz w:val="20"/>
                <w:szCs w:val="20"/>
              </w:rPr>
              <w:fldChar w:fldCharType="end"/>
            </w:r>
          </w:hyperlink>
        </w:p>
        <w:p w:rsidRPr="00AA4C96" w:rsidR="00AA4C96" w:rsidRDefault="00D81922" w14:paraId="2F84C5D3" w14:textId="77777777">
          <w:pPr>
            <w:pStyle w:val="TOC2"/>
            <w:tabs>
              <w:tab w:val="left" w:pos="880"/>
              <w:tab w:val="right" w:leader="dot" w:pos="9346"/>
            </w:tabs>
            <w:rPr>
              <w:rFonts w:ascii="Century Gothic" w:hAnsi="Century Gothic" w:eastAsiaTheme="minorEastAsia"/>
              <w:noProof/>
              <w:sz w:val="20"/>
              <w:szCs w:val="20"/>
              <w:lang w:eastAsia="en-GB"/>
            </w:rPr>
          </w:pPr>
          <w:hyperlink w:history="1" w:anchor="_Toc23258830">
            <w:r w:rsidRPr="00AA4C96" w:rsidR="00AA4C96">
              <w:rPr>
                <w:rStyle w:val="Hyperlink"/>
                <w:rFonts w:ascii="Century Gothic" w:hAnsi="Century Gothic" w:cs="Arial"/>
                <w:noProof/>
                <w:sz w:val="20"/>
                <w:szCs w:val="20"/>
                <w:lang w:val="en"/>
              </w:rPr>
              <w:t>1.6</w:t>
            </w:r>
            <w:r w:rsidRPr="00AA4C96" w:rsidR="00AA4C96">
              <w:rPr>
                <w:rFonts w:ascii="Century Gothic" w:hAnsi="Century Gothic" w:eastAsiaTheme="minorEastAsia"/>
                <w:noProof/>
                <w:sz w:val="20"/>
                <w:szCs w:val="20"/>
                <w:lang w:eastAsia="en-GB"/>
              </w:rPr>
              <w:tab/>
            </w:r>
            <w:r w:rsidRPr="00AA4C96" w:rsidR="00AA4C96">
              <w:rPr>
                <w:rStyle w:val="Hyperlink"/>
                <w:rFonts w:ascii="Century Gothic" w:hAnsi="Century Gothic" w:cs="Arial"/>
                <w:noProof/>
                <w:sz w:val="20"/>
                <w:szCs w:val="20"/>
                <w:lang w:val="en"/>
              </w:rPr>
              <w:t>Terms and conditions of the contract</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_Toc23258830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7</w:t>
            </w:r>
            <w:r w:rsidRPr="00AA4C96" w:rsidR="00AA4C96">
              <w:rPr>
                <w:rFonts w:ascii="Century Gothic" w:hAnsi="Century Gothic"/>
                <w:noProof/>
                <w:webHidden/>
                <w:sz w:val="20"/>
                <w:szCs w:val="20"/>
              </w:rPr>
              <w:fldChar w:fldCharType="end"/>
            </w:r>
          </w:hyperlink>
        </w:p>
        <w:p w:rsidRPr="00AA4C96" w:rsidR="00AA4C96" w:rsidRDefault="00D81922" w14:paraId="1A8E3A1F" w14:textId="77777777">
          <w:pPr>
            <w:pStyle w:val="TOC2"/>
            <w:tabs>
              <w:tab w:val="left" w:pos="880"/>
              <w:tab w:val="right" w:leader="dot" w:pos="9346"/>
            </w:tabs>
            <w:rPr>
              <w:rFonts w:ascii="Century Gothic" w:hAnsi="Century Gothic" w:eastAsiaTheme="minorEastAsia"/>
              <w:noProof/>
              <w:sz w:val="20"/>
              <w:szCs w:val="20"/>
              <w:lang w:eastAsia="en-GB"/>
            </w:rPr>
          </w:pPr>
          <w:hyperlink w:history="1" w:anchor="_Toc23258831">
            <w:r w:rsidRPr="00AA4C96" w:rsidR="00AA4C96">
              <w:rPr>
                <w:rStyle w:val="Hyperlink"/>
                <w:rFonts w:ascii="Century Gothic" w:hAnsi="Century Gothic" w:cs="Arial"/>
                <w:noProof/>
                <w:sz w:val="20"/>
                <w:szCs w:val="20"/>
                <w:lang w:val="en"/>
              </w:rPr>
              <w:t>1.7</w:t>
            </w:r>
            <w:r w:rsidRPr="00AA4C96" w:rsidR="00AA4C96">
              <w:rPr>
                <w:rFonts w:ascii="Century Gothic" w:hAnsi="Century Gothic" w:eastAsiaTheme="minorEastAsia"/>
                <w:noProof/>
                <w:sz w:val="20"/>
                <w:szCs w:val="20"/>
                <w:lang w:eastAsia="en-GB"/>
              </w:rPr>
              <w:tab/>
            </w:r>
            <w:r w:rsidRPr="00AA4C96" w:rsidR="00AA4C96">
              <w:rPr>
                <w:rStyle w:val="Hyperlink"/>
                <w:rFonts w:ascii="Century Gothic" w:hAnsi="Century Gothic" w:cs="Arial"/>
                <w:noProof/>
                <w:sz w:val="20"/>
                <w:szCs w:val="20"/>
                <w:lang w:val="en"/>
              </w:rPr>
              <w:t>Proposed Timetable</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_Toc23258831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7</w:t>
            </w:r>
            <w:r w:rsidRPr="00AA4C96" w:rsidR="00AA4C96">
              <w:rPr>
                <w:rFonts w:ascii="Century Gothic" w:hAnsi="Century Gothic"/>
                <w:noProof/>
                <w:webHidden/>
                <w:sz w:val="20"/>
                <w:szCs w:val="20"/>
              </w:rPr>
              <w:fldChar w:fldCharType="end"/>
            </w:r>
          </w:hyperlink>
        </w:p>
        <w:p w:rsidRPr="00AA4C96" w:rsidR="00AA4C96" w:rsidRDefault="00D81922" w14:paraId="661CC80A" w14:textId="77777777">
          <w:pPr>
            <w:pStyle w:val="TOC2"/>
            <w:tabs>
              <w:tab w:val="left" w:pos="880"/>
              <w:tab w:val="right" w:leader="dot" w:pos="9346"/>
            </w:tabs>
            <w:rPr>
              <w:rFonts w:ascii="Century Gothic" w:hAnsi="Century Gothic" w:eastAsiaTheme="minorEastAsia"/>
              <w:noProof/>
              <w:sz w:val="20"/>
              <w:szCs w:val="20"/>
              <w:lang w:eastAsia="en-GB"/>
            </w:rPr>
          </w:pPr>
          <w:hyperlink w:history="1" w:anchor="_Toc23258832">
            <w:r w:rsidRPr="00AA4C96" w:rsidR="00AA4C96">
              <w:rPr>
                <w:rStyle w:val="Hyperlink"/>
                <w:rFonts w:ascii="Century Gothic" w:hAnsi="Century Gothic" w:cs="Arial"/>
                <w:noProof/>
                <w:sz w:val="20"/>
                <w:szCs w:val="20"/>
                <w:lang w:val="en"/>
              </w:rPr>
              <w:t>1.8</w:t>
            </w:r>
            <w:r w:rsidRPr="00AA4C96" w:rsidR="00AA4C96">
              <w:rPr>
                <w:rFonts w:ascii="Century Gothic" w:hAnsi="Century Gothic" w:eastAsiaTheme="minorEastAsia"/>
                <w:noProof/>
                <w:sz w:val="20"/>
                <w:szCs w:val="20"/>
                <w:lang w:eastAsia="en-GB"/>
              </w:rPr>
              <w:tab/>
            </w:r>
            <w:r w:rsidRPr="00AA4C96" w:rsidR="00AA4C96">
              <w:rPr>
                <w:rStyle w:val="Hyperlink"/>
                <w:rFonts w:ascii="Century Gothic" w:hAnsi="Century Gothic" w:cs="Arial"/>
                <w:noProof/>
                <w:sz w:val="20"/>
                <w:szCs w:val="20"/>
                <w:lang w:val="en"/>
              </w:rPr>
              <w:t>Tender Presentation/Interview</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_Toc23258832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8</w:t>
            </w:r>
            <w:r w:rsidRPr="00AA4C96" w:rsidR="00AA4C96">
              <w:rPr>
                <w:rFonts w:ascii="Century Gothic" w:hAnsi="Century Gothic"/>
                <w:noProof/>
                <w:webHidden/>
                <w:sz w:val="20"/>
                <w:szCs w:val="20"/>
              </w:rPr>
              <w:fldChar w:fldCharType="end"/>
            </w:r>
          </w:hyperlink>
        </w:p>
        <w:p w:rsidRPr="00AA4C96" w:rsidR="00AA4C96" w:rsidRDefault="00D81922" w14:paraId="3354070B" w14:textId="77777777">
          <w:pPr>
            <w:pStyle w:val="TOC2"/>
            <w:tabs>
              <w:tab w:val="left" w:pos="880"/>
              <w:tab w:val="right" w:leader="dot" w:pos="9346"/>
            </w:tabs>
            <w:rPr>
              <w:rFonts w:ascii="Century Gothic" w:hAnsi="Century Gothic" w:eastAsiaTheme="minorEastAsia"/>
              <w:noProof/>
              <w:sz w:val="20"/>
              <w:szCs w:val="20"/>
              <w:lang w:eastAsia="en-GB"/>
            </w:rPr>
          </w:pPr>
          <w:hyperlink w:history="1" w:anchor="_Toc23258833">
            <w:r w:rsidRPr="00AA4C96" w:rsidR="00AA4C96">
              <w:rPr>
                <w:rStyle w:val="Hyperlink"/>
                <w:rFonts w:ascii="Century Gothic" w:hAnsi="Century Gothic" w:cs="Arial"/>
                <w:noProof/>
                <w:sz w:val="20"/>
                <w:szCs w:val="20"/>
                <w:lang w:val="en"/>
              </w:rPr>
              <w:t>1.9</w:t>
            </w:r>
            <w:r w:rsidRPr="00AA4C96" w:rsidR="00AA4C96">
              <w:rPr>
                <w:rFonts w:ascii="Century Gothic" w:hAnsi="Century Gothic" w:eastAsiaTheme="minorEastAsia"/>
                <w:noProof/>
                <w:sz w:val="20"/>
                <w:szCs w:val="20"/>
                <w:lang w:eastAsia="en-GB"/>
              </w:rPr>
              <w:tab/>
            </w:r>
            <w:r w:rsidRPr="00AA4C96" w:rsidR="00AA4C96">
              <w:rPr>
                <w:rStyle w:val="Hyperlink"/>
                <w:rFonts w:ascii="Century Gothic" w:hAnsi="Century Gothic" w:cs="Arial"/>
                <w:noProof/>
                <w:sz w:val="20"/>
                <w:szCs w:val="20"/>
                <w:lang w:val="en"/>
              </w:rPr>
              <w:t>Accuracy of ITT Data</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_Toc23258833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8</w:t>
            </w:r>
            <w:r w:rsidRPr="00AA4C96" w:rsidR="00AA4C96">
              <w:rPr>
                <w:rFonts w:ascii="Century Gothic" w:hAnsi="Century Gothic"/>
                <w:noProof/>
                <w:webHidden/>
                <w:sz w:val="20"/>
                <w:szCs w:val="20"/>
              </w:rPr>
              <w:fldChar w:fldCharType="end"/>
            </w:r>
          </w:hyperlink>
        </w:p>
        <w:p w:rsidRPr="00AA4C96" w:rsidR="00AA4C96" w:rsidRDefault="00D81922" w14:paraId="01CE1983" w14:textId="77777777">
          <w:pPr>
            <w:pStyle w:val="TOC2"/>
            <w:tabs>
              <w:tab w:val="left" w:pos="880"/>
              <w:tab w:val="right" w:leader="dot" w:pos="9346"/>
            </w:tabs>
            <w:rPr>
              <w:rFonts w:ascii="Century Gothic" w:hAnsi="Century Gothic" w:eastAsiaTheme="minorEastAsia"/>
              <w:noProof/>
              <w:sz w:val="20"/>
              <w:szCs w:val="20"/>
              <w:lang w:eastAsia="en-GB"/>
            </w:rPr>
          </w:pPr>
          <w:hyperlink w:history="1" w:anchor="_Toc23258834">
            <w:r w:rsidRPr="00AA4C96" w:rsidR="00AA4C96">
              <w:rPr>
                <w:rStyle w:val="Hyperlink"/>
                <w:rFonts w:ascii="Century Gothic" w:hAnsi="Century Gothic" w:cs="Arial"/>
                <w:noProof/>
                <w:sz w:val="20"/>
                <w:szCs w:val="20"/>
                <w:lang w:val="en"/>
              </w:rPr>
              <w:t>1.10</w:t>
            </w:r>
            <w:r w:rsidRPr="00AA4C96" w:rsidR="00AA4C96">
              <w:rPr>
                <w:rFonts w:ascii="Century Gothic" w:hAnsi="Century Gothic" w:eastAsiaTheme="minorEastAsia"/>
                <w:noProof/>
                <w:sz w:val="20"/>
                <w:szCs w:val="20"/>
                <w:lang w:eastAsia="en-GB"/>
              </w:rPr>
              <w:tab/>
            </w:r>
            <w:r w:rsidRPr="00AA4C96" w:rsidR="00AA4C96">
              <w:rPr>
                <w:rStyle w:val="Hyperlink"/>
                <w:rFonts w:ascii="Century Gothic" w:hAnsi="Century Gothic" w:cs="Arial"/>
                <w:noProof/>
                <w:sz w:val="20"/>
                <w:szCs w:val="20"/>
                <w:lang w:val="en"/>
              </w:rPr>
              <w:t>Duration</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_Toc23258834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8</w:t>
            </w:r>
            <w:r w:rsidRPr="00AA4C96" w:rsidR="00AA4C96">
              <w:rPr>
                <w:rFonts w:ascii="Century Gothic" w:hAnsi="Century Gothic"/>
                <w:noProof/>
                <w:webHidden/>
                <w:sz w:val="20"/>
                <w:szCs w:val="20"/>
              </w:rPr>
              <w:fldChar w:fldCharType="end"/>
            </w:r>
          </w:hyperlink>
        </w:p>
        <w:p w:rsidRPr="00AA4C96" w:rsidR="00AA4C96" w:rsidRDefault="00D81922" w14:paraId="6505C63D" w14:textId="77777777">
          <w:pPr>
            <w:pStyle w:val="TOC2"/>
            <w:tabs>
              <w:tab w:val="right" w:leader="dot" w:pos="9346"/>
            </w:tabs>
            <w:rPr>
              <w:rFonts w:ascii="Century Gothic" w:hAnsi="Century Gothic" w:eastAsiaTheme="minorEastAsia"/>
              <w:noProof/>
              <w:sz w:val="20"/>
              <w:szCs w:val="20"/>
              <w:lang w:eastAsia="en-GB"/>
            </w:rPr>
          </w:pPr>
          <w:hyperlink w:history="1" w:anchor="_Toc23258835">
            <w:r w:rsidRPr="00AA4C96" w:rsidR="00AA4C96">
              <w:rPr>
                <w:rStyle w:val="Hyperlink"/>
                <w:rFonts w:ascii="Century Gothic" w:hAnsi="Century Gothic" w:cs="Calibri"/>
                <w:caps/>
                <w:noProof/>
                <w:sz w:val="20"/>
                <w:szCs w:val="20"/>
              </w:rPr>
              <w:t>Section 2 – general information</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_Toc23258835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9</w:t>
            </w:r>
            <w:r w:rsidRPr="00AA4C96" w:rsidR="00AA4C96">
              <w:rPr>
                <w:rFonts w:ascii="Century Gothic" w:hAnsi="Century Gothic"/>
                <w:noProof/>
                <w:webHidden/>
                <w:sz w:val="20"/>
                <w:szCs w:val="20"/>
              </w:rPr>
              <w:fldChar w:fldCharType="end"/>
            </w:r>
          </w:hyperlink>
        </w:p>
        <w:p w:rsidRPr="00AA4C96" w:rsidR="00AA4C96" w:rsidRDefault="00D81922" w14:paraId="1F587DB6" w14:textId="77777777">
          <w:pPr>
            <w:pStyle w:val="TOC2"/>
            <w:tabs>
              <w:tab w:val="left" w:pos="880"/>
              <w:tab w:val="right" w:leader="dot" w:pos="9346"/>
            </w:tabs>
            <w:rPr>
              <w:rFonts w:ascii="Century Gothic" w:hAnsi="Century Gothic" w:eastAsiaTheme="minorEastAsia"/>
              <w:noProof/>
              <w:sz w:val="20"/>
              <w:szCs w:val="20"/>
              <w:lang w:eastAsia="en-GB"/>
            </w:rPr>
          </w:pPr>
          <w:hyperlink w:history="1" w:anchor="_Toc23258838">
            <w:r w:rsidRPr="00AA4C96" w:rsidR="00AA4C96">
              <w:rPr>
                <w:rStyle w:val="Hyperlink"/>
                <w:rFonts w:ascii="Century Gothic" w:hAnsi="Century Gothic" w:cs="Arial"/>
                <w:noProof/>
                <w:sz w:val="20"/>
                <w:szCs w:val="20"/>
                <w:lang w:val="en"/>
              </w:rPr>
              <w:t>2.1</w:t>
            </w:r>
            <w:r w:rsidRPr="00AA4C96" w:rsidR="00AA4C96">
              <w:rPr>
                <w:rFonts w:ascii="Century Gothic" w:hAnsi="Century Gothic" w:eastAsiaTheme="minorEastAsia"/>
                <w:noProof/>
                <w:sz w:val="20"/>
                <w:szCs w:val="20"/>
                <w:lang w:eastAsia="en-GB"/>
              </w:rPr>
              <w:tab/>
            </w:r>
            <w:r w:rsidRPr="00AA4C96" w:rsidR="00AA4C96">
              <w:rPr>
                <w:rStyle w:val="Hyperlink"/>
                <w:rFonts w:ascii="Century Gothic" w:hAnsi="Century Gothic" w:cs="Arial"/>
                <w:noProof/>
                <w:sz w:val="20"/>
                <w:szCs w:val="20"/>
                <w:lang w:val="en"/>
              </w:rPr>
              <w:t>[XYZ] Directorate</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_Toc23258838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9</w:t>
            </w:r>
            <w:r w:rsidRPr="00AA4C96" w:rsidR="00AA4C96">
              <w:rPr>
                <w:rFonts w:ascii="Century Gothic" w:hAnsi="Century Gothic"/>
                <w:noProof/>
                <w:webHidden/>
                <w:sz w:val="20"/>
                <w:szCs w:val="20"/>
              </w:rPr>
              <w:fldChar w:fldCharType="end"/>
            </w:r>
          </w:hyperlink>
        </w:p>
        <w:p w:rsidRPr="00AA4C96" w:rsidR="00AA4C96" w:rsidRDefault="00D81922" w14:paraId="1C759741" w14:textId="77777777">
          <w:pPr>
            <w:pStyle w:val="TOC2"/>
            <w:tabs>
              <w:tab w:val="left" w:pos="880"/>
              <w:tab w:val="right" w:leader="dot" w:pos="9346"/>
            </w:tabs>
            <w:rPr>
              <w:rFonts w:ascii="Century Gothic" w:hAnsi="Century Gothic" w:eastAsiaTheme="minorEastAsia"/>
              <w:noProof/>
              <w:sz w:val="20"/>
              <w:szCs w:val="20"/>
              <w:lang w:eastAsia="en-GB"/>
            </w:rPr>
          </w:pPr>
          <w:hyperlink w:history="1" w:anchor="_Toc23258839">
            <w:r w:rsidRPr="00AA4C96" w:rsidR="00AA4C96">
              <w:rPr>
                <w:rStyle w:val="Hyperlink"/>
                <w:rFonts w:ascii="Century Gothic" w:hAnsi="Century Gothic" w:cs="Arial"/>
                <w:noProof/>
                <w:sz w:val="20"/>
                <w:szCs w:val="20"/>
                <w:lang w:val="en"/>
              </w:rPr>
              <w:t>2.2</w:t>
            </w:r>
            <w:r w:rsidRPr="00AA4C96" w:rsidR="00AA4C96">
              <w:rPr>
                <w:rFonts w:ascii="Century Gothic" w:hAnsi="Century Gothic" w:eastAsiaTheme="minorEastAsia"/>
                <w:noProof/>
                <w:sz w:val="20"/>
                <w:szCs w:val="20"/>
                <w:lang w:eastAsia="en-GB"/>
              </w:rPr>
              <w:tab/>
            </w:r>
            <w:r w:rsidRPr="00AA4C96" w:rsidR="00AA4C96">
              <w:rPr>
                <w:rStyle w:val="Hyperlink"/>
                <w:rFonts w:ascii="Century Gothic" w:hAnsi="Century Gothic" w:cs="Arial"/>
                <w:noProof/>
                <w:sz w:val="20"/>
                <w:szCs w:val="20"/>
                <w:lang w:val="en"/>
              </w:rPr>
              <w:t>Systems</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_Toc23258839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9</w:t>
            </w:r>
            <w:r w:rsidRPr="00AA4C96" w:rsidR="00AA4C96">
              <w:rPr>
                <w:rFonts w:ascii="Century Gothic" w:hAnsi="Century Gothic"/>
                <w:noProof/>
                <w:webHidden/>
                <w:sz w:val="20"/>
                <w:szCs w:val="20"/>
              </w:rPr>
              <w:fldChar w:fldCharType="end"/>
            </w:r>
          </w:hyperlink>
        </w:p>
        <w:p w:rsidRPr="00AA4C96" w:rsidR="00AA4C96" w:rsidRDefault="00D81922" w14:paraId="1210A79B" w14:textId="77777777">
          <w:pPr>
            <w:pStyle w:val="TOC2"/>
            <w:tabs>
              <w:tab w:val="left" w:pos="880"/>
              <w:tab w:val="right" w:leader="dot" w:pos="9346"/>
            </w:tabs>
            <w:rPr>
              <w:rFonts w:ascii="Century Gothic" w:hAnsi="Century Gothic" w:eastAsiaTheme="minorEastAsia"/>
              <w:noProof/>
              <w:sz w:val="20"/>
              <w:szCs w:val="20"/>
              <w:lang w:eastAsia="en-GB"/>
            </w:rPr>
          </w:pPr>
          <w:hyperlink w:history="1" w:anchor="_Toc23258840">
            <w:r w:rsidRPr="00AA4C96" w:rsidR="00AA4C96">
              <w:rPr>
                <w:rStyle w:val="Hyperlink"/>
                <w:rFonts w:ascii="Century Gothic" w:hAnsi="Century Gothic" w:cs="Arial"/>
                <w:noProof/>
                <w:sz w:val="20"/>
                <w:szCs w:val="20"/>
                <w:lang w:val="en"/>
              </w:rPr>
              <w:t>2.3</w:t>
            </w:r>
            <w:r w:rsidRPr="00AA4C96" w:rsidR="00AA4C96">
              <w:rPr>
                <w:rFonts w:ascii="Century Gothic" w:hAnsi="Century Gothic" w:eastAsiaTheme="minorEastAsia"/>
                <w:noProof/>
                <w:sz w:val="20"/>
                <w:szCs w:val="20"/>
                <w:lang w:eastAsia="en-GB"/>
              </w:rPr>
              <w:tab/>
            </w:r>
            <w:r w:rsidRPr="00AA4C96" w:rsidR="00AA4C96">
              <w:rPr>
                <w:rStyle w:val="Hyperlink"/>
                <w:rFonts w:ascii="Century Gothic" w:hAnsi="Century Gothic" w:cs="Arial"/>
                <w:noProof/>
                <w:sz w:val="20"/>
                <w:szCs w:val="20"/>
                <w:lang w:val="en"/>
              </w:rPr>
              <w:t>Statistics</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_Toc23258840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9</w:t>
            </w:r>
            <w:r w:rsidRPr="00AA4C96" w:rsidR="00AA4C96">
              <w:rPr>
                <w:rFonts w:ascii="Century Gothic" w:hAnsi="Century Gothic"/>
                <w:noProof/>
                <w:webHidden/>
                <w:sz w:val="20"/>
                <w:szCs w:val="20"/>
              </w:rPr>
              <w:fldChar w:fldCharType="end"/>
            </w:r>
          </w:hyperlink>
        </w:p>
        <w:p w:rsidRPr="00AA4C96" w:rsidR="00AA4C96" w:rsidRDefault="00D81922" w14:paraId="06DD9F8A" w14:textId="77777777">
          <w:pPr>
            <w:pStyle w:val="TOC2"/>
            <w:tabs>
              <w:tab w:val="left" w:pos="880"/>
              <w:tab w:val="right" w:leader="dot" w:pos="9346"/>
            </w:tabs>
            <w:rPr>
              <w:rFonts w:ascii="Century Gothic" w:hAnsi="Century Gothic" w:eastAsiaTheme="minorEastAsia"/>
              <w:noProof/>
              <w:sz w:val="20"/>
              <w:szCs w:val="20"/>
              <w:lang w:eastAsia="en-GB"/>
            </w:rPr>
          </w:pPr>
          <w:hyperlink w:history="1" w:anchor="_Toc23258841">
            <w:r w:rsidRPr="00AA4C96" w:rsidR="00AA4C96">
              <w:rPr>
                <w:rStyle w:val="Hyperlink"/>
                <w:rFonts w:ascii="Century Gothic" w:hAnsi="Century Gothic" w:cs="Arial"/>
                <w:noProof/>
                <w:sz w:val="20"/>
                <w:szCs w:val="20"/>
                <w:lang w:val="en"/>
              </w:rPr>
              <w:t>2.4</w:t>
            </w:r>
            <w:r w:rsidRPr="00AA4C96" w:rsidR="00AA4C96">
              <w:rPr>
                <w:rFonts w:ascii="Century Gothic" w:hAnsi="Century Gothic" w:eastAsiaTheme="minorEastAsia"/>
                <w:noProof/>
                <w:sz w:val="20"/>
                <w:szCs w:val="20"/>
                <w:lang w:eastAsia="en-GB"/>
              </w:rPr>
              <w:tab/>
            </w:r>
            <w:r w:rsidRPr="00AA4C96" w:rsidR="00AA4C96">
              <w:rPr>
                <w:rStyle w:val="Hyperlink"/>
                <w:rFonts w:ascii="Century Gothic" w:hAnsi="Century Gothic" w:cs="Arial"/>
                <w:noProof/>
                <w:sz w:val="20"/>
                <w:szCs w:val="20"/>
                <w:lang w:val="en"/>
              </w:rPr>
              <w:t>Policies</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_Toc23258841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9</w:t>
            </w:r>
            <w:r w:rsidRPr="00AA4C96" w:rsidR="00AA4C96">
              <w:rPr>
                <w:rFonts w:ascii="Century Gothic" w:hAnsi="Century Gothic"/>
                <w:noProof/>
                <w:webHidden/>
                <w:sz w:val="20"/>
                <w:szCs w:val="20"/>
              </w:rPr>
              <w:fldChar w:fldCharType="end"/>
            </w:r>
          </w:hyperlink>
        </w:p>
        <w:p w:rsidRPr="00AA4C96" w:rsidR="00AA4C96" w:rsidRDefault="00D81922" w14:paraId="0AAE38AF" w14:textId="77777777">
          <w:pPr>
            <w:pStyle w:val="TOC2"/>
            <w:tabs>
              <w:tab w:val="left" w:pos="880"/>
              <w:tab w:val="right" w:leader="dot" w:pos="9346"/>
            </w:tabs>
            <w:rPr>
              <w:rFonts w:ascii="Century Gothic" w:hAnsi="Century Gothic" w:eastAsiaTheme="minorEastAsia"/>
              <w:noProof/>
              <w:sz w:val="20"/>
              <w:szCs w:val="20"/>
              <w:lang w:eastAsia="en-GB"/>
            </w:rPr>
          </w:pPr>
          <w:hyperlink w:history="1" w:anchor="_Toc23258842">
            <w:r w:rsidRPr="00AA4C96" w:rsidR="00AA4C96">
              <w:rPr>
                <w:rStyle w:val="Hyperlink"/>
                <w:rFonts w:ascii="Century Gothic" w:hAnsi="Century Gothic" w:cs="Arial"/>
                <w:noProof/>
                <w:sz w:val="20"/>
                <w:szCs w:val="20"/>
                <w:lang w:val="en"/>
              </w:rPr>
              <w:t>2.5</w:t>
            </w:r>
            <w:r w:rsidRPr="00AA4C96" w:rsidR="00AA4C96">
              <w:rPr>
                <w:rFonts w:ascii="Century Gothic" w:hAnsi="Century Gothic" w:eastAsiaTheme="minorEastAsia"/>
                <w:noProof/>
                <w:sz w:val="20"/>
                <w:szCs w:val="20"/>
                <w:lang w:eastAsia="en-GB"/>
              </w:rPr>
              <w:tab/>
            </w:r>
            <w:r w:rsidRPr="00AA4C96" w:rsidR="00AA4C96">
              <w:rPr>
                <w:rStyle w:val="Hyperlink"/>
                <w:rFonts w:ascii="Century Gothic" w:hAnsi="Century Gothic" w:cs="Arial"/>
                <w:noProof/>
                <w:sz w:val="20"/>
                <w:szCs w:val="20"/>
                <w:lang w:val="en"/>
              </w:rPr>
              <w:t>Other relevant information</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_Toc23258842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9</w:t>
            </w:r>
            <w:r w:rsidRPr="00AA4C96" w:rsidR="00AA4C96">
              <w:rPr>
                <w:rFonts w:ascii="Century Gothic" w:hAnsi="Century Gothic"/>
                <w:noProof/>
                <w:webHidden/>
                <w:sz w:val="20"/>
                <w:szCs w:val="20"/>
              </w:rPr>
              <w:fldChar w:fldCharType="end"/>
            </w:r>
          </w:hyperlink>
        </w:p>
        <w:p w:rsidRPr="00AA4C96" w:rsidR="00AA4C96" w:rsidRDefault="00D81922" w14:paraId="62F5B856" w14:textId="77777777">
          <w:pPr>
            <w:pStyle w:val="TOC2"/>
            <w:tabs>
              <w:tab w:val="right" w:leader="dot" w:pos="9346"/>
            </w:tabs>
            <w:rPr>
              <w:rFonts w:ascii="Century Gothic" w:hAnsi="Century Gothic" w:eastAsiaTheme="minorEastAsia"/>
              <w:noProof/>
              <w:sz w:val="20"/>
              <w:szCs w:val="20"/>
              <w:lang w:eastAsia="en-GB"/>
            </w:rPr>
          </w:pPr>
          <w:hyperlink w:history="1" w:anchor="_Toc23258843">
            <w:r w:rsidRPr="00AA4C96" w:rsidR="00AA4C96">
              <w:rPr>
                <w:rStyle w:val="Hyperlink"/>
                <w:rFonts w:ascii="Century Gothic" w:hAnsi="Century Gothic" w:cs="Calibri"/>
                <w:caps/>
                <w:noProof/>
                <w:sz w:val="20"/>
                <w:szCs w:val="20"/>
              </w:rPr>
              <w:t>Section 3 – Specification</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_Toc23258843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10</w:t>
            </w:r>
            <w:r w:rsidRPr="00AA4C96" w:rsidR="00AA4C96">
              <w:rPr>
                <w:rFonts w:ascii="Century Gothic" w:hAnsi="Century Gothic"/>
                <w:noProof/>
                <w:webHidden/>
                <w:sz w:val="20"/>
                <w:szCs w:val="20"/>
              </w:rPr>
              <w:fldChar w:fldCharType="end"/>
            </w:r>
          </w:hyperlink>
        </w:p>
        <w:p w:rsidRPr="00AA4C96" w:rsidR="00AA4C96" w:rsidRDefault="00D81922" w14:paraId="7F52F5BF" w14:textId="77777777">
          <w:pPr>
            <w:pStyle w:val="TOC2"/>
            <w:tabs>
              <w:tab w:val="left" w:pos="880"/>
              <w:tab w:val="right" w:leader="dot" w:pos="9346"/>
            </w:tabs>
            <w:rPr>
              <w:rFonts w:ascii="Century Gothic" w:hAnsi="Century Gothic" w:eastAsiaTheme="minorEastAsia"/>
              <w:noProof/>
              <w:sz w:val="20"/>
              <w:szCs w:val="20"/>
              <w:lang w:eastAsia="en-GB"/>
            </w:rPr>
          </w:pPr>
          <w:hyperlink w:history="1" w:anchor="_Toc23258845">
            <w:r w:rsidRPr="00AA4C96" w:rsidR="00AA4C96">
              <w:rPr>
                <w:rStyle w:val="Hyperlink"/>
                <w:rFonts w:ascii="Century Gothic" w:hAnsi="Century Gothic" w:cs="Arial"/>
                <w:noProof/>
                <w:sz w:val="20"/>
                <w:szCs w:val="20"/>
                <w:lang w:val="en"/>
              </w:rPr>
              <w:t>3.1</w:t>
            </w:r>
            <w:r w:rsidRPr="00AA4C96" w:rsidR="00AA4C96">
              <w:rPr>
                <w:rFonts w:ascii="Century Gothic" w:hAnsi="Century Gothic" w:eastAsiaTheme="minorEastAsia"/>
                <w:noProof/>
                <w:sz w:val="20"/>
                <w:szCs w:val="20"/>
                <w:lang w:eastAsia="en-GB"/>
              </w:rPr>
              <w:tab/>
            </w:r>
            <w:r w:rsidRPr="00AA4C96" w:rsidR="00AA4C96">
              <w:rPr>
                <w:rStyle w:val="Hyperlink"/>
                <w:rFonts w:ascii="Century Gothic" w:hAnsi="Century Gothic" w:cs="Arial"/>
                <w:noProof/>
                <w:sz w:val="20"/>
                <w:szCs w:val="20"/>
                <w:lang w:val="en"/>
              </w:rPr>
              <w:t>Objectives</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_Toc23258845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10</w:t>
            </w:r>
            <w:r w:rsidRPr="00AA4C96" w:rsidR="00AA4C96">
              <w:rPr>
                <w:rFonts w:ascii="Century Gothic" w:hAnsi="Century Gothic"/>
                <w:noProof/>
                <w:webHidden/>
                <w:sz w:val="20"/>
                <w:szCs w:val="20"/>
              </w:rPr>
              <w:fldChar w:fldCharType="end"/>
            </w:r>
          </w:hyperlink>
        </w:p>
        <w:p w:rsidRPr="00AA4C96" w:rsidR="00AA4C96" w:rsidRDefault="00D81922" w14:paraId="4812C99B" w14:textId="77777777">
          <w:pPr>
            <w:pStyle w:val="TOC2"/>
            <w:tabs>
              <w:tab w:val="left" w:pos="880"/>
              <w:tab w:val="right" w:leader="dot" w:pos="9346"/>
            </w:tabs>
            <w:rPr>
              <w:rFonts w:ascii="Century Gothic" w:hAnsi="Century Gothic" w:eastAsiaTheme="minorEastAsia"/>
              <w:noProof/>
              <w:sz w:val="20"/>
              <w:szCs w:val="20"/>
              <w:lang w:eastAsia="en-GB"/>
            </w:rPr>
          </w:pPr>
          <w:hyperlink w:history="1" w:anchor="_Toc23258846">
            <w:r w:rsidRPr="00AA4C96" w:rsidR="00AA4C96">
              <w:rPr>
                <w:rStyle w:val="Hyperlink"/>
                <w:rFonts w:ascii="Century Gothic" w:hAnsi="Century Gothic" w:cs="Arial"/>
                <w:noProof/>
                <w:sz w:val="20"/>
                <w:szCs w:val="20"/>
                <w:lang w:val="en"/>
              </w:rPr>
              <w:t>3.2</w:t>
            </w:r>
            <w:r w:rsidRPr="00AA4C96" w:rsidR="00AA4C96">
              <w:rPr>
                <w:rFonts w:ascii="Century Gothic" w:hAnsi="Century Gothic" w:eastAsiaTheme="minorEastAsia"/>
                <w:noProof/>
                <w:sz w:val="20"/>
                <w:szCs w:val="20"/>
                <w:lang w:eastAsia="en-GB"/>
              </w:rPr>
              <w:tab/>
            </w:r>
            <w:r w:rsidRPr="00AA4C96" w:rsidR="00AA4C96">
              <w:rPr>
                <w:rStyle w:val="Hyperlink"/>
                <w:rFonts w:ascii="Century Gothic" w:hAnsi="Century Gothic" w:cs="Arial"/>
                <w:noProof/>
                <w:sz w:val="20"/>
                <w:szCs w:val="20"/>
                <w:lang w:val="en"/>
              </w:rPr>
              <w:t>Scope and Requirements</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_Toc23258846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10</w:t>
            </w:r>
            <w:r w:rsidRPr="00AA4C96" w:rsidR="00AA4C96">
              <w:rPr>
                <w:rFonts w:ascii="Century Gothic" w:hAnsi="Century Gothic"/>
                <w:noProof/>
                <w:webHidden/>
                <w:sz w:val="20"/>
                <w:szCs w:val="20"/>
              </w:rPr>
              <w:fldChar w:fldCharType="end"/>
            </w:r>
          </w:hyperlink>
        </w:p>
        <w:p w:rsidRPr="00AA4C96" w:rsidR="00AA4C96" w:rsidRDefault="00D81922" w14:paraId="34245478" w14:textId="77777777">
          <w:pPr>
            <w:pStyle w:val="TOC2"/>
            <w:tabs>
              <w:tab w:val="left" w:pos="880"/>
              <w:tab w:val="right" w:leader="dot" w:pos="9346"/>
            </w:tabs>
            <w:rPr>
              <w:rFonts w:ascii="Century Gothic" w:hAnsi="Century Gothic" w:eastAsiaTheme="minorEastAsia"/>
              <w:noProof/>
              <w:sz w:val="20"/>
              <w:szCs w:val="20"/>
              <w:lang w:eastAsia="en-GB"/>
            </w:rPr>
          </w:pPr>
          <w:hyperlink w:history="1" w:anchor="_Toc23258847">
            <w:r w:rsidRPr="00AA4C96" w:rsidR="00AA4C96">
              <w:rPr>
                <w:rStyle w:val="Hyperlink"/>
                <w:rFonts w:ascii="Century Gothic" w:hAnsi="Century Gothic" w:cs="Arial"/>
                <w:noProof/>
                <w:sz w:val="20"/>
                <w:szCs w:val="20"/>
                <w:lang w:val="en"/>
              </w:rPr>
              <w:t>3.3</w:t>
            </w:r>
            <w:r w:rsidRPr="00AA4C96" w:rsidR="00AA4C96">
              <w:rPr>
                <w:rFonts w:ascii="Century Gothic" w:hAnsi="Century Gothic" w:eastAsiaTheme="minorEastAsia"/>
                <w:noProof/>
                <w:sz w:val="20"/>
                <w:szCs w:val="20"/>
                <w:lang w:eastAsia="en-GB"/>
              </w:rPr>
              <w:tab/>
            </w:r>
            <w:r w:rsidRPr="00AA4C96" w:rsidR="00AA4C96">
              <w:rPr>
                <w:rStyle w:val="Hyperlink"/>
                <w:rFonts w:ascii="Century Gothic" w:hAnsi="Century Gothic" w:cs="Arial"/>
                <w:noProof/>
                <w:sz w:val="20"/>
                <w:szCs w:val="20"/>
                <w:lang w:val="en"/>
              </w:rPr>
              <w:t>Deliverables</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_Toc23258847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10</w:t>
            </w:r>
            <w:r w:rsidRPr="00AA4C96" w:rsidR="00AA4C96">
              <w:rPr>
                <w:rFonts w:ascii="Century Gothic" w:hAnsi="Century Gothic"/>
                <w:noProof/>
                <w:webHidden/>
                <w:sz w:val="20"/>
                <w:szCs w:val="20"/>
              </w:rPr>
              <w:fldChar w:fldCharType="end"/>
            </w:r>
          </w:hyperlink>
        </w:p>
        <w:p w:rsidRPr="00AA4C96" w:rsidR="00AA4C96" w:rsidRDefault="00D81922" w14:paraId="0873BEFA" w14:textId="77777777">
          <w:pPr>
            <w:pStyle w:val="TOC2"/>
            <w:tabs>
              <w:tab w:val="left" w:pos="880"/>
              <w:tab w:val="right" w:leader="dot" w:pos="9346"/>
            </w:tabs>
            <w:rPr>
              <w:rFonts w:ascii="Century Gothic" w:hAnsi="Century Gothic" w:eastAsiaTheme="minorEastAsia"/>
              <w:noProof/>
              <w:sz w:val="20"/>
              <w:szCs w:val="20"/>
              <w:lang w:eastAsia="en-GB"/>
            </w:rPr>
          </w:pPr>
          <w:hyperlink w:history="1" w:anchor="_Toc23258848">
            <w:r w:rsidRPr="00AA4C96" w:rsidR="00AA4C96">
              <w:rPr>
                <w:rStyle w:val="Hyperlink"/>
                <w:rFonts w:ascii="Century Gothic" w:hAnsi="Century Gothic" w:cs="Arial"/>
                <w:noProof/>
                <w:sz w:val="20"/>
                <w:szCs w:val="20"/>
                <w:lang w:val="en"/>
              </w:rPr>
              <w:t>3.4</w:t>
            </w:r>
            <w:r w:rsidRPr="00AA4C96" w:rsidR="00AA4C96">
              <w:rPr>
                <w:rFonts w:ascii="Century Gothic" w:hAnsi="Century Gothic" w:eastAsiaTheme="minorEastAsia"/>
                <w:noProof/>
                <w:sz w:val="20"/>
                <w:szCs w:val="20"/>
                <w:lang w:eastAsia="en-GB"/>
              </w:rPr>
              <w:tab/>
            </w:r>
            <w:r w:rsidRPr="00AA4C96" w:rsidR="00AA4C96">
              <w:rPr>
                <w:rStyle w:val="Hyperlink"/>
                <w:rFonts w:ascii="Century Gothic" w:hAnsi="Century Gothic" w:cs="Arial"/>
                <w:noProof/>
                <w:sz w:val="20"/>
                <w:szCs w:val="20"/>
                <w:lang w:val="en"/>
              </w:rPr>
              <w:t>Key Performance Indicators</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_Toc23258848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10</w:t>
            </w:r>
            <w:r w:rsidRPr="00AA4C96" w:rsidR="00AA4C96">
              <w:rPr>
                <w:rFonts w:ascii="Century Gothic" w:hAnsi="Century Gothic"/>
                <w:noProof/>
                <w:webHidden/>
                <w:sz w:val="20"/>
                <w:szCs w:val="20"/>
              </w:rPr>
              <w:fldChar w:fldCharType="end"/>
            </w:r>
          </w:hyperlink>
        </w:p>
        <w:p w:rsidRPr="00AA4C96" w:rsidR="00AA4C96" w:rsidRDefault="00D81922" w14:paraId="2FCABBD8" w14:textId="77777777">
          <w:pPr>
            <w:pStyle w:val="TOC2"/>
            <w:tabs>
              <w:tab w:val="left" w:pos="880"/>
              <w:tab w:val="right" w:leader="dot" w:pos="9346"/>
            </w:tabs>
            <w:rPr>
              <w:rFonts w:ascii="Century Gothic" w:hAnsi="Century Gothic" w:eastAsiaTheme="minorEastAsia"/>
              <w:noProof/>
              <w:sz w:val="20"/>
              <w:szCs w:val="20"/>
              <w:lang w:eastAsia="en-GB"/>
            </w:rPr>
          </w:pPr>
          <w:hyperlink w:history="1" w:anchor="_Toc23258849">
            <w:r w:rsidRPr="00AA4C96" w:rsidR="00AA4C96">
              <w:rPr>
                <w:rStyle w:val="Hyperlink"/>
                <w:rFonts w:ascii="Century Gothic" w:hAnsi="Century Gothic" w:cs="Arial"/>
                <w:noProof/>
                <w:sz w:val="20"/>
                <w:szCs w:val="20"/>
                <w:lang w:val="en"/>
              </w:rPr>
              <w:t>3.5</w:t>
            </w:r>
            <w:r w:rsidRPr="00AA4C96" w:rsidR="00AA4C96">
              <w:rPr>
                <w:rFonts w:ascii="Century Gothic" w:hAnsi="Century Gothic" w:eastAsiaTheme="minorEastAsia"/>
                <w:noProof/>
                <w:sz w:val="20"/>
                <w:szCs w:val="20"/>
                <w:lang w:eastAsia="en-GB"/>
              </w:rPr>
              <w:tab/>
            </w:r>
            <w:r w:rsidRPr="00AA4C96" w:rsidR="00AA4C96">
              <w:rPr>
                <w:rStyle w:val="Hyperlink"/>
                <w:rFonts w:ascii="Century Gothic" w:hAnsi="Century Gothic" w:cs="Arial"/>
                <w:noProof/>
                <w:sz w:val="20"/>
                <w:szCs w:val="20"/>
                <w:lang w:val="en"/>
              </w:rPr>
              <w:t>Contract Management &amp; Reports</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_Toc23258849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10</w:t>
            </w:r>
            <w:r w:rsidRPr="00AA4C96" w:rsidR="00AA4C96">
              <w:rPr>
                <w:rFonts w:ascii="Century Gothic" w:hAnsi="Century Gothic"/>
                <w:noProof/>
                <w:webHidden/>
                <w:sz w:val="20"/>
                <w:szCs w:val="20"/>
              </w:rPr>
              <w:fldChar w:fldCharType="end"/>
            </w:r>
          </w:hyperlink>
        </w:p>
        <w:p w:rsidRPr="00AA4C96" w:rsidR="00AA4C96" w:rsidRDefault="00D81922" w14:paraId="1CCD8C79" w14:textId="77777777">
          <w:pPr>
            <w:pStyle w:val="TOC2"/>
            <w:tabs>
              <w:tab w:val="left" w:pos="880"/>
              <w:tab w:val="right" w:leader="dot" w:pos="9346"/>
            </w:tabs>
            <w:rPr>
              <w:rFonts w:ascii="Century Gothic" w:hAnsi="Century Gothic" w:eastAsiaTheme="minorEastAsia"/>
              <w:noProof/>
              <w:sz w:val="20"/>
              <w:szCs w:val="20"/>
              <w:lang w:eastAsia="en-GB"/>
            </w:rPr>
          </w:pPr>
          <w:hyperlink w:history="1" w:anchor="_Toc23258850">
            <w:r w:rsidRPr="00AA4C96" w:rsidR="00AA4C96">
              <w:rPr>
                <w:rStyle w:val="Hyperlink"/>
                <w:rFonts w:ascii="Century Gothic" w:hAnsi="Century Gothic" w:cs="Arial"/>
                <w:noProof/>
                <w:sz w:val="20"/>
                <w:szCs w:val="20"/>
                <w:lang w:val="en"/>
              </w:rPr>
              <w:t>3.6</w:t>
            </w:r>
            <w:r w:rsidRPr="00AA4C96" w:rsidR="00AA4C96">
              <w:rPr>
                <w:rFonts w:ascii="Century Gothic" w:hAnsi="Century Gothic" w:eastAsiaTheme="minorEastAsia"/>
                <w:noProof/>
                <w:sz w:val="20"/>
                <w:szCs w:val="20"/>
                <w:lang w:eastAsia="en-GB"/>
              </w:rPr>
              <w:tab/>
            </w:r>
            <w:r w:rsidRPr="00AA4C96" w:rsidR="00AA4C96">
              <w:rPr>
                <w:rStyle w:val="Hyperlink"/>
                <w:rFonts w:ascii="Century Gothic" w:hAnsi="Century Gothic" w:cs="Arial"/>
                <w:noProof/>
                <w:sz w:val="20"/>
                <w:szCs w:val="20"/>
                <w:lang w:val="en"/>
              </w:rPr>
              <w:t>Out of Scope</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_Toc23258850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10</w:t>
            </w:r>
            <w:r w:rsidRPr="00AA4C96" w:rsidR="00AA4C96">
              <w:rPr>
                <w:rFonts w:ascii="Century Gothic" w:hAnsi="Century Gothic"/>
                <w:noProof/>
                <w:webHidden/>
                <w:sz w:val="20"/>
                <w:szCs w:val="20"/>
              </w:rPr>
              <w:fldChar w:fldCharType="end"/>
            </w:r>
          </w:hyperlink>
        </w:p>
        <w:p w:rsidRPr="00AA4C96" w:rsidR="00AA4C96" w:rsidRDefault="00D81922" w14:paraId="1670CFF1" w14:textId="77777777">
          <w:pPr>
            <w:pStyle w:val="TOC2"/>
            <w:tabs>
              <w:tab w:val="right" w:leader="dot" w:pos="9346"/>
            </w:tabs>
            <w:rPr>
              <w:rFonts w:ascii="Century Gothic" w:hAnsi="Century Gothic" w:eastAsiaTheme="minorEastAsia"/>
              <w:noProof/>
              <w:sz w:val="20"/>
              <w:szCs w:val="20"/>
              <w:lang w:eastAsia="en-GB"/>
            </w:rPr>
          </w:pPr>
          <w:hyperlink w:history="1" w:anchor="_Toc23258851">
            <w:r w:rsidRPr="00AA4C96" w:rsidR="00AA4C96">
              <w:rPr>
                <w:rStyle w:val="Hyperlink"/>
                <w:rFonts w:ascii="Century Gothic" w:hAnsi="Century Gothic" w:cs="Calibri"/>
                <w:caps/>
                <w:noProof/>
                <w:sz w:val="20"/>
                <w:szCs w:val="20"/>
              </w:rPr>
              <w:t>Section 4 – schedules</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_Toc23258851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11</w:t>
            </w:r>
            <w:r w:rsidRPr="00AA4C96" w:rsidR="00AA4C96">
              <w:rPr>
                <w:rFonts w:ascii="Century Gothic" w:hAnsi="Century Gothic"/>
                <w:noProof/>
                <w:webHidden/>
                <w:sz w:val="20"/>
                <w:szCs w:val="20"/>
              </w:rPr>
              <w:fldChar w:fldCharType="end"/>
            </w:r>
          </w:hyperlink>
        </w:p>
        <w:p w:rsidRPr="00AA4C96" w:rsidR="00AA4C96" w:rsidRDefault="00D81922" w14:paraId="644085E1" w14:textId="77777777">
          <w:pPr>
            <w:pStyle w:val="TOC2"/>
            <w:tabs>
              <w:tab w:val="right" w:leader="dot" w:pos="9346"/>
            </w:tabs>
            <w:rPr>
              <w:rFonts w:ascii="Century Gothic" w:hAnsi="Century Gothic" w:eastAsiaTheme="minorEastAsia"/>
              <w:noProof/>
              <w:sz w:val="20"/>
              <w:szCs w:val="20"/>
              <w:lang w:eastAsia="en-GB"/>
            </w:rPr>
          </w:pPr>
          <w:hyperlink w:history="1" w:anchor="_Toc23258852">
            <w:r w:rsidRPr="00AA4C96" w:rsidR="00AA4C96">
              <w:rPr>
                <w:rStyle w:val="Hyperlink"/>
                <w:rFonts w:ascii="Century Gothic" w:hAnsi="Century Gothic"/>
                <w:noProof/>
                <w:sz w:val="20"/>
                <w:szCs w:val="20"/>
              </w:rPr>
              <w:t>Schedule A – Terms and Conditions of Contract</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_Toc23258852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12</w:t>
            </w:r>
            <w:r w:rsidRPr="00AA4C96" w:rsidR="00AA4C96">
              <w:rPr>
                <w:rFonts w:ascii="Century Gothic" w:hAnsi="Century Gothic"/>
                <w:noProof/>
                <w:webHidden/>
                <w:sz w:val="20"/>
                <w:szCs w:val="20"/>
              </w:rPr>
              <w:fldChar w:fldCharType="end"/>
            </w:r>
          </w:hyperlink>
        </w:p>
        <w:p w:rsidRPr="00AA4C96" w:rsidR="00AA4C96" w:rsidRDefault="00D81922" w14:paraId="176ECCC5" w14:textId="77777777">
          <w:pPr>
            <w:pStyle w:val="TOC2"/>
            <w:tabs>
              <w:tab w:val="right" w:leader="dot" w:pos="9346"/>
            </w:tabs>
            <w:rPr>
              <w:rFonts w:ascii="Century Gothic" w:hAnsi="Century Gothic" w:eastAsiaTheme="minorEastAsia"/>
              <w:noProof/>
              <w:sz w:val="20"/>
              <w:szCs w:val="20"/>
              <w:lang w:eastAsia="en-GB"/>
            </w:rPr>
          </w:pPr>
          <w:hyperlink w:history="1" w:anchor="_Toc23258853">
            <w:r w:rsidRPr="00AA4C96" w:rsidR="00AA4C96">
              <w:rPr>
                <w:rStyle w:val="Hyperlink"/>
                <w:rFonts w:ascii="Century Gothic" w:hAnsi="Century Gothic"/>
                <w:noProof/>
                <w:sz w:val="20"/>
                <w:szCs w:val="20"/>
              </w:rPr>
              <w:t>Schedule B – Form of Offer</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_Toc23258853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13</w:t>
            </w:r>
            <w:r w:rsidRPr="00AA4C96" w:rsidR="00AA4C96">
              <w:rPr>
                <w:rFonts w:ascii="Century Gothic" w:hAnsi="Century Gothic"/>
                <w:noProof/>
                <w:webHidden/>
                <w:sz w:val="20"/>
                <w:szCs w:val="20"/>
              </w:rPr>
              <w:fldChar w:fldCharType="end"/>
            </w:r>
          </w:hyperlink>
        </w:p>
        <w:p w:rsidRPr="00AA4C96" w:rsidR="00AA4C96" w:rsidRDefault="00D81922" w14:paraId="252B104F" w14:textId="77777777">
          <w:pPr>
            <w:pStyle w:val="TOC2"/>
            <w:tabs>
              <w:tab w:val="right" w:leader="dot" w:pos="9346"/>
            </w:tabs>
            <w:rPr>
              <w:rFonts w:ascii="Century Gothic" w:hAnsi="Century Gothic" w:eastAsiaTheme="minorEastAsia"/>
              <w:noProof/>
              <w:sz w:val="20"/>
              <w:szCs w:val="20"/>
              <w:lang w:eastAsia="en-GB"/>
            </w:rPr>
          </w:pPr>
          <w:hyperlink w:history="1" w:anchor="_Toc23258854">
            <w:r w:rsidRPr="00AA4C96" w:rsidR="00AA4C96">
              <w:rPr>
                <w:rStyle w:val="Hyperlink"/>
                <w:rFonts w:ascii="Century Gothic" w:hAnsi="Century Gothic"/>
                <w:noProof/>
                <w:sz w:val="20"/>
                <w:szCs w:val="20"/>
              </w:rPr>
              <w:t>Schedule C – Due Diligence Information</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_Toc23258854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14</w:t>
            </w:r>
            <w:r w:rsidRPr="00AA4C96" w:rsidR="00AA4C96">
              <w:rPr>
                <w:rFonts w:ascii="Century Gothic" w:hAnsi="Century Gothic"/>
                <w:noProof/>
                <w:webHidden/>
                <w:sz w:val="20"/>
                <w:szCs w:val="20"/>
              </w:rPr>
              <w:fldChar w:fldCharType="end"/>
            </w:r>
          </w:hyperlink>
        </w:p>
        <w:p w:rsidRPr="00AA4C96" w:rsidR="00AA4C96" w:rsidRDefault="00D81922" w14:paraId="55EDB781" w14:textId="77777777">
          <w:pPr>
            <w:pStyle w:val="TOC2"/>
            <w:tabs>
              <w:tab w:val="right" w:leader="dot" w:pos="9346"/>
            </w:tabs>
            <w:rPr>
              <w:rFonts w:ascii="Century Gothic" w:hAnsi="Century Gothic" w:eastAsiaTheme="minorEastAsia"/>
              <w:noProof/>
              <w:sz w:val="20"/>
              <w:szCs w:val="20"/>
              <w:lang w:eastAsia="en-GB"/>
            </w:rPr>
          </w:pPr>
          <w:hyperlink w:history="1" w:anchor="_Toc23258855">
            <w:r w:rsidRPr="00AA4C96" w:rsidR="00AA4C96">
              <w:rPr>
                <w:rStyle w:val="Hyperlink"/>
                <w:rFonts w:ascii="Century Gothic" w:hAnsi="Century Gothic" w:cs="Arial"/>
                <w:noProof/>
                <w:sz w:val="20"/>
                <w:szCs w:val="20"/>
                <w:lang w:val="en"/>
              </w:rPr>
              <w:t>Part 1 – Potential Service Provider Information</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_Toc23258855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14</w:t>
            </w:r>
            <w:r w:rsidRPr="00AA4C96" w:rsidR="00AA4C96">
              <w:rPr>
                <w:rFonts w:ascii="Century Gothic" w:hAnsi="Century Gothic"/>
                <w:noProof/>
                <w:webHidden/>
                <w:sz w:val="20"/>
                <w:szCs w:val="20"/>
              </w:rPr>
              <w:fldChar w:fldCharType="end"/>
            </w:r>
          </w:hyperlink>
        </w:p>
        <w:p w:rsidRPr="00AA4C96" w:rsidR="00AA4C96" w:rsidRDefault="00D81922" w14:paraId="11C2F5F7" w14:textId="77777777">
          <w:pPr>
            <w:pStyle w:val="TOC2"/>
            <w:tabs>
              <w:tab w:val="right" w:leader="dot" w:pos="9346"/>
            </w:tabs>
            <w:rPr>
              <w:rFonts w:ascii="Century Gothic" w:hAnsi="Century Gothic" w:eastAsiaTheme="minorEastAsia"/>
              <w:noProof/>
              <w:sz w:val="20"/>
              <w:szCs w:val="20"/>
              <w:lang w:eastAsia="en-GB"/>
            </w:rPr>
          </w:pPr>
          <w:hyperlink w:history="1" w:anchor="_Toc23258856">
            <w:r w:rsidRPr="00AA4C96" w:rsidR="00AA4C96">
              <w:rPr>
                <w:rStyle w:val="Hyperlink"/>
                <w:rFonts w:ascii="Century Gothic" w:hAnsi="Century Gothic" w:cs="Arial"/>
                <w:noProof/>
                <w:sz w:val="20"/>
                <w:szCs w:val="20"/>
                <w:lang w:val="en"/>
              </w:rPr>
              <w:t>Part 2 – Additional Information</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_Toc23258856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14</w:t>
            </w:r>
            <w:r w:rsidRPr="00AA4C96" w:rsidR="00AA4C96">
              <w:rPr>
                <w:rFonts w:ascii="Century Gothic" w:hAnsi="Century Gothic"/>
                <w:noProof/>
                <w:webHidden/>
                <w:sz w:val="20"/>
                <w:szCs w:val="20"/>
              </w:rPr>
              <w:fldChar w:fldCharType="end"/>
            </w:r>
          </w:hyperlink>
        </w:p>
        <w:p w:rsidRPr="00AA4C96" w:rsidR="00AA4C96" w:rsidRDefault="00D81922" w14:paraId="2269791C" w14:textId="77777777">
          <w:pPr>
            <w:pStyle w:val="TOC2"/>
            <w:tabs>
              <w:tab w:val="right" w:leader="dot" w:pos="9346"/>
            </w:tabs>
            <w:rPr>
              <w:rFonts w:ascii="Century Gothic" w:hAnsi="Century Gothic" w:eastAsiaTheme="minorEastAsia"/>
              <w:noProof/>
              <w:sz w:val="20"/>
              <w:szCs w:val="20"/>
              <w:lang w:eastAsia="en-GB"/>
            </w:rPr>
          </w:pPr>
          <w:hyperlink w:history="1" w:anchor="_Toc23258857">
            <w:r w:rsidRPr="00AA4C96" w:rsidR="00AA4C96">
              <w:rPr>
                <w:rStyle w:val="Hyperlink"/>
                <w:rFonts w:ascii="Century Gothic" w:hAnsi="Century Gothic" w:cs="Arial"/>
                <w:noProof/>
                <w:sz w:val="20"/>
                <w:szCs w:val="20"/>
                <w:lang w:val="en"/>
              </w:rPr>
              <w:t>EVALUATION APPROACH</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_Toc23258857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15</w:t>
            </w:r>
            <w:r w:rsidRPr="00AA4C96" w:rsidR="00AA4C96">
              <w:rPr>
                <w:rFonts w:ascii="Century Gothic" w:hAnsi="Century Gothic"/>
                <w:noProof/>
                <w:webHidden/>
                <w:sz w:val="20"/>
                <w:szCs w:val="20"/>
              </w:rPr>
              <w:fldChar w:fldCharType="end"/>
            </w:r>
          </w:hyperlink>
        </w:p>
        <w:p w:rsidR="00AA4C96" w:rsidRDefault="00D81922" w14:paraId="7FE1F7D7" w14:textId="77777777">
          <w:pPr>
            <w:pStyle w:val="TOC2"/>
            <w:tabs>
              <w:tab w:val="right" w:leader="dot" w:pos="9346"/>
            </w:tabs>
            <w:rPr>
              <w:rFonts w:eastAsiaTheme="minorEastAsia"/>
              <w:noProof/>
              <w:lang w:eastAsia="en-GB"/>
            </w:rPr>
          </w:pPr>
          <w:hyperlink w:history="1" w:anchor="_Toc23258858">
            <w:r w:rsidRPr="00AA4C96" w:rsidR="00AA4C96">
              <w:rPr>
                <w:rStyle w:val="Hyperlink"/>
                <w:rFonts w:ascii="Century Gothic" w:hAnsi="Century Gothic"/>
                <w:noProof/>
                <w:sz w:val="20"/>
                <w:szCs w:val="20"/>
              </w:rPr>
              <w:t>Schedule D – Supplier Questionnaire</w:t>
            </w:r>
            <w:r w:rsidRPr="00AA4C96" w:rsidR="00AA4C96">
              <w:rPr>
                <w:rFonts w:ascii="Century Gothic" w:hAnsi="Century Gothic"/>
                <w:noProof/>
                <w:webHidden/>
                <w:sz w:val="20"/>
                <w:szCs w:val="20"/>
              </w:rPr>
              <w:tab/>
            </w:r>
            <w:r w:rsidRPr="00AA4C96" w:rsidR="00AA4C96">
              <w:rPr>
                <w:rFonts w:ascii="Century Gothic" w:hAnsi="Century Gothic"/>
                <w:noProof/>
                <w:webHidden/>
                <w:sz w:val="20"/>
                <w:szCs w:val="20"/>
              </w:rPr>
              <w:fldChar w:fldCharType="begin"/>
            </w:r>
            <w:r w:rsidRPr="00AA4C96" w:rsidR="00AA4C96">
              <w:rPr>
                <w:rFonts w:ascii="Century Gothic" w:hAnsi="Century Gothic"/>
                <w:noProof/>
                <w:webHidden/>
                <w:sz w:val="20"/>
                <w:szCs w:val="20"/>
              </w:rPr>
              <w:instrText xml:space="preserve"> PAGEREF _Toc23258858 \h </w:instrText>
            </w:r>
            <w:r w:rsidRPr="00AA4C96" w:rsidR="00AA4C96">
              <w:rPr>
                <w:rFonts w:ascii="Century Gothic" w:hAnsi="Century Gothic"/>
                <w:noProof/>
                <w:webHidden/>
                <w:sz w:val="20"/>
                <w:szCs w:val="20"/>
              </w:rPr>
            </w:r>
            <w:r w:rsidRPr="00AA4C96" w:rsidR="00AA4C96">
              <w:rPr>
                <w:rFonts w:ascii="Century Gothic" w:hAnsi="Century Gothic"/>
                <w:noProof/>
                <w:webHidden/>
                <w:sz w:val="20"/>
                <w:szCs w:val="20"/>
              </w:rPr>
              <w:fldChar w:fldCharType="separate"/>
            </w:r>
            <w:r w:rsidR="00AA4C96">
              <w:rPr>
                <w:rFonts w:ascii="Century Gothic" w:hAnsi="Century Gothic"/>
                <w:noProof/>
                <w:webHidden/>
                <w:sz w:val="20"/>
                <w:szCs w:val="20"/>
              </w:rPr>
              <w:t>16</w:t>
            </w:r>
            <w:r w:rsidRPr="00AA4C96" w:rsidR="00AA4C96">
              <w:rPr>
                <w:rFonts w:ascii="Century Gothic" w:hAnsi="Century Gothic"/>
                <w:noProof/>
                <w:webHidden/>
                <w:sz w:val="20"/>
                <w:szCs w:val="20"/>
              </w:rPr>
              <w:fldChar w:fldCharType="end"/>
            </w:r>
          </w:hyperlink>
        </w:p>
        <w:p w:rsidR="00377639" w:rsidP="008B7EDA" w:rsidRDefault="00377639" w14:paraId="6D98A12B" w14:textId="77777777">
          <w:pPr>
            <w:spacing w:after="120" w:line="240" w:lineRule="auto"/>
            <w:jc w:val="both"/>
          </w:pPr>
          <w:r w:rsidRPr="00467B7F">
            <w:rPr>
              <w:rFonts w:ascii="Century Gothic" w:hAnsi="Century Gothic"/>
              <w:bCs/>
              <w:noProof/>
              <w:sz w:val="20"/>
              <w:szCs w:val="20"/>
            </w:rPr>
            <w:fldChar w:fldCharType="end"/>
          </w:r>
        </w:p>
      </w:sdtContent>
    </w:sdt>
    <w:p w:rsidR="00913CB0" w:rsidRDefault="00913CB0" w14:paraId="2946DB82" w14:textId="77777777">
      <w:pPr>
        <w:jc w:val="both"/>
        <w:rPr>
          <w:rFonts w:ascii="Century Gothic" w:hAnsi="Century Gothic"/>
          <w:sz w:val="20"/>
          <w:szCs w:val="20"/>
        </w:rPr>
      </w:pPr>
    </w:p>
    <w:p w:rsidR="00686EF4" w:rsidRDefault="00686EF4" w14:paraId="5997CC1D" w14:textId="77777777">
      <w:pPr>
        <w:jc w:val="both"/>
        <w:rPr>
          <w:rFonts w:ascii="Century Gothic" w:hAnsi="Century Gothic"/>
          <w:sz w:val="20"/>
          <w:szCs w:val="20"/>
        </w:rPr>
      </w:pPr>
    </w:p>
    <w:p w:rsidR="00F63DD6" w:rsidRDefault="00F63DD6" w14:paraId="110FFD37" w14:textId="77777777">
      <w:pPr>
        <w:jc w:val="both"/>
        <w:rPr>
          <w:rFonts w:ascii="Century Gothic" w:hAnsi="Century Gothic"/>
          <w:sz w:val="20"/>
          <w:szCs w:val="20"/>
        </w:rPr>
      </w:pPr>
    </w:p>
    <w:p w:rsidR="00F63DD6" w:rsidRDefault="00F63DD6" w14:paraId="6B699379" w14:textId="77777777">
      <w:pPr>
        <w:jc w:val="both"/>
        <w:rPr>
          <w:rFonts w:ascii="Century Gothic" w:hAnsi="Century Gothic"/>
          <w:sz w:val="20"/>
          <w:szCs w:val="20"/>
        </w:rPr>
      </w:pPr>
    </w:p>
    <w:p w:rsidR="00F63DD6" w:rsidRDefault="00F63DD6" w14:paraId="3FE9F23F" w14:textId="77777777">
      <w:pPr>
        <w:jc w:val="both"/>
        <w:rPr>
          <w:rFonts w:ascii="Century Gothic" w:hAnsi="Century Gothic"/>
          <w:sz w:val="20"/>
          <w:szCs w:val="20"/>
        </w:rPr>
      </w:pPr>
    </w:p>
    <w:p w:rsidR="00B80D71" w:rsidRDefault="00B80D71" w14:paraId="1F72F646" w14:textId="77777777">
      <w:pPr>
        <w:jc w:val="both"/>
        <w:rPr>
          <w:rFonts w:ascii="Century Gothic" w:hAnsi="Century Gothic"/>
          <w:sz w:val="20"/>
          <w:szCs w:val="20"/>
        </w:rPr>
      </w:pPr>
    </w:p>
    <w:p w:rsidR="00B80D71" w:rsidRDefault="00B80D71" w14:paraId="08CE6F91" w14:textId="77777777">
      <w:pPr>
        <w:jc w:val="both"/>
        <w:rPr>
          <w:rFonts w:ascii="Century Gothic" w:hAnsi="Century Gothic"/>
          <w:sz w:val="20"/>
          <w:szCs w:val="20"/>
        </w:rPr>
      </w:pPr>
    </w:p>
    <w:p w:rsidR="00B80D71" w:rsidRDefault="00B80D71" w14:paraId="61CDCEAD" w14:textId="77777777">
      <w:pPr>
        <w:jc w:val="both"/>
        <w:rPr>
          <w:rFonts w:ascii="Century Gothic" w:hAnsi="Century Gothic"/>
          <w:sz w:val="20"/>
          <w:szCs w:val="20"/>
        </w:rPr>
      </w:pPr>
    </w:p>
    <w:p w:rsidR="00B80D71" w:rsidRDefault="00B80D71" w14:paraId="6BB9E253" w14:textId="77777777">
      <w:pPr>
        <w:jc w:val="both"/>
        <w:rPr>
          <w:rFonts w:ascii="Century Gothic" w:hAnsi="Century Gothic"/>
          <w:sz w:val="20"/>
          <w:szCs w:val="20"/>
        </w:rPr>
      </w:pPr>
    </w:p>
    <w:p w:rsidR="00B80D71" w:rsidRDefault="00B80D71" w14:paraId="23DE523C" w14:textId="77777777">
      <w:pPr>
        <w:jc w:val="both"/>
        <w:rPr>
          <w:rFonts w:ascii="Century Gothic" w:hAnsi="Century Gothic"/>
          <w:sz w:val="20"/>
          <w:szCs w:val="20"/>
        </w:rPr>
      </w:pPr>
    </w:p>
    <w:p w:rsidR="00B80D71" w:rsidRDefault="00B80D71" w14:paraId="52E56223" w14:textId="77777777">
      <w:pPr>
        <w:jc w:val="both"/>
        <w:rPr>
          <w:rFonts w:ascii="Century Gothic" w:hAnsi="Century Gothic"/>
          <w:sz w:val="20"/>
          <w:szCs w:val="20"/>
        </w:rPr>
      </w:pPr>
    </w:p>
    <w:p w:rsidR="00B80D71" w:rsidRDefault="00B80D71" w14:paraId="07547A01" w14:textId="77777777">
      <w:pPr>
        <w:jc w:val="both"/>
        <w:rPr>
          <w:rFonts w:ascii="Century Gothic" w:hAnsi="Century Gothic"/>
          <w:sz w:val="20"/>
          <w:szCs w:val="20"/>
        </w:rPr>
      </w:pPr>
    </w:p>
    <w:p w:rsidR="00B80D71" w:rsidRDefault="00B80D71" w14:paraId="5043CB0F" w14:textId="77777777">
      <w:pPr>
        <w:jc w:val="both"/>
        <w:rPr>
          <w:rFonts w:ascii="Century Gothic" w:hAnsi="Century Gothic"/>
          <w:sz w:val="20"/>
          <w:szCs w:val="20"/>
        </w:rPr>
      </w:pPr>
    </w:p>
    <w:p w:rsidR="001D13BB" w:rsidP="00103181" w:rsidRDefault="001D13BB" w14:paraId="07459315" w14:textId="77777777">
      <w:pPr>
        <w:pStyle w:val="BodyText"/>
        <w:numPr>
          <w:ilvl w:val="12"/>
          <w:numId w:val="0"/>
        </w:numPr>
        <w:spacing w:after="120"/>
        <w:outlineLvl w:val="1"/>
        <w:rPr>
          <w:rFonts w:ascii="Century Gothic" w:hAnsi="Century Gothic" w:cs="Calibri"/>
          <w:b/>
          <w:caps/>
          <w:sz w:val="28"/>
          <w:szCs w:val="28"/>
        </w:rPr>
      </w:pPr>
      <w:bookmarkStart w:name="_Toc415502315" w:id="0"/>
    </w:p>
    <w:p w:rsidR="001D13BB" w:rsidP="00103181" w:rsidRDefault="001D13BB" w14:paraId="6537F28F" w14:textId="77777777">
      <w:pPr>
        <w:pStyle w:val="BodyText"/>
        <w:numPr>
          <w:ilvl w:val="12"/>
          <w:numId w:val="0"/>
        </w:numPr>
        <w:spacing w:after="120"/>
        <w:outlineLvl w:val="1"/>
        <w:rPr>
          <w:rFonts w:ascii="Century Gothic" w:hAnsi="Century Gothic" w:cs="Calibri"/>
          <w:b/>
          <w:caps/>
          <w:sz w:val="28"/>
          <w:szCs w:val="28"/>
        </w:rPr>
      </w:pPr>
    </w:p>
    <w:p w:rsidR="001D13BB" w:rsidP="00103181" w:rsidRDefault="001D13BB" w14:paraId="6DFB9E20" w14:textId="59EB66BA">
      <w:pPr>
        <w:pStyle w:val="BodyText"/>
        <w:numPr>
          <w:ilvl w:val="12"/>
          <w:numId w:val="0"/>
        </w:numPr>
        <w:spacing w:after="120"/>
        <w:outlineLvl w:val="1"/>
        <w:rPr>
          <w:rFonts w:ascii="Century Gothic" w:hAnsi="Century Gothic" w:cs="Calibri"/>
          <w:b/>
          <w:caps/>
          <w:sz w:val="28"/>
          <w:szCs w:val="28"/>
        </w:rPr>
      </w:pPr>
    </w:p>
    <w:p w:rsidR="00D81922" w:rsidP="00103181" w:rsidRDefault="00D81922" w14:paraId="36D0C576" w14:textId="77777777">
      <w:pPr>
        <w:pStyle w:val="BodyText"/>
        <w:numPr>
          <w:ilvl w:val="12"/>
          <w:numId w:val="0"/>
        </w:numPr>
        <w:spacing w:after="120"/>
        <w:outlineLvl w:val="1"/>
        <w:rPr>
          <w:rFonts w:ascii="Century Gothic" w:hAnsi="Century Gothic" w:cs="Calibri"/>
          <w:b/>
          <w:caps/>
          <w:sz w:val="28"/>
          <w:szCs w:val="28"/>
        </w:rPr>
      </w:pPr>
    </w:p>
    <w:p w:rsidR="00751AFA" w:rsidP="00103181" w:rsidRDefault="00751AFA" w14:paraId="3CCDE944" w14:textId="77777777">
      <w:pPr>
        <w:pStyle w:val="BodyText"/>
        <w:numPr>
          <w:ilvl w:val="12"/>
          <w:numId w:val="0"/>
        </w:numPr>
        <w:spacing w:after="120"/>
        <w:outlineLvl w:val="1"/>
        <w:rPr>
          <w:rFonts w:ascii="Century Gothic" w:hAnsi="Century Gothic" w:cs="Calibri"/>
          <w:b/>
          <w:caps/>
          <w:sz w:val="28"/>
          <w:szCs w:val="28"/>
        </w:rPr>
      </w:pPr>
      <w:bookmarkStart w:name="_Toc23258803" w:id="1"/>
    </w:p>
    <w:p w:rsidRPr="00ED16C2" w:rsidR="0099328B" w:rsidP="00103181" w:rsidRDefault="007232B8" w14:paraId="77F04D27" w14:textId="3364CB09">
      <w:pPr>
        <w:pStyle w:val="BodyText"/>
        <w:numPr>
          <w:ilvl w:val="12"/>
          <w:numId w:val="0"/>
        </w:numPr>
        <w:spacing w:after="120"/>
        <w:outlineLvl w:val="1"/>
        <w:rPr>
          <w:rFonts w:ascii="Century Gothic" w:hAnsi="Century Gothic" w:cs="Calibri"/>
          <w:b/>
          <w:caps/>
          <w:sz w:val="28"/>
          <w:szCs w:val="28"/>
        </w:rPr>
      </w:pPr>
      <w:r w:rsidRPr="00ED16C2">
        <w:rPr>
          <w:rFonts w:ascii="Century Gothic" w:hAnsi="Century Gothic" w:cs="Calibri"/>
          <w:b/>
          <w:caps/>
          <w:sz w:val="28"/>
          <w:szCs w:val="28"/>
        </w:rPr>
        <w:lastRenderedPageBreak/>
        <w:t>sECTION</w:t>
      </w:r>
      <w:r w:rsidRPr="00ED16C2" w:rsidR="008C68F0">
        <w:rPr>
          <w:rFonts w:ascii="Century Gothic" w:hAnsi="Century Gothic" w:cs="Calibri"/>
          <w:b/>
          <w:caps/>
          <w:sz w:val="28"/>
          <w:szCs w:val="28"/>
        </w:rPr>
        <w:t xml:space="preserve"> 1 </w:t>
      </w:r>
      <w:r w:rsidRPr="00ED16C2" w:rsidR="00A6691A">
        <w:rPr>
          <w:rFonts w:ascii="Century Gothic" w:hAnsi="Century Gothic" w:cs="Calibri"/>
          <w:b/>
          <w:caps/>
          <w:sz w:val="28"/>
          <w:szCs w:val="28"/>
        </w:rPr>
        <w:t>–</w:t>
      </w:r>
      <w:r w:rsidRPr="00ED16C2" w:rsidR="008C68F0">
        <w:rPr>
          <w:rFonts w:ascii="Century Gothic" w:hAnsi="Century Gothic" w:cs="Calibri"/>
          <w:b/>
          <w:caps/>
          <w:sz w:val="28"/>
          <w:szCs w:val="28"/>
        </w:rPr>
        <w:t xml:space="preserve"> </w:t>
      </w:r>
      <w:r w:rsidRPr="00ED16C2" w:rsidR="00846F5D">
        <w:rPr>
          <w:rFonts w:ascii="Century Gothic" w:hAnsi="Century Gothic" w:cs="Calibri"/>
          <w:b/>
          <w:caps/>
          <w:sz w:val="28"/>
          <w:szCs w:val="28"/>
        </w:rPr>
        <w:t>Tendering instructions</w:t>
      </w:r>
      <w:bookmarkEnd w:id="0"/>
      <w:bookmarkEnd w:id="1"/>
    </w:p>
    <w:p w:rsidRPr="00ED16C2" w:rsidR="009C5292" w:rsidP="001A11A9" w:rsidRDefault="007E5E7E" w14:paraId="3E7A9F1C" w14:textId="77777777">
      <w:pPr>
        <w:pStyle w:val="NormalWeb"/>
        <w:numPr>
          <w:ilvl w:val="1"/>
          <w:numId w:val="3"/>
        </w:numPr>
        <w:shd w:val="clear" w:color="auto" w:fill="FFFFFF"/>
        <w:spacing w:after="120"/>
        <w:ind w:left="567" w:hanging="567"/>
        <w:jc w:val="both"/>
        <w:outlineLvl w:val="1"/>
        <w:rPr>
          <w:rFonts w:ascii="Century Gothic" w:hAnsi="Century Gothic" w:cs="Arial"/>
          <w:b/>
          <w:color w:val="000000"/>
          <w:sz w:val="24"/>
          <w:szCs w:val="24"/>
          <w:lang w:val="en"/>
        </w:rPr>
      </w:pPr>
      <w:bookmarkStart w:name="_Toc434506243" w:id="2"/>
      <w:bookmarkStart w:name="_Toc434507456" w:id="3"/>
      <w:bookmarkStart w:name="_Toc415502316" w:id="4"/>
      <w:bookmarkStart w:name="_Toc23258804" w:id="5"/>
      <w:bookmarkEnd w:id="2"/>
      <w:bookmarkEnd w:id="3"/>
      <w:r w:rsidRPr="00ED16C2">
        <w:rPr>
          <w:rFonts w:ascii="Century Gothic" w:hAnsi="Century Gothic" w:cs="Arial"/>
          <w:b/>
          <w:color w:val="000000"/>
          <w:sz w:val="24"/>
          <w:szCs w:val="24"/>
          <w:lang w:val="en"/>
        </w:rPr>
        <w:t>Introduction</w:t>
      </w:r>
      <w:bookmarkEnd w:id="4"/>
      <w:bookmarkEnd w:id="5"/>
    </w:p>
    <w:p w:rsidR="00D81922" w:rsidP="00D81922" w:rsidRDefault="00D81922" w14:paraId="7FD83516" w14:textId="2F88B483">
      <w:pPr>
        <w:pStyle w:val="NormalWeb"/>
        <w:numPr>
          <w:ilvl w:val="2"/>
          <w:numId w:val="3"/>
        </w:numPr>
        <w:shd w:val="clear" w:color="auto" w:fill="FFFFFF"/>
        <w:spacing w:after="120"/>
        <w:jc w:val="both"/>
        <w:rPr>
          <w:rFonts w:ascii="Century Gothic" w:hAnsi="Century Gothic" w:cs="Arial"/>
          <w:color w:val="000000"/>
          <w:sz w:val="20"/>
          <w:szCs w:val="20"/>
          <w:lang w:val="en"/>
        </w:rPr>
      </w:pPr>
      <w:r>
        <w:rPr>
          <w:rFonts w:ascii="Century Gothic" w:hAnsi="Century Gothic" w:cs="Arial"/>
          <w:color w:val="000000"/>
          <w:sz w:val="20"/>
          <w:szCs w:val="20"/>
          <w:lang w:val="en"/>
        </w:rPr>
        <w:t>St George’s, University of London (the ‘University’) wishes to invite competitive tenders for</w:t>
      </w:r>
      <w:r>
        <w:rPr>
          <w:rFonts w:ascii="Century Gothic" w:hAnsi="Century Gothic" w:cs="Arial"/>
          <w:color w:val="000000"/>
          <w:sz w:val="20"/>
          <w:szCs w:val="20"/>
          <w:lang w:val="en"/>
        </w:rPr>
        <w:t xml:space="preserve"> the provision of</w:t>
      </w:r>
      <w:r>
        <w:rPr>
          <w:rFonts w:ascii="Century Gothic" w:hAnsi="Century Gothic" w:cs="Arial"/>
          <w:color w:val="000000"/>
          <w:sz w:val="20"/>
          <w:szCs w:val="20"/>
          <w:lang w:val="en"/>
        </w:rPr>
        <w:t xml:space="preserve"> </w:t>
      </w:r>
      <w:r>
        <w:rPr>
          <w:rFonts w:ascii="Century Gothic" w:hAnsi="Century Gothic" w:cs="Arial"/>
          <w:color w:val="000000"/>
          <w:sz w:val="20"/>
          <w:szCs w:val="20"/>
          <w:highlight w:val="yellow"/>
          <w:lang w:val="en"/>
        </w:rPr>
        <w:t>[  ]</w:t>
      </w:r>
      <w:r>
        <w:rPr>
          <w:rFonts w:ascii="Century Gothic" w:hAnsi="Century Gothic" w:cs="Arial"/>
          <w:color w:val="000000"/>
          <w:sz w:val="20"/>
          <w:szCs w:val="20"/>
          <w:lang w:val="en"/>
        </w:rPr>
        <w:t xml:space="preserve"> </w:t>
      </w:r>
      <w:r>
        <w:rPr>
          <w:rFonts w:ascii="Century Gothic" w:hAnsi="Century Gothic" w:cs="Arial"/>
          <w:color w:val="000000"/>
          <w:sz w:val="20"/>
          <w:szCs w:val="20"/>
          <w:lang w:val="en"/>
        </w:rPr>
        <w:t xml:space="preserve">from </w:t>
      </w:r>
      <w:r w:rsidRPr="00D81922">
        <w:rPr>
          <w:rFonts w:ascii="Century Gothic" w:hAnsi="Century Gothic" w:cs="Arial"/>
          <w:color w:val="000000"/>
          <w:sz w:val="20"/>
          <w:szCs w:val="20"/>
          <w:highlight w:val="yellow"/>
          <w:lang w:val="en"/>
        </w:rPr>
        <w:t>[date]</w:t>
      </w:r>
      <w:r>
        <w:rPr>
          <w:rFonts w:ascii="Century Gothic" w:hAnsi="Century Gothic" w:cs="Arial"/>
          <w:color w:val="000000"/>
          <w:sz w:val="20"/>
          <w:szCs w:val="20"/>
          <w:lang w:val="en"/>
        </w:rPr>
        <w:t xml:space="preserve"> as detailed in the Specification is Section 2.</w:t>
      </w:r>
    </w:p>
    <w:p w:rsidR="00D81922" w:rsidP="00D81922" w:rsidRDefault="00D81922" w14:paraId="24798B19" w14:textId="77777777">
      <w:pPr>
        <w:pStyle w:val="NormalWeb"/>
        <w:numPr>
          <w:ilvl w:val="2"/>
          <w:numId w:val="3"/>
        </w:numPr>
        <w:shd w:val="clear" w:color="auto" w:fill="FFFFFF"/>
        <w:spacing w:after="120"/>
        <w:jc w:val="both"/>
        <w:rPr>
          <w:rFonts w:ascii="Century Gothic" w:hAnsi="Century Gothic" w:cs="Arial"/>
          <w:color w:val="000000"/>
          <w:sz w:val="20"/>
          <w:szCs w:val="20"/>
          <w:lang w:val="en"/>
        </w:rPr>
      </w:pPr>
      <w:r>
        <w:rPr>
          <w:rFonts w:ascii="Century Gothic" w:hAnsi="Century Gothic" w:cs="Arial"/>
          <w:color w:val="000000"/>
          <w:sz w:val="20"/>
          <w:szCs w:val="20"/>
          <w:lang w:val="en"/>
        </w:rPr>
        <w:t>The University is a small specialist university located in South West London. It has a long history dating back to 1733 and was formally established as a medical school in 1834. It is a constituent college of the University of London, gaining taught degree awarding powers in 2009 and GMC approval for awarding primary medical qualifications in 2010. The University, whilst remaining a constituent college of the University of London, has been awarding its own degrees since June 2012.</w:t>
      </w:r>
    </w:p>
    <w:p w:rsidR="00D81922" w:rsidP="00D81922" w:rsidRDefault="00D81922" w14:paraId="65DA0C88" w14:textId="77777777">
      <w:pPr>
        <w:pStyle w:val="NormalWeb"/>
        <w:numPr>
          <w:ilvl w:val="2"/>
          <w:numId w:val="3"/>
        </w:numPr>
        <w:shd w:val="clear" w:color="auto" w:fill="FFFFFF"/>
        <w:spacing w:after="120"/>
        <w:jc w:val="both"/>
        <w:rPr>
          <w:rFonts w:ascii="Century Gothic" w:hAnsi="Century Gothic" w:cs="Arial"/>
          <w:color w:val="000000"/>
          <w:sz w:val="20"/>
          <w:szCs w:val="20"/>
          <w:lang w:val="en"/>
        </w:rPr>
      </w:pPr>
      <w:r>
        <w:rPr>
          <w:rFonts w:ascii="Century Gothic" w:hAnsi="Century Gothic" w:cs="Arial"/>
          <w:color w:val="000000"/>
          <w:sz w:val="20"/>
          <w:szCs w:val="20"/>
          <w:lang w:val="en"/>
        </w:rPr>
        <w:t>The University enjoys a worldwide reputation for teaching and research excellence and is the only independently-governed medical school in England. It comprises of a campus co-located with St George’s University Hospitals NHS Foundation Trust in Tooting and its academic profile spans a range of disciplines within four institutes and a joint faculty, namely:</w:t>
      </w:r>
    </w:p>
    <w:p w:rsidR="00D81922" w:rsidP="00D81922" w:rsidRDefault="00D81922" w14:paraId="791F9E10" w14:textId="77777777">
      <w:pPr>
        <w:pStyle w:val="NormalWeb"/>
        <w:numPr>
          <w:ilvl w:val="0"/>
          <w:numId w:val="25"/>
        </w:numPr>
        <w:shd w:val="clear" w:color="auto" w:fill="FFFFFF"/>
        <w:spacing w:after="0"/>
        <w:ind w:left="993" w:hanging="284"/>
        <w:jc w:val="both"/>
        <w:rPr>
          <w:rFonts w:ascii="Century Gothic" w:hAnsi="Century Gothic" w:cs="Arial"/>
          <w:color w:val="000000"/>
          <w:sz w:val="20"/>
          <w:szCs w:val="20"/>
          <w:lang w:val="en"/>
        </w:rPr>
      </w:pPr>
      <w:r>
        <w:rPr>
          <w:rFonts w:ascii="Century Gothic" w:hAnsi="Century Gothic" w:cs="Arial"/>
          <w:color w:val="000000"/>
          <w:sz w:val="20"/>
          <w:szCs w:val="20"/>
          <w:lang w:val="en"/>
        </w:rPr>
        <w:t>The Molecular and Clinical Sciences Research Institute</w:t>
      </w:r>
    </w:p>
    <w:p w:rsidR="00D81922" w:rsidP="00D81922" w:rsidRDefault="00D81922" w14:paraId="4CFFB1CA" w14:textId="77777777">
      <w:pPr>
        <w:pStyle w:val="NormalWeb"/>
        <w:numPr>
          <w:ilvl w:val="0"/>
          <w:numId w:val="25"/>
        </w:numPr>
        <w:shd w:val="clear" w:color="auto" w:fill="FFFFFF"/>
        <w:spacing w:after="0"/>
        <w:ind w:left="993" w:hanging="284"/>
        <w:jc w:val="both"/>
        <w:rPr>
          <w:rFonts w:ascii="Century Gothic" w:hAnsi="Century Gothic" w:cs="Arial"/>
          <w:color w:val="000000"/>
          <w:sz w:val="20"/>
          <w:szCs w:val="20"/>
          <w:lang w:val="en"/>
        </w:rPr>
      </w:pPr>
      <w:r>
        <w:rPr>
          <w:rFonts w:ascii="Century Gothic" w:hAnsi="Century Gothic" w:cs="Arial"/>
          <w:color w:val="000000"/>
          <w:sz w:val="20"/>
          <w:szCs w:val="20"/>
          <w:lang w:val="en"/>
        </w:rPr>
        <w:t>The Institute for Infection and Immunity</w:t>
      </w:r>
    </w:p>
    <w:p w:rsidR="00D81922" w:rsidP="00D81922" w:rsidRDefault="00D81922" w14:paraId="08547478" w14:textId="77777777">
      <w:pPr>
        <w:pStyle w:val="NormalWeb"/>
        <w:numPr>
          <w:ilvl w:val="0"/>
          <w:numId w:val="25"/>
        </w:numPr>
        <w:shd w:val="clear" w:color="auto" w:fill="FFFFFF"/>
        <w:spacing w:after="0"/>
        <w:ind w:left="993" w:hanging="284"/>
        <w:jc w:val="both"/>
        <w:rPr>
          <w:rFonts w:ascii="Century Gothic" w:hAnsi="Century Gothic" w:cs="Arial"/>
          <w:color w:val="000000"/>
          <w:sz w:val="20"/>
          <w:szCs w:val="20"/>
          <w:lang w:val="en"/>
        </w:rPr>
      </w:pPr>
      <w:r>
        <w:rPr>
          <w:rFonts w:ascii="Century Gothic" w:hAnsi="Century Gothic" w:cs="Arial"/>
          <w:color w:val="000000"/>
          <w:sz w:val="20"/>
          <w:szCs w:val="20"/>
          <w:lang w:val="en"/>
        </w:rPr>
        <w:t>The Population Health Research Institute</w:t>
      </w:r>
    </w:p>
    <w:p w:rsidR="00D81922" w:rsidP="00D81922" w:rsidRDefault="00D81922" w14:paraId="2B04CA28" w14:textId="77777777">
      <w:pPr>
        <w:pStyle w:val="NormalWeb"/>
        <w:numPr>
          <w:ilvl w:val="0"/>
          <w:numId w:val="25"/>
        </w:numPr>
        <w:shd w:val="clear" w:color="auto" w:fill="FFFFFF"/>
        <w:spacing w:after="0"/>
        <w:ind w:left="993" w:hanging="284"/>
        <w:jc w:val="both"/>
        <w:rPr>
          <w:rFonts w:ascii="Century Gothic" w:hAnsi="Century Gothic" w:cs="Arial"/>
          <w:color w:val="000000"/>
          <w:sz w:val="20"/>
          <w:szCs w:val="20"/>
          <w:lang w:val="en"/>
        </w:rPr>
      </w:pPr>
      <w:r>
        <w:rPr>
          <w:rFonts w:ascii="Century Gothic" w:hAnsi="Century Gothic" w:cs="Arial"/>
          <w:color w:val="000000"/>
          <w:sz w:val="20"/>
          <w:szCs w:val="20"/>
          <w:lang w:val="en"/>
        </w:rPr>
        <w:t>The Institute for Medical and Biomedical Education</w:t>
      </w:r>
    </w:p>
    <w:p w:rsidR="00D81922" w:rsidP="00D81922" w:rsidRDefault="00D81922" w14:paraId="71CC1A99" w14:textId="77777777">
      <w:pPr>
        <w:pStyle w:val="NormalWeb"/>
        <w:numPr>
          <w:ilvl w:val="0"/>
          <w:numId w:val="25"/>
        </w:numPr>
        <w:shd w:val="clear" w:color="auto" w:fill="FFFFFF"/>
        <w:spacing w:after="120"/>
        <w:ind w:left="993" w:hanging="284"/>
        <w:rPr>
          <w:rFonts w:ascii="Century Gothic" w:hAnsi="Century Gothic" w:cs="Arial"/>
          <w:color w:val="000000"/>
          <w:sz w:val="20"/>
          <w:szCs w:val="20"/>
          <w:highlight w:val="yellow"/>
          <w:lang w:val="en"/>
        </w:rPr>
      </w:pPr>
      <w:r>
        <w:rPr>
          <w:rFonts w:ascii="Century Gothic" w:hAnsi="Century Gothic" w:cs="Arial"/>
          <w:color w:val="000000"/>
          <w:sz w:val="20"/>
          <w:szCs w:val="20"/>
          <w:highlight w:val="yellow"/>
          <w:lang w:val="en"/>
        </w:rPr>
        <w:t>The Faculty of Health, Social Care and Education (a joint enterprise with Kingston University)</w:t>
      </w:r>
    </w:p>
    <w:p w:rsidR="00D81922" w:rsidP="00D81922" w:rsidRDefault="00D81922" w14:paraId="3E255705" w14:textId="77777777">
      <w:pPr>
        <w:pStyle w:val="NormalWeb"/>
        <w:numPr>
          <w:ilvl w:val="2"/>
          <w:numId w:val="3"/>
        </w:numPr>
        <w:shd w:val="clear" w:color="auto" w:fill="FFFFFF"/>
        <w:spacing w:after="120"/>
        <w:jc w:val="both"/>
        <w:rPr>
          <w:rFonts w:ascii="Century Gothic" w:hAnsi="Century Gothic" w:cs="Arial"/>
          <w:color w:val="000000"/>
          <w:sz w:val="20"/>
          <w:szCs w:val="20"/>
          <w:lang w:val="en"/>
        </w:rPr>
      </w:pPr>
      <w:r>
        <w:rPr>
          <w:rFonts w:ascii="Century Gothic" w:hAnsi="Century Gothic" w:cs="Arial"/>
          <w:color w:val="000000"/>
          <w:sz w:val="20"/>
          <w:szCs w:val="20"/>
          <w:lang w:val="en"/>
        </w:rPr>
        <w:t xml:space="preserve">Within these programmes are medicine, biomedical science, healthcare science, clinical pharmacology, radiography, paramedic science, rehabilitation sciences, </w:t>
      </w:r>
      <w:r>
        <w:rPr>
          <w:rFonts w:ascii="Century Gothic" w:hAnsi="Century Gothic" w:cs="Arial"/>
          <w:color w:val="000000"/>
          <w:sz w:val="20"/>
          <w:szCs w:val="20"/>
          <w:highlight w:val="yellow"/>
          <w:lang w:val="en"/>
        </w:rPr>
        <w:t>nursing, midwifery, social work and continuing professional development</w:t>
      </w:r>
      <w:r>
        <w:rPr>
          <w:rFonts w:ascii="Century Gothic" w:hAnsi="Century Gothic" w:cs="Arial"/>
          <w:color w:val="000000"/>
          <w:sz w:val="20"/>
          <w:szCs w:val="20"/>
          <w:lang w:val="en"/>
        </w:rPr>
        <w:t xml:space="preserve">. </w:t>
      </w:r>
      <w:r>
        <w:rPr>
          <w:rFonts w:ascii="Century Gothic" w:hAnsi="Century Gothic" w:cs="Arial"/>
          <w:color w:val="000000"/>
          <w:sz w:val="20"/>
          <w:szCs w:val="20"/>
          <w:highlight w:val="yellow"/>
          <w:lang w:val="en"/>
        </w:rPr>
        <w:t>A range of healthcare related foundation degrees are also offered</w:t>
      </w:r>
      <w:r>
        <w:rPr>
          <w:rFonts w:ascii="Century Gothic" w:hAnsi="Century Gothic" w:cs="Arial"/>
          <w:color w:val="000000"/>
          <w:sz w:val="20"/>
          <w:szCs w:val="20"/>
          <w:lang w:val="en"/>
        </w:rPr>
        <w:t>. In addition, postgraduate programmes are offered in a number of health disciplines and research areas.</w:t>
      </w:r>
    </w:p>
    <w:p w:rsidR="00D81922" w:rsidP="00D81922" w:rsidRDefault="00D81922" w14:paraId="398822F9" w14:textId="77777777">
      <w:pPr>
        <w:pStyle w:val="NormalWeb"/>
        <w:numPr>
          <w:ilvl w:val="2"/>
          <w:numId w:val="3"/>
        </w:numPr>
        <w:shd w:val="clear" w:color="auto" w:fill="FFFFFF"/>
        <w:spacing w:after="120"/>
        <w:jc w:val="both"/>
        <w:rPr>
          <w:rFonts w:ascii="Century Gothic" w:hAnsi="Century Gothic" w:cs="Arial"/>
          <w:color w:val="000000"/>
          <w:sz w:val="20"/>
          <w:szCs w:val="20"/>
          <w:lang w:val="en"/>
        </w:rPr>
      </w:pPr>
      <w:r>
        <w:rPr>
          <w:rFonts w:ascii="Century Gothic" w:hAnsi="Century Gothic" w:cs="Arial"/>
          <w:color w:val="000000"/>
          <w:sz w:val="20"/>
          <w:szCs w:val="20"/>
          <w:lang w:val="en"/>
        </w:rPr>
        <w:t>The University is fully committed to equality, diversity and inclusion and continuously works towards ensuring that it is placed at the heart of everything that we do. We expect our suppliers to share these values and consider these essential areas when working with us.</w:t>
      </w:r>
    </w:p>
    <w:p w:rsidR="00D81922" w:rsidP="00D81922" w:rsidRDefault="00D81922" w14:paraId="36B2813A" w14:textId="77777777">
      <w:pPr>
        <w:pStyle w:val="NormalWeb"/>
        <w:numPr>
          <w:ilvl w:val="2"/>
          <w:numId w:val="3"/>
        </w:numPr>
        <w:shd w:val="clear" w:color="auto" w:fill="FFFFFF"/>
        <w:spacing w:after="120"/>
        <w:jc w:val="both"/>
        <w:rPr>
          <w:rFonts w:ascii="Century Gothic" w:hAnsi="Century Gothic" w:cs="Arial"/>
          <w:color w:val="000000"/>
          <w:sz w:val="20"/>
          <w:szCs w:val="20"/>
          <w:lang w:val="en"/>
        </w:rPr>
      </w:pPr>
      <w:r>
        <w:rPr>
          <w:rFonts w:ascii="Century Gothic" w:hAnsi="Century Gothic" w:cs="Arial"/>
          <w:color w:val="000000"/>
          <w:sz w:val="20"/>
          <w:szCs w:val="20"/>
          <w:lang w:val="en"/>
        </w:rPr>
        <w:t xml:space="preserve">The University is home to </w:t>
      </w:r>
      <w:r>
        <w:rPr>
          <w:rFonts w:ascii="Century Gothic" w:hAnsi="Century Gothic" w:cs="Arial"/>
          <w:color w:val="000000"/>
          <w:sz w:val="20"/>
          <w:szCs w:val="20"/>
          <w:highlight w:val="yellow"/>
          <w:lang w:val="en"/>
        </w:rPr>
        <w:t>over 5,500 students and over 800 members of staff</w:t>
      </w:r>
      <w:r>
        <w:rPr>
          <w:rFonts w:ascii="Century Gothic" w:hAnsi="Century Gothic" w:cs="Arial"/>
          <w:color w:val="000000"/>
          <w:sz w:val="20"/>
          <w:szCs w:val="20"/>
          <w:lang w:val="en"/>
        </w:rPr>
        <w:t xml:space="preserve"> and is located at Cranmer Terrace, Tooting, London SW17 0RE.</w:t>
      </w:r>
    </w:p>
    <w:p w:rsidR="00D81922" w:rsidP="00D81922" w:rsidRDefault="00D81922" w14:paraId="79144E95" w14:textId="77777777">
      <w:pPr>
        <w:pStyle w:val="NormalWeb"/>
        <w:numPr>
          <w:ilvl w:val="2"/>
          <w:numId w:val="3"/>
        </w:numPr>
        <w:shd w:val="clear" w:color="auto" w:fill="FFFFFF"/>
        <w:spacing w:after="120"/>
        <w:jc w:val="both"/>
        <w:rPr>
          <w:rFonts w:ascii="Century Gothic" w:hAnsi="Century Gothic" w:cs="Arial"/>
          <w:color w:val="000000"/>
          <w:sz w:val="20"/>
          <w:szCs w:val="20"/>
          <w:lang w:val="en"/>
        </w:rPr>
      </w:pPr>
      <w:r>
        <w:rPr>
          <w:rFonts w:ascii="Century Gothic" w:hAnsi="Century Gothic" w:cs="Arial"/>
          <w:color w:val="000000"/>
          <w:sz w:val="20"/>
          <w:szCs w:val="20"/>
          <w:lang w:val="en"/>
        </w:rPr>
        <w:t xml:space="preserve">Further information about the University is available on the University’s </w:t>
      </w:r>
      <w:hyperlink w:history="1" r:id="rId12">
        <w:r>
          <w:rPr>
            <w:rStyle w:val="Hyperlink"/>
            <w:rFonts w:ascii="Century Gothic" w:hAnsi="Century Gothic" w:cs="Arial" w:eastAsiaTheme="majorEastAsia"/>
            <w:sz w:val="20"/>
            <w:szCs w:val="20"/>
            <w:lang w:val="en"/>
          </w:rPr>
          <w:t>website</w:t>
        </w:r>
      </w:hyperlink>
      <w:r>
        <w:rPr>
          <w:rFonts w:ascii="Century Gothic" w:hAnsi="Century Gothic" w:cs="Arial"/>
          <w:color w:val="000000"/>
          <w:sz w:val="20"/>
          <w:szCs w:val="20"/>
          <w:lang w:val="en"/>
        </w:rPr>
        <w:t xml:space="preserve">. </w:t>
      </w:r>
    </w:p>
    <w:p w:rsidR="00D81922" w:rsidP="00F63DD6" w:rsidRDefault="00D81922" w14:paraId="2E4C91D5" w14:textId="77777777">
      <w:pPr>
        <w:pStyle w:val="NormalWeb"/>
        <w:shd w:val="clear" w:color="auto" w:fill="FFFFFF"/>
        <w:spacing w:after="0"/>
        <w:ind w:left="720"/>
        <w:jc w:val="both"/>
        <w:rPr>
          <w:rFonts w:ascii="Century Gothic" w:hAnsi="Century Gothic" w:cs="Arial"/>
          <w:color w:val="000000"/>
          <w:sz w:val="20"/>
          <w:lang w:val="en"/>
        </w:rPr>
      </w:pPr>
    </w:p>
    <w:p w:rsidRPr="00ED16C2" w:rsidR="00751AFA" w:rsidP="00F63DD6" w:rsidRDefault="00751AFA" w14:paraId="7F13A2F0" w14:textId="77777777">
      <w:pPr>
        <w:pStyle w:val="NormalWeb"/>
        <w:shd w:val="clear" w:color="auto" w:fill="FFFFFF"/>
        <w:spacing w:after="0"/>
        <w:ind w:left="720"/>
        <w:jc w:val="both"/>
        <w:rPr>
          <w:rFonts w:ascii="Century Gothic" w:hAnsi="Century Gothic" w:cs="Arial"/>
          <w:color w:val="000000"/>
          <w:sz w:val="20"/>
          <w:lang w:val="en"/>
        </w:rPr>
      </w:pPr>
    </w:p>
    <w:p w:rsidRPr="00ED16C2" w:rsidR="007E5E7E" w:rsidP="001A11A9" w:rsidRDefault="007E5E7E" w14:paraId="2807DEDE" w14:textId="77777777">
      <w:pPr>
        <w:pStyle w:val="NormalWeb"/>
        <w:numPr>
          <w:ilvl w:val="1"/>
          <w:numId w:val="3"/>
        </w:numPr>
        <w:shd w:val="clear" w:color="auto" w:fill="FFFFFF"/>
        <w:spacing w:after="120"/>
        <w:ind w:left="567" w:hanging="567"/>
        <w:jc w:val="both"/>
        <w:outlineLvl w:val="1"/>
        <w:rPr>
          <w:rFonts w:ascii="Century Gothic" w:hAnsi="Century Gothic" w:cs="Arial"/>
          <w:b/>
          <w:color w:val="000000"/>
          <w:sz w:val="24"/>
          <w:szCs w:val="24"/>
          <w:lang w:val="en"/>
        </w:rPr>
      </w:pPr>
      <w:bookmarkStart w:name="_Toc415502317" w:id="6"/>
      <w:bookmarkStart w:name="_Toc23258805" w:id="7"/>
      <w:r w:rsidRPr="00ED16C2">
        <w:rPr>
          <w:rFonts w:ascii="Century Gothic" w:hAnsi="Century Gothic" w:cs="Arial"/>
          <w:b/>
          <w:color w:val="000000"/>
          <w:sz w:val="24"/>
          <w:szCs w:val="24"/>
          <w:lang w:val="en"/>
        </w:rPr>
        <w:t>Completion of Tender</w:t>
      </w:r>
      <w:bookmarkEnd w:id="6"/>
      <w:bookmarkEnd w:id="7"/>
    </w:p>
    <w:p w:rsidRPr="00ED16C2" w:rsidR="007E5E7E" w:rsidRDefault="007E5E7E" w14:paraId="1AD38C26" w14:textId="77777777">
      <w:pPr>
        <w:pStyle w:val="NormalWeb"/>
        <w:shd w:val="clear" w:color="auto" w:fill="FFFFFF"/>
        <w:spacing w:after="120"/>
        <w:jc w:val="both"/>
        <w:rPr>
          <w:rFonts w:ascii="Century Gothic" w:hAnsi="Century Gothic" w:cs="Arial"/>
          <w:color w:val="000000"/>
          <w:sz w:val="20"/>
          <w:szCs w:val="20"/>
          <w:lang w:val="en"/>
        </w:rPr>
      </w:pPr>
      <w:r w:rsidRPr="00ED16C2">
        <w:rPr>
          <w:rFonts w:ascii="Century Gothic" w:hAnsi="Century Gothic" w:cs="Arial"/>
          <w:color w:val="000000"/>
          <w:sz w:val="20"/>
          <w:szCs w:val="20"/>
          <w:lang w:val="en"/>
        </w:rPr>
        <w:t xml:space="preserve">The tender must conform to all requirements </w:t>
      </w:r>
      <w:r w:rsidRPr="00ED16C2" w:rsidR="00E832DC">
        <w:rPr>
          <w:rFonts w:ascii="Century Gothic" w:hAnsi="Century Gothic" w:cs="Arial"/>
          <w:color w:val="000000"/>
          <w:sz w:val="20"/>
          <w:szCs w:val="20"/>
          <w:lang w:val="en"/>
        </w:rPr>
        <w:t>and conditions set out in this Invitation to T</w:t>
      </w:r>
      <w:r w:rsidRPr="00ED16C2">
        <w:rPr>
          <w:rFonts w:ascii="Century Gothic" w:hAnsi="Century Gothic" w:cs="Arial"/>
          <w:color w:val="000000"/>
          <w:sz w:val="20"/>
          <w:szCs w:val="20"/>
          <w:lang w:val="en"/>
        </w:rPr>
        <w:t>ender (ITT).</w:t>
      </w:r>
    </w:p>
    <w:p w:rsidRPr="00ED16C2" w:rsidR="0051379A" w:rsidP="001A11A9" w:rsidRDefault="0051379A" w14:paraId="55293412" w14:textId="77777777">
      <w:pPr>
        <w:pStyle w:val="NormalWeb"/>
        <w:numPr>
          <w:ilvl w:val="2"/>
          <w:numId w:val="3"/>
        </w:numPr>
        <w:shd w:val="clear" w:color="auto" w:fill="FFFFFF"/>
        <w:spacing w:after="120"/>
        <w:jc w:val="both"/>
        <w:outlineLvl w:val="2"/>
        <w:rPr>
          <w:rFonts w:ascii="Century Gothic" w:hAnsi="Century Gothic" w:cs="Arial"/>
          <w:b/>
          <w:color w:val="000000"/>
          <w:sz w:val="20"/>
          <w:szCs w:val="20"/>
          <w:lang w:val="en"/>
        </w:rPr>
      </w:pPr>
      <w:bookmarkStart w:name="_Toc23258806" w:id="8"/>
      <w:r w:rsidRPr="00ED16C2">
        <w:rPr>
          <w:rFonts w:ascii="Century Gothic" w:hAnsi="Century Gothic" w:cs="Arial"/>
          <w:b/>
          <w:color w:val="000000"/>
          <w:sz w:val="20"/>
          <w:szCs w:val="20"/>
          <w:lang w:val="en"/>
        </w:rPr>
        <w:t>Tender Submission</w:t>
      </w:r>
      <w:bookmarkEnd w:id="8"/>
    </w:p>
    <w:p w:rsidRPr="00ED16C2" w:rsidR="00846F5D" w:rsidP="00E96752" w:rsidRDefault="00846F5D" w14:paraId="65C820F1" w14:textId="77777777">
      <w:pPr>
        <w:pStyle w:val="NormalWeb"/>
        <w:shd w:val="clear" w:color="auto" w:fill="FFFFFF"/>
        <w:spacing w:after="120"/>
        <w:ind w:left="720"/>
        <w:jc w:val="both"/>
        <w:rPr>
          <w:rFonts w:ascii="Century Gothic" w:hAnsi="Century Gothic" w:cs="Arial"/>
          <w:b/>
          <w:color w:val="000000"/>
          <w:sz w:val="20"/>
          <w:szCs w:val="20"/>
          <w:lang w:val="en"/>
        </w:rPr>
      </w:pPr>
      <w:r w:rsidRPr="00ED16C2">
        <w:rPr>
          <w:rFonts w:ascii="Century Gothic" w:hAnsi="Century Gothic" w:cs="Arial"/>
          <w:color w:val="000000"/>
          <w:sz w:val="20"/>
          <w:szCs w:val="20"/>
          <w:lang w:val="en"/>
        </w:rPr>
        <w:t xml:space="preserve">Your </w:t>
      </w:r>
      <w:r w:rsidR="00435113">
        <w:rPr>
          <w:rFonts w:ascii="Century Gothic" w:hAnsi="Century Gothic" w:cs="Arial"/>
          <w:color w:val="000000"/>
          <w:sz w:val="20"/>
          <w:szCs w:val="20"/>
          <w:lang w:val="en"/>
        </w:rPr>
        <w:t>t</w:t>
      </w:r>
      <w:r w:rsidRPr="00ED16C2">
        <w:rPr>
          <w:rFonts w:ascii="Century Gothic" w:hAnsi="Century Gothic" w:cs="Arial"/>
          <w:color w:val="000000"/>
          <w:sz w:val="20"/>
          <w:szCs w:val="20"/>
          <w:lang w:val="en"/>
        </w:rPr>
        <w:t>ender should comprise the following documents:</w:t>
      </w:r>
    </w:p>
    <w:p w:rsidR="00846F5D" w:rsidP="00A438A7" w:rsidRDefault="006411C6" w14:paraId="463D46AD" w14:textId="77777777">
      <w:pPr>
        <w:pStyle w:val="NormalWeb"/>
        <w:shd w:val="clear" w:color="auto" w:fill="FFFFFF"/>
        <w:tabs>
          <w:tab w:val="left" w:pos="2127"/>
        </w:tabs>
        <w:spacing w:after="0"/>
        <w:ind w:left="720"/>
        <w:jc w:val="both"/>
        <w:rPr>
          <w:rFonts w:ascii="Century Gothic" w:hAnsi="Century Gothic" w:cs="Arial"/>
          <w:color w:val="000000"/>
          <w:sz w:val="20"/>
          <w:szCs w:val="20"/>
          <w:lang w:val="en"/>
        </w:rPr>
      </w:pPr>
      <w:r w:rsidRPr="00ED16C2">
        <w:rPr>
          <w:rFonts w:ascii="Century Gothic" w:hAnsi="Century Gothic" w:cs="Arial"/>
          <w:color w:val="000000"/>
          <w:sz w:val="20"/>
          <w:szCs w:val="20"/>
          <w:lang w:val="en"/>
        </w:rPr>
        <w:t>Schedule</w:t>
      </w:r>
      <w:r w:rsidRPr="00ED16C2" w:rsidR="00846F5D">
        <w:rPr>
          <w:rFonts w:ascii="Century Gothic" w:hAnsi="Century Gothic" w:cs="Arial"/>
          <w:color w:val="000000"/>
          <w:sz w:val="20"/>
          <w:szCs w:val="20"/>
          <w:lang w:val="en"/>
        </w:rPr>
        <w:t xml:space="preserve"> </w:t>
      </w:r>
      <w:r w:rsidRPr="00ED16C2">
        <w:rPr>
          <w:rFonts w:ascii="Century Gothic" w:hAnsi="Century Gothic" w:cs="Arial"/>
          <w:color w:val="000000"/>
          <w:sz w:val="20"/>
          <w:szCs w:val="20"/>
          <w:lang w:val="en"/>
        </w:rPr>
        <w:t>B</w:t>
      </w:r>
      <w:r w:rsidRPr="00ED16C2" w:rsidR="00846F5D">
        <w:rPr>
          <w:rFonts w:ascii="Century Gothic" w:hAnsi="Century Gothic" w:cs="Arial"/>
          <w:color w:val="000000"/>
          <w:sz w:val="20"/>
          <w:szCs w:val="20"/>
          <w:lang w:val="en"/>
        </w:rPr>
        <w:t xml:space="preserve"> – </w:t>
      </w:r>
      <w:r w:rsidR="00A438A7">
        <w:rPr>
          <w:rFonts w:ascii="Century Gothic" w:hAnsi="Century Gothic" w:cs="Arial"/>
          <w:color w:val="000000"/>
          <w:sz w:val="20"/>
          <w:szCs w:val="20"/>
          <w:lang w:val="en"/>
        </w:rPr>
        <w:t xml:space="preserve"> </w:t>
      </w:r>
      <w:r w:rsidRPr="00ED16C2" w:rsidR="00846F5D">
        <w:rPr>
          <w:rFonts w:ascii="Century Gothic" w:hAnsi="Century Gothic" w:cs="Arial"/>
          <w:color w:val="000000"/>
          <w:sz w:val="20"/>
          <w:szCs w:val="20"/>
          <w:lang w:val="en"/>
        </w:rPr>
        <w:t xml:space="preserve">Form of </w:t>
      </w:r>
      <w:r w:rsidRPr="00ED16C2">
        <w:rPr>
          <w:rFonts w:ascii="Century Gothic" w:hAnsi="Century Gothic" w:cs="Arial"/>
          <w:color w:val="000000"/>
          <w:sz w:val="20"/>
          <w:szCs w:val="20"/>
          <w:lang w:val="en"/>
        </w:rPr>
        <w:t>Offer</w:t>
      </w:r>
    </w:p>
    <w:p w:rsidRPr="00ED16C2" w:rsidR="006C1934" w:rsidP="00A438A7" w:rsidRDefault="006C1934" w14:paraId="7401D53D" w14:textId="77777777">
      <w:pPr>
        <w:pStyle w:val="NormalWeb"/>
        <w:shd w:val="clear" w:color="auto" w:fill="FFFFFF"/>
        <w:tabs>
          <w:tab w:val="left" w:pos="2127"/>
        </w:tabs>
        <w:spacing w:after="0"/>
        <w:ind w:left="720"/>
        <w:jc w:val="both"/>
        <w:rPr>
          <w:rFonts w:ascii="Century Gothic" w:hAnsi="Century Gothic" w:cs="Arial"/>
          <w:color w:val="000000"/>
          <w:sz w:val="20"/>
          <w:szCs w:val="20"/>
          <w:lang w:val="en"/>
        </w:rPr>
      </w:pPr>
      <w:r>
        <w:rPr>
          <w:rFonts w:ascii="Century Gothic" w:hAnsi="Century Gothic" w:cs="Arial"/>
          <w:color w:val="000000"/>
          <w:sz w:val="20"/>
          <w:szCs w:val="20"/>
          <w:lang w:val="en"/>
        </w:rPr>
        <w:t xml:space="preserve">Schedule C – </w:t>
      </w:r>
      <w:r w:rsidR="00950FB6">
        <w:rPr>
          <w:rFonts w:ascii="Century Gothic" w:hAnsi="Century Gothic" w:cs="Arial"/>
          <w:color w:val="000000"/>
          <w:sz w:val="20"/>
          <w:szCs w:val="20"/>
          <w:lang w:val="en"/>
        </w:rPr>
        <w:t>Due Diligence Information</w:t>
      </w:r>
    </w:p>
    <w:p w:rsidRPr="00ED16C2" w:rsidR="00B70C73" w:rsidP="00A438A7" w:rsidRDefault="006411C6" w14:paraId="7CADA040" w14:textId="77777777">
      <w:pPr>
        <w:pStyle w:val="NormalWeb"/>
        <w:shd w:val="clear" w:color="auto" w:fill="FFFFFF"/>
        <w:tabs>
          <w:tab w:val="left" w:pos="2127"/>
        </w:tabs>
        <w:spacing w:after="0"/>
        <w:ind w:left="720"/>
        <w:jc w:val="both"/>
        <w:rPr>
          <w:rFonts w:ascii="Century Gothic" w:hAnsi="Century Gothic" w:cs="Arial"/>
          <w:color w:val="000000"/>
          <w:sz w:val="20"/>
          <w:szCs w:val="20"/>
          <w:lang w:val="en"/>
        </w:rPr>
      </w:pPr>
      <w:r w:rsidRPr="00ED16C2">
        <w:rPr>
          <w:rFonts w:ascii="Century Gothic" w:hAnsi="Century Gothic" w:cs="Arial"/>
          <w:color w:val="000000"/>
          <w:sz w:val="20"/>
          <w:szCs w:val="20"/>
          <w:lang w:val="en"/>
        </w:rPr>
        <w:t xml:space="preserve">Schedule </w:t>
      </w:r>
      <w:r w:rsidR="006C1934">
        <w:rPr>
          <w:rFonts w:ascii="Century Gothic" w:hAnsi="Century Gothic" w:cs="Arial"/>
          <w:color w:val="000000"/>
          <w:sz w:val="20"/>
          <w:szCs w:val="20"/>
          <w:lang w:val="en"/>
        </w:rPr>
        <w:t>D</w:t>
      </w:r>
      <w:r w:rsidRPr="00ED16C2" w:rsidR="00CA6D11">
        <w:rPr>
          <w:rFonts w:ascii="Century Gothic" w:hAnsi="Century Gothic" w:cs="Arial"/>
          <w:color w:val="000000"/>
          <w:sz w:val="20"/>
          <w:szCs w:val="20"/>
          <w:lang w:val="en"/>
        </w:rPr>
        <w:t xml:space="preserve"> </w:t>
      </w:r>
      <w:r w:rsidRPr="00ED16C2" w:rsidR="00846F5D">
        <w:rPr>
          <w:rFonts w:ascii="Century Gothic" w:hAnsi="Century Gothic" w:cs="Arial"/>
          <w:color w:val="000000"/>
          <w:sz w:val="20"/>
          <w:szCs w:val="20"/>
          <w:lang w:val="en"/>
        </w:rPr>
        <w:t xml:space="preserve">– </w:t>
      </w:r>
      <w:r w:rsidR="00AA4C96">
        <w:rPr>
          <w:rFonts w:ascii="Century Gothic" w:hAnsi="Century Gothic" w:cs="Arial"/>
          <w:color w:val="000000"/>
          <w:sz w:val="20"/>
          <w:szCs w:val="20"/>
          <w:lang w:val="en"/>
        </w:rPr>
        <w:t xml:space="preserve">Supplier </w:t>
      </w:r>
      <w:r w:rsidRPr="00ED16C2" w:rsidR="00846F5D">
        <w:rPr>
          <w:rFonts w:ascii="Century Gothic" w:hAnsi="Century Gothic" w:cs="Arial"/>
          <w:color w:val="000000"/>
          <w:sz w:val="20"/>
          <w:szCs w:val="20"/>
          <w:lang w:val="en"/>
        </w:rPr>
        <w:t>Questionnaire</w:t>
      </w:r>
      <w:r w:rsidR="00611753">
        <w:rPr>
          <w:rFonts w:ascii="Century Gothic" w:hAnsi="Century Gothic" w:cs="Arial"/>
          <w:color w:val="000000"/>
          <w:sz w:val="20"/>
          <w:szCs w:val="20"/>
          <w:lang w:val="en"/>
        </w:rPr>
        <w:t xml:space="preserve"> </w:t>
      </w:r>
    </w:p>
    <w:p w:rsidR="00846F5D" w:rsidP="00A438A7" w:rsidRDefault="006411C6" w14:paraId="3BE97E4E" w14:textId="77777777">
      <w:pPr>
        <w:pStyle w:val="NormalWeb"/>
        <w:shd w:val="clear" w:color="auto" w:fill="FFFFFF"/>
        <w:tabs>
          <w:tab w:val="left" w:pos="2127"/>
        </w:tabs>
        <w:spacing w:after="0"/>
        <w:ind w:left="720"/>
        <w:jc w:val="both"/>
        <w:rPr>
          <w:rFonts w:ascii="Century Gothic" w:hAnsi="Century Gothic" w:cs="Arial"/>
          <w:color w:val="000000"/>
          <w:sz w:val="20"/>
          <w:szCs w:val="20"/>
          <w:lang w:val="en"/>
        </w:rPr>
      </w:pPr>
      <w:r w:rsidRPr="00ED16C2">
        <w:rPr>
          <w:rFonts w:ascii="Century Gothic" w:hAnsi="Century Gothic" w:cs="Arial"/>
          <w:color w:val="000000"/>
          <w:sz w:val="20"/>
          <w:szCs w:val="20"/>
          <w:lang w:val="en"/>
        </w:rPr>
        <w:t xml:space="preserve">Schedule </w:t>
      </w:r>
      <w:r w:rsidR="006C1934">
        <w:rPr>
          <w:rFonts w:ascii="Century Gothic" w:hAnsi="Century Gothic" w:cs="Arial"/>
          <w:color w:val="000000"/>
          <w:sz w:val="20"/>
          <w:szCs w:val="20"/>
          <w:lang w:val="en"/>
        </w:rPr>
        <w:t>E</w:t>
      </w:r>
      <w:r w:rsidRPr="00ED16C2" w:rsidR="00846F5D">
        <w:rPr>
          <w:rFonts w:ascii="Century Gothic" w:hAnsi="Century Gothic" w:cs="Arial"/>
          <w:color w:val="000000"/>
          <w:sz w:val="20"/>
          <w:szCs w:val="20"/>
          <w:lang w:val="en"/>
        </w:rPr>
        <w:t xml:space="preserve"> </w:t>
      </w:r>
      <w:r w:rsidRPr="00ED16C2" w:rsidR="00502550">
        <w:rPr>
          <w:rFonts w:ascii="Century Gothic" w:hAnsi="Century Gothic" w:cs="Arial"/>
          <w:color w:val="000000"/>
          <w:sz w:val="20"/>
          <w:szCs w:val="20"/>
          <w:lang w:val="en"/>
        </w:rPr>
        <w:t>–</w:t>
      </w:r>
      <w:r w:rsidRPr="00ED16C2" w:rsidR="00846F5D">
        <w:rPr>
          <w:rFonts w:ascii="Century Gothic" w:hAnsi="Century Gothic" w:cs="Arial"/>
          <w:color w:val="000000"/>
          <w:sz w:val="20"/>
          <w:szCs w:val="20"/>
          <w:lang w:val="en"/>
        </w:rPr>
        <w:t xml:space="preserve"> </w:t>
      </w:r>
      <w:r w:rsidR="00A438A7">
        <w:rPr>
          <w:rFonts w:ascii="Century Gothic" w:hAnsi="Century Gothic" w:cs="Arial"/>
          <w:color w:val="000000"/>
          <w:sz w:val="20"/>
          <w:szCs w:val="20"/>
          <w:lang w:val="en"/>
        </w:rPr>
        <w:t xml:space="preserve"> </w:t>
      </w:r>
      <w:r w:rsidRPr="00ED16C2" w:rsidR="00502550">
        <w:rPr>
          <w:rFonts w:ascii="Century Gothic" w:hAnsi="Century Gothic" w:cs="Arial"/>
          <w:color w:val="000000"/>
          <w:sz w:val="20"/>
          <w:szCs w:val="20"/>
          <w:lang w:val="en"/>
        </w:rPr>
        <w:t>Pricing Schedule</w:t>
      </w:r>
    </w:p>
    <w:p w:rsidRPr="00ED16C2" w:rsidR="00F328DB" w:rsidP="00A438A7" w:rsidRDefault="00F328DB" w14:paraId="738610EB" w14:textId="77777777">
      <w:pPr>
        <w:pStyle w:val="NormalWeb"/>
        <w:shd w:val="clear" w:color="auto" w:fill="FFFFFF"/>
        <w:tabs>
          <w:tab w:val="left" w:pos="2127"/>
        </w:tabs>
        <w:spacing w:after="0"/>
        <w:ind w:left="720"/>
        <w:jc w:val="both"/>
        <w:rPr>
          <w:rFonts w:ascii="Century Gothic" w:hAnsi="Century Gothic" w:cs="Arial"/>
          <w:color w:val="000000"/>
          <w:sz w:val="20"/>
          <w:szCs w:val="20"/>
          <w:lang w:val="en"/>
        </w:rPr>
      </w:pPr>
    </w:p>
    <w:p w:rsidRPr="00ED16C2" w:rsidR="0011672C" w:rsidP="001A11A9" w:rsidRDefault="0011672C" w14:paraId="3C6647EC" w14:textId="77777777">
      <w:pPr>
        <w:pStyle w:val="NormalWeb"/>
        <w:numPr>
          <w:ilvl w:val="2"/>
          <w:numId w:val="3"/>
        </w:numPr>
        <w:shd w:val="clear" w:color="auto" w:fill="FFFFFF"/>
        <w:spacing w:after="120"/>
        <w:jc w:val="both"/>
        <w:outlineLvl w:val="2"/>
        <w:rPr>
          <w:rFonts w:ascii="Century Gothic" w:hAnsi="Century Gothic" w:cs="Arial"/>
          <w:b/>
          <w:color w:val="000000"/>
          <w:sz w:val="20"/>
          <w:szCs w:val="20"/>
          <w:lang w:val="en"/>
        </w:rPr>
      </w:pPr>
      <w:bookmarkStart w:name="_Toc23258807" w:id="9"/>
      <w:r w:rsidRPr="00ED16C2">
        <w:rPr>
          <w:rFonts w:ascii="Century Gothic" w:hAnsi="Century Gothic" w:cs="Arial"/>
          <w:b/>
          <w:color w:val="000000"/>
          <w:sz w:val="20"/>
          <w:szCs w:val="20"/>
          <w:lang w:val="en"/>
        </w:rPr>
        <w:t xml:space="preserve">Form of </w:t>
      </w:r>
      <w:r w:rsidRPr="00ED16C2" w:rsidR="006411C6">
        <w:rPr>
          <w:rFonts w:ascii="Century Gothic" w:hAnsi="Century Gothic" w:cs="Arial"/>
          <w:b/>
          <w:color w:val="000000"/>
          <w:sz w:val="20"/>
          <w:szCs w:val="20"/>
          <w:lang w:val="en"/>
        </w:rPr>
        <w:t>Offer</w:t>
      </w:r>
      <w:bookmarkEnd w:id="9"/>
    </w:p>
    <w:p w:rsidR="0011672C" w:rsidRDefault="0011672C" w14:paraId="1929EECC" w14:textId="77777777">
      <w:pPr>
        <w:pStyle w:val="NormalWeb"/>
        <w:shd w:val="clear" w:color="auto" w:fill="FFFFFF"/>
        <w:spacing w:after="120"/>
        <w:ind w:left="720"/>
        <w:jc w:val="both"/>
        <w:rPr>
          <w:rFonts w:ascii="Century Gothic" w:hAnsi="Century Gothic" w:cs="Arial"/>
          <w:color w:val="000000"/>
          <w:sz w:val="20"/>
          <w:szCs w:val="20"/>
          <w:lang w:val="en"/>
        </w:rPr>
      </w:pPr>
      <w:r w:rsidRPr="00ED16C2">
        <w:rPr>
          <w:rFonts w:ascii="Century Gothic" w:hAnsi="Century Gothic" w:cs="Arial"/>
          <w:color w:val="000000"/>
          <w:sz w:val="20"/>
          <w:szCs w:val="20"/>
          <w:lang w:val="en"/>
        </w:rPr>
        <w:t xml:space="preserve">Complete and sign the Form of </w:t>
      </w:r>
      <w:r w:rsidRPr="00ED16C2" w:rsidR="006411C6">
        <w:rPr>
          <w:rFonts w:ascii="Century Gothic" w:hAnsi="Century Gothic" w:cs="Arial"/>
          <w:color w:val="000000"/>
          <w:sz w:val="20"/>
          <w:szCs w:val="20"/>
          <w:lang w:val="en"/>
        </w:rPr>
        <w:t>Offer</w:t>
      </w:r>
      <w:r w:rsidRPr="00ED16C2" w:rsidR="00CA6D11">
        <w:rPr>
          <w:rFonts w:ascii="Century Gothic" w:hAnsi="Century Gothic" w:cs="Arial"/>
          <w:color w:val="000000"/>
          <w:sz w:val="20"/>
          <w:szCs w:val="20"/>
          <w:lang w:val="en"/>
        </w:rPr>
        <w:t xml:space="preserve"> in</w:t>
      </w:r>
      <w:r w:rsidRPr="00ED16C2" w:rsidR="006411C6">
        <w:rPr>
          <w:rFonts w:ascii="Century Gothic" w:hAnsi="Century Gothic" w:cs="Arial"/>
          <w:color w:val="000000"/>
          <w:sz w:val="20"/>
          <w:szCs w:val="20"/>
          <w:lang w:val="en"/>
        </w:rPr>
        <w:t xml:space="preserve"> Schedule B.</w:t>
      </w:r>
    </w:p>
    <w:p w:rsidRPr="008B7EDA" w:rsidR="006C1934" w:rsidP="001A11A9" w:rsidRDefault="00950FB6" w14:paraId="4A9FE0C2" w14:textId="77777777">
      <w:pPr>
        <w:pStyle w:val="NormalWeb"/>
        <w:numPr>
          <w:ilvl w:val="2"/>
          <w:numId w:val="3"/>
        </w:numPr>
        <w:shd w:val="clear" w:color="auto" w:fill="FFFFFF"/>
        <w:spacing w:after="120"/>
        <w:jc w:val="both"/>
        <w:outlineLvl w:val="2"/>
        <w:rPr>
          <w:rFonts w:ascii="Century Gothic" w:hAnsi="Century Gothic" w:cs="Arial"/>
          <w:b/>
          <w:color w:val="000000"/>
          <w:sz w:val="20"/>
          <w:szCs w:val="20"/>
          <w:lang w:val="en"/>
        </w:rPr>
      </w:pPr>
      <w:bookmarkStart w:name="_Toc23258808" w:id="10"/>
      <w:r>
        <w:rPr>
          <w:rFonts w:ascii="Century Gothic" w:hAnsi="Century Gothic" w:cs="Arial"/>
          <w:b/>
          <w:color w:val="000000"/>
          <w:sz w:val="20"/>
          <w:szCs w:val="20"/>
          <w:lang w:val="en"/>
        </w:rPr>
        <w:t>Due Diligence Information</w:t>
      </w:r>
      <w:bookmarkEnd w:id="10"/>
    </w:p>
    <w:p w:rsidR="005D4341" w:rsidP="008B7EDA" w:rsidRDefault="005D4341" w14:paraId="0FEB27CE" w14:textId="77777777">
      <w:pPr>
        <w:pStyle w:val="NormalWeb"/>
        <w:shd w:val="clear" w:color="auto" w:fill="FFFFFF"/>
        <w:spacing w:after="120"/>
        <w:ind w:left="720"/>
        <w:jc w:val="both"/>
        <w:rPr>
          <w:rFonts w:ascii="Century Gothic" w:hAnsi="Century Gothic" w:cs="Arial"/>
          <w:color w:val="000000"/>
          <w:sz w:val="20"/>
          <w:szCs w:val="20"/>
          <w:lang w:val="en"/>
        </w:rPr>
      </w:pPr>
      <w:r>
        <w:rPr>
          <w:rFonts w:ascii="Century Gothic" w:hAnsi="Century Gothic" w:cs="Arial"/>
          <w:color w:val="000000"/>
          <w:sz w:val="20"/>
          <w:szCs w:val="20"/>
          <w:lang w:val="en"/>
        </w:rPr>
        <w:t>Complete and sign the questionnaire in Schedule C</w:t>
      </w:r>
    </w:p>
    <w:p w:rsidRPr="006C1934" w:rsidR="006C1934" w:rsidP="008B7EDA" w:rsidRDefault="005D4341" w14:paraId="7CED75DF" w14:textId="77777777">
      <w:pPr>
        <w:pStyle w:val="NormalWeb"/>
        <w:shd w:val="clear" w:color="auto" w:fill="FFFFFF"/>
        <w:spacing w:after="120"/>
        <w:ind w:left="720"/>
        <w:jc w:val="both"/>
        <w:rPr>
          <w:rFonts w:ascii="Century Gothic" w:hAnsi="Century Gothic" w:cs="Arial"/>
          <w:color w:val="000000"/>
          <w:sz w:val="20"/>
          <w:szCs w:val="20"/>
          <w:lang w:val="en"/>
        </w:rPr>
      </w:pPr>
      <w:r>
        <w:rPr>
          <w:rFonts w:ascii="Century Gothic" w:hAnsi="Century Gothic" w:cs="Arial"/>
          <w:color w:val="000000"/>
          <w:sz w:val="20"/>
          <w:szCs w:val="20"/>
          <w:lang w:val="en"/>
        </w:rPr>
        <w:t xml:space="preserve">It </w:t>
      </w:r>
      <w:r w:rsidRPr="006C1934" w:rsidR="006C1934">
        <w:rPr>
          <w:rFonts w:ascii="Century Gothic" w:hAnsi="Century Gothic" w:cs="Arial"/>
          <w:color w:val="000000"/>
          <w:sz w:val="20"/>
          <w:szCs w:val="20"/>
          <w:lang w:val="en"/>
        </w:rPr>
        <w:t xml:space="preserve">comprises of questions which gather basic information about </w:t>
      </w:r>
      <w:r w:rsidR="006C1934">
        <w:rPr>
          <w:rFonts w:ascii="Century Gothic" w:hAnsi="Century Gothic" w:cs="Arial"/>
          <w:color w:val="000000"/>
          <w:sz w:val="20"/>
          <w:szCs w:val="20"/>
          <w:lang w:val="en"/>
        </w:rPr>
        <w:t>your organisation</w:t>
      </w:r>
      <w:r>
        <w:rPr>
          <w:rFonts w:ascii="Century Gothic" w:hAnsi="Century Gothic" w:cs="Arial"/>
          <w:color w:val="000000"/>
          <w:sz w:val="20"/>
          <w:szCs w:val="20"/>
          <w:lang w:val="en"/>
        </w:rPr>
        <w:t xml:space="preserve">, </w:t>
      </w:r>
      <w:r w:rsidRPr="006C1934" w:rsidR="006C1934">
        <w:rPr>
          <w:rFonts w:ascii="Century Gothic" w:hAnsi="Century Gothic" w:cs="Arial"/>
          <w:color w:val="000000"/>
          <w:sz w:val="20"/>
          <w:szCs w:val="20"/>
          <w:lang w:val="en"/>
        </w:rPr>
        <w:t xml:space="preserve">financial standing and ability to provide the services. </w:t>
      </w:r>
    </w:p>
    <w:p w:rsidR="00751AFA" w:rsidP="008B7EDA" w:rsidRDefault="00751AFA" w14:paraId="2DDA8674" w14:textId="77777777">
      <w:pPr>
        <w:pStyle w:val="NormalWeb"/>
        <w:shd w:val="clear" w:color="auto" w:fill="FFFFFF"/>
        <w:spacing w:after="120"/>
        <w:ind w:left="720"/>
        <w:jc w:val="both"/>
        <w:rPr>
          <w:rFonts w:ascii="Century Gothic" w:hAnsi="Century Gothic" w:cs="Arial"/>
          <w:color w:val="000000"/>
          <w:sz w:val="20"/>
          <w:szCs w:val="20"/>
          <w:lang w:val="en"/>
        </w:rPr>
      </w:pPr>
    </w:p>
    <w:p w:rsidR="00751AFA" w:rsidP="008B7EDA" w:rsidRDefault="006C1934" w14:paraId="542442C9" w14:textId="68089F77">
      <w:pPr>
        <w:pStyle w:val="NormalWeb"/>
        <w:shd w:val="clear" w:color="auto" w:fill="FFFFFF"/>
        <w:spacing w:after="120"/>
        <w:ind w:left="720"/>
        <w:jc w:val="both"/>
        <w:rPr>
          <w:rFonts w:ascii="Century Gothic" w:hAnsi="Century Gothic" w:cs="Arial"/>
          <w:color w:val="000000"/>
          <w:sz w:val="20"/>
          <w:szCs w:val="20"/>
          <w:lang w:val="en"/>
        </w:rPr>
      </w:pPr>
      <w:r w:rsidRPr="006C1934">
        <w:rPr>
          <w:rFonts w:ascii="Century Gothic" w:hAnsi="Century Gothic" w:cs="Arial"/>
          <w:color w:val="000000"/>
          <w:sz w:val="20"/>
          <w:szCs w:val="20"/>
          <w:lang w:val="en"/>
        </w:rPr>
        <w:lastRenderedPageBreak/>
        <w:t>You must complete each question contained in this questionnaire. If you fail to respond comprehensively and accurately to these questions, your tender may be deemed non-</w:t>
      </w:r>
    </w:p>
    <w:p w:rsidRPr="006C1934" w:rsidR="006C1934" w:rsidP="008B7EDA" w:rsidRDefault="006C1934" w14:paraId="6069988A" w14:textId="0E22F197">
      <w:pPr>
        <w:pStyle w:val="NormalWeb"/>
        <w:shd w:val="clear" w:color="auto" w:fill="FFFFFF"/>
        <w:spacing w:after="120"/>
        <w:ind w:left="720"/>
        <w:jc w:val="both"/>
        <w:rPr>
          <w:rFonts w:ascii="Century Gothic" w:hAnsi="Century Gothic" w:cs="Arial"/>
          <w:color w:val="000000"/>
          <w:sz w:val="20"/>
          <w:szCs w:val="20"/>
          <w:lang w:val="en"/>
        </w:rPr>
      </w:pPr>
      <w:r w:rsidRPr="006C1934">
        <w:rPr>
          <w:rFonts w:ascii="Century Gothic" w:hAnsi="Century Gothic" w:cs="Arial"/>
          <w:color w:val="000000"/>
          <w:sz w:val="20"/>
          <w:szCs w:val="20"/>
          <w:lang w:val="en"/>
        </w:rPr>
        <w:t xml:space="preserve">compliant and the University reserves the right to exclude non-compliant tenders from further evaluation in the procurement. </w:t>
      </w:r>
    </w:p>
    <w:p w:rsidRPr="00ED16C2" w:rsidR="00502550" w:rsidP="001A11A9" w:rsidRDefault="00AA4C96" w14:paraId="364E2692" w14:textId="77777777">
      <w:pPr>
        <w:pStyle w:val="NormalWeb"/>
        <w:numPr>
          <w:ilvl w:val="2"/>
          <w:numId w:val="3"/>
        </w:numPr>
        <w:shd w:val="clear" w:color="auto" w:fill="FFFFFF"/>
        <w:spacing w:after="120"/>
        <w:jc w:val="both"/>
        <w:outlineLvl w:val="2"/>
        <w:rPr>
          <w:rFonts w:ascii="Century Gothic" w:hAnsi="Century Gothic" w:cs="Arial"/>
          <w:b/>
          <w:color w:val="000000"/>
          <w:sz w:val="20"/>
          <w:szCs w:val="20"/>
          <w:lang w:val="en"/>
        </w:rPr>
      </w:pPr>
      <w:bookmarkStart w:name="_Toc434506248" w:id="11"/>
      <w:bookmarkStart w:name="_Toc434507461" w:id="12"/>
      <w:bookmarkStart w:name="_Toc23258809" w:id="13"/>
      <w:bookmarkEnd w:id="11"/>
      <w:bookmarkEnd w:id="12"/>
      <w:r>
        <w:rPr>
          <w:rFonts w:ascii="Century Gothic" w:hAnsi="Century Gothic" w:cs="Arial"/>
          <w:b/>
          <w:color w:val="000000"/>
          <w:sz w:val="20"/>
          <w:szCs w:val="20"/>
          <w:lang w:val="en"/>
        </w:rPr>
        <w:t xml:space="preserve">Supplier </w:t>
      </w:r>
      <w:r w:rsidRPr="00ED16C2" w:rsidR="00502550">
        <w:rPr>
          <w:rFonts w:ascii="Century Gothic" w:hAnsi="Century Gothic" w:cs="Arial"/>
          <w:b/>
          <w:color w:val="000000"/>
          <w:sz w:val="20"/>
          <w:szCs w:val="20"/>
          <w:lang w:val="en"/>
        </w:rPr>
        <w:t>Questionnaire</w:t>
      </w:r>
      <w:bookmarkEnd w:id="13"/>
    </w:p>
    <w:p w:rsidR="00CA6D11" w:rsidRDefault="009E15D8" w14:paraId="15FC8566" w14:textId="77777777">
      <w:pPr>
        <w:pStyle w:val="NormalWeb"/>
        <w:shd w:val="clear" w:color="auto" w:fill="FFFFFF"/>
        <w:spacing w:after="120"/>
        <w:ind w:left="720"/>
        <w:jc w:val="both"/>
        <w:rPr>
          <w:rFonts w:ascii="Century Gothic" w:hAnsi="Century Gothic" w:cs="Arial"/>
          <w:color w:val="000000"/>
          <w:sz w:val="20"/>
          <w:szCs w:val="20"/>
          <w:lang w:val="en"/>
        </w:rPr>
      </w:pPr>
      <w:r>
        <w:rPr>
          <w:rFonts w:ascii="Century Gothic" w:hAnsi="Century Gothic" w:cs="Arial"/>
          <w:color w:val="000000"/>
          <w:sz w:val="20"/>
          <w:szCs w:val="20"/>
          <w:lang w:val="en"/>
        </w:rPr>
        <w:t>Complete</w:t>
      </w:r>
      <w:r w:rsidRPr="00ED16C2" w:rsidR="00CA6D11">
        <w:rPr>
          <w:rFonts w:ascii="Century Gothic" w:hAnsi="Century Gothic" w:cs="Arial"/>
          <w:color w:val="000000"/>
          <w:sz w:val="20"/>
          <w:szCs w:val="20"/>
          <w:lang w:val="en"/>
        </w:rPr>
        <w:t xml:space="preserve"> </w:t>
      </w:r>
      <w:r w:rsidRPr="00ED16C2" w:rsidR="00392762">
        <w:rPr>
          <w:rFonts w:ascii="Century Gothic" w:hAnsi="Century Gothic" w:cs="Arial"/>
          <w:color w:val="000000"/>
          <w:sz w:val="20"/>
          <w:szCs w:val="20"/>
          <w:lang w:val="en"/>
        </w:rPr>
        <w:t xml:space="preserve">Schedule </w:t>
      </w:r>
      <w:r>
        <w:rPr>
          <w:rFonts w:ascii="Century Gothic" w:hAnsi="Century Gothic" w:cs="Arial"/>
          <w:color w:val="000000"/>
          <w:sz w:val="20"/>
          <w:szCs w:val="20"/>
          <w:lang w:val="en"/>
        </w:rPr>
        <w:t xml:space="preserve">D </w:t>
      </w:r>
      <w:r w:rsidRPr="00ED16C2" w:rsidR="00CA6D11">
        <w:rPr>
          <w:rFonts w:ascii="Century Gothic" w:hAnsi="Century Gothic" w:cs="Arial"/>
          <w:color w:val="000000"/>
          <w:sz w:val="20"/>
          <w:szCs w:val="20"/>
          <w:lang w:val="en"/>
        </w:rPr>
        <w:t xml:space="preserve">of this Invitation to Tender (ITT) by inserting all of the details requested. Your answers should relate to the requirements outlined in Section 2 of this ITT. </w:t>
      </w:r>
    </w:p>
    <w:p w:rsidRPr="00ED16C2" w:rsidR="00CA6D11" w:rsidP="001A11A9" w:rsidRDefault="00CA6D11" w14:paraId="27C7C323" w14:textId="77777777">
      <w:pPr>
        <w:pStyle w:val="NormalWeb"/>
        <w:numPr>
          <w:ilvl w:val="2"/>
          <w:numId w:val="3"/>
        </w:numPr>
        <w:shd w:val="clear" w:color="auto" w:fill="FFFFFF"/>
        <w:spacing w:after="120"/>
        <w:jc w:val="both"/>
        <w:outlineLvl w:val="2"/>
        <w:rPr>
          <w:rFonts w:ascii="Century Gothic" w:hAnsi="Century Gothic" w:cs="Arial"/>
          <w:b/>
          <w:color w:val="000000"/>
          <w:sz w:val="20"/>
          <w:szCs w:val="20"/>
          <w:lang w:val="en"/>
        </w:rPr>
      </w:pPr>
      <w:bookmarkStart w:name="_Toc482799993" w:id="14"/>
      <w:bookmarkStart w:name="_Toc434506250" w:id="15"/>
      <w:bookmarkStart w:name="_Toc434507463" w:id="16"/>
      <w:bookmarkStart w:name="_Toc23258810" w:id="17"/>
      <w:bookmarkEnd w:id="14"/>
      <w:bookmarkEnd w:id="15"/>
      <w:bookmarkEnd w:id="16"/>
      <w:r w:rsidRPr="00ED16C2">
        <w:rPr>
          <w:rFonts w:ascii="Century Gothic" w:hAnsi="Century Gothic" w:cs="Arial"/>
          <w:b/>
          <w:color w:val="000000"/>
          <w:sz w:val="20"/>
          <w:szCs w:val="20"/>
          <w:lang w:val="en"/>
        </w:rPr>
        <w:t>Pricing Schedule</w:t>
      </w:r>
      <w:bookmarkEnd w:id="17"/>
    </w:p>
    <w:p w:rsidR="0090506E" w:rsidP="0090506E" w:rsidRDefault="00EB4893" w14:paraId="6F03CEA0" w14:textId="77777777">
      <w:pPr>
        <w:pStyle w:val="NormalWeb"/>
        <w:shd w:val="clear" w:color="auto" w:fill="FFFFFF"/>
        <w:spacing w:after="0"/>
        <w:ind w:firstLine="720"/>
        <w:jc w:val="both"/>
        <w:rPr>
          <w:rFonts w:ascii="Century Gothic" w:hAnsi="Century Gothic" w:cs="Arial"/>
          <w:color w:val="000000"/>
          <w:sz w:val="20"/>
          <w:szCs w:val="20"/>
          <w:lang w:val="en"/>
        </w:rPr>
      </w:pPr>
      <w:r w:rsidRPr="00ED16C2">
        <w:rPr>
          <w:rFonts w:ascii="Century Gothic" w:hAnsi="Century Gothic" w:cs="Arial"/>
          <w:color w:val="000000"/>
          <w:sz w:val="20"/>
          <w:szCs w:val="20"/>
          <w:lang w:val="en"/>
        </w:rPr>
        <w:t xml:space="preserve">Use </w:t>
      </w:r>
      <w:r w:rsidRPr="00ED16C2" w:rsidR="004C2B2A">
        <w:rPr>
          <w:rFonts w:ascii="Century Gothic" w:hAnsi="Century Gothic" w:cs="Arial"/>
          <w:color w:val="000000"/>
          <w:sz w:val="20"/>
          <w:szCs w:val="20"/>
          <w:lang w:val="en"/>
        </w:rPr>
        <w:t xml:space="preserve">the </w:t>
      </w:r>
      <w:r w:rsidRPr="00ED16C2">
        <w:rPr>
          <w:rFonts w:ascii="Century Gothic" w:hAnsi="Century Gothic" w:cs="Arial"/>
          <w:color w:val="000000"/>
          <w:sz w:val="20"/>
          <w:szCs w:val="20"/>
          <w:lang w:val="en"/>
        </w:rPr>
        <w:t xml:space="preserve">Pricing Schedule </w:t>
      </w:r>
      <w:r w:rsidRPr="00ED16C2" w:rsidR="004C2B2A">
        <w:rPr>
          <w:rFonts w:ascii="Century Gothic" w:hAnsi="Century Gothic" w:cs="Arial"/>
          <w:color w:val="000000"/>
          <w:sz w:val="20"/>
          <w:szCs w:val="20"/>
          <w:lang w:val="en"/>
        </w:rPr>
        <w:t xml:space="preserve">template in </w:t>
      </w:r>
      <w:r w:rsidRPr="00ED16C2" w:rsidR="00392762">
        <w:rPr>
          <w:rFonts w:ascii="Century Gothic" w:hAnsi="Century Gothic" w:cs="Arial"/>
          <w:color w:val="000000"/>
          <w:sz w:val="20"/>
          <w:szCs w:val="20"/>
          <w:lang w:val="en"/>
        </w:rPr>
        <w:t xml:space="preserve">Schedule </w:t>
      </w:r>
      <w:r w:rsidR="00B20BF2">
        <w:rPr>
          <w:rFonts w:ascii="Century Gothic" w:hAnsi="Century Gothic" w:cs="Arial"/>
          <w:color w:val="000000"/>
          <w:sz w:val="20"/>
          <w:szCs w:val="20"/>
          <w:lang w:val="en"/>
        </w:rPr>
        <w:t>E</w:t>
      </w:r>
      <w:r w:rsidRPr="00ED16C2">
        <w:rPr>
          <w:rFonts w:ascii="Century Gothic" w:hAnsi="Century Gothic" w:cs="Arial"/>
          <w:color w:val="000000"/>
          <w:sz w:val="20"/>
          <w:szCs w:val="20"/>
          <w:lang w:val="en"/>
        </w:rPr>
        <w:t xml:space="preserve"> to provide </w:t>
      </w:r>
      <w:r w:rsidRPr="00ED16C2" w:rsidR="002D2296">
        <w:rPr>
          <w:rFonts w:ascii="Century Gothic" w:hAnsi="Century Gothic" w:cs="Arial"/>
          <w:color w:val="000000"/>
          <w:sz w:val="20"/>
          <w:szCs w:val="20"/>
          <w:lang w:val="en"/>
        </w:rPr>
        <w:t>a clear breakdown of</w:t>
      </w:r>
      <w:r w:rsidRPr="00ED16C2" w:rsidR="00FC0083">
        <w:rPr>
          <w:rFonts w:ascii="Century Gothic" w:hAnsi="Century Gothic" w:cs="Arial"/>
          <w:color w:val="000000"/>
          <w:sz w:val="20"/>
          <w:szCs w:val="20"/>
          <w:lang w:val="en"/>
        </w:rPr>
        <w:t xml:space="preserve"> </w:t>
      </w:r>
      <w:r w:rsidRPr="00ED16C2" w:rsidR="002D2296">
        <w:rPr>
          <w:rFonts w:ascii="Century Gothic" w:hAnsi="Century Gothic" w:cs="Arial"/>
          <w:color w:val="000000"/>
          <w:sz w:val="20"/>
          <w:szCs w:val="20"/>
          <w:lang w:val="en"/>
        </w:rPr>
        <w:t>rates</w:t>
      </w:r>
      <w:r w:rsidRPr="00ED16C2">
        <w:rPr>
          <w:rFonts w:ascii="Century Gothic" w:hAnsi="Century Gothic" w:cs="Arial"/>
          <w:color w:val="000000"/>
          <w:sz w:val="20"/>
          <w:szCs w:val="20"/>
          <w:lang w:val="en"/>
        </w:rPr>
        <w:t xml:space="preserve">. </w:t>
      </w:r>
    </w:p>
    <w:p w:rsidRPr="00ED16C2" w:rsidR="00196F33" w:rsidP="0090506E" w:rsidRDefault="00EB4893" w14:paraId="29D6B04F" w14:textId="77777777">
      <w:pPr>
        <w:pStyle w:val="NormalWeb"/>
        <w:shd w:val="clear" w:color="auto" w:fill="FFFFFF"/>
        <w:spacing w:after="0"/>
        <w:ind w:firstLine="720"/>
        <w:jc w:val="both"/>
        <w:rPr>
          <w:rFonts w:ascii="Century Gothic" w:hAnsi="Century Gothic" w:cs="Arial"/>
          <w:color w:val="000000"/>
          <w:sz w:val="20"/>
          <w:szCs w:val="20"/>
          <w:lang w:val="en"/>
        </w:rPr>
      </w:pPr>
      <w:r w:rsidRPr="00ED16C2">
        <w:rPr>
          <w:rFonts w:ascii="Century Gothic" w:hAnsi="Century Gothic" w:cs="Arial"/>
          <w:color w:val="000000"/>
          <w:sz w:val="20"/>
          <w:szCs w:val="20"/>
          <w:lang w:val="en"/>
        </w:rPr>
        <w:t xml:space="preserve"> </w:t>
      </w:r>
    </w:p>
    <w:p w:rsidR="00F63DD6" w:rsidP="00F63DD6" w:rsidRDefault="00F63DD6" w14:paraId="637805D2" w14:textId="77777777">
      <w:pPr>
        <w:pStyle w:val="NormalWeb"/>
        <w:shd w:val="clear" w:color="auto" w:fill="FFFFFF"/>
        <w:spacing w:after="0"/>
        <w:ind w:left="720"/>
        <w:jc w:val="both"/>
        <w:rPr>
          <w:rFonts w:ascii="Century Gothic" w:hAnsi="Century Gothic" w:cs="Arial"/>
          <w:color w:val="000000"/>
          <w:sz w:val="20"/>
          <w:szCs w:val="20"/>
          <w:lang w:val="en"/>
        </w:rPr>
      </w:pPr>
      <w:bookmarkStart w:name="_Toc434506252" w:id="18"/>
      <w:bookmarkStart w:name="_Toc434507465" w:id="19"/>
      <w:bookmarkEnd w:id="18"/>
      <w:bookmarkEnd w:id="19"/>
    </w:p>
    <w:p w:rsidRPr="00ED16C2" w:rsidR="00A43204" w:rsidP="001A11A9" w:rsidRDefault="00A43204" w14:paraId="1E3513EC" w14:textId="77777777">
      <w:pPr>
        <w:pStyle w:val="NormalWeb"/>
        <w:numPr>
          <w:ilvl w:val="1"/>
          <w:numId w:val="3"/>
        </w:numPr>
        <w:shd w:val="clear" w:color="auto" w:fill="FFFFFF"/>
        <w:spacing w:after="120"/>
        <w:ind w:left="567" w:hanging="567"/>
        <w:jc w:val="both"/>
        <w:outlineLvl w:val="1"/>
        <w:rPr>
          <w:rFonts w:ascii="Century Gothic" w:hAnsi="Century Gothic" w:cs="Arial"/>
          <w:b/>
          <w:color w:val="000000"/>
          <w:sz w:val="24"/>
          <w:szCs w:val="24"/>
          <w:lang w:val="en"/>
        </w:rPr>
      </w:pPr>
      <w:bookmarkStart w:name="_Toc434506255" w:id="20"/>
      <w:bookmarkStart w:name="_Toc434507468" w:id="21"/>
      <w:bookmarkStart w:name="_Toc434506256" w:id="22"/>
      <w:bookmarkStart w:name="_Toc434507469" w:id="23"/>
      <w:bookmarkStart w:name="_Toc434506257" w:id="24"/>
      <w:bookmarkStart w:name="_Toc434507470" w:id="25"/>
      <w:bookmarkStart w:name="_Toc434506258" w:id="26"/>
      <w:bookmarkStart w:name="_Toc434507471" w:id="27"/>
      <w:bookmarkStart w:name="_Toc415502318" w:id="28"/>
      <w:bookmarkStart w:name="_Toc23258811" w:id="29"/>
      <w:bookmarkEnd w:id="20"/>
      <w:bookmarkEnd w:id="21"/>
      <w:bookmarkEnd w:id="22"/>
      <w:bookmarkEnd w:id="23"/>
      <w:bookmarkEnd w:id="24"/>
      <w:bookmarkEnd w:id="25"/>
      <w:bookmarkEnd w:id="26"/>
      <w:bookmarkEnd w:id="27"/>
      <w:r w:rsidRPr="00ED16C2">
        <w:rPr>
          <w:rFonts w:ascii="Century Gothic" w:hAnsi="Century Gothic" w:cs="Arial"/>
          <w:b/>
          <w:color w:val="000000"/>
          <w:sz w:val="24"/>
          <w:szCs w:val="24"/>
          <w:lang w:val="en"/>
        </w:rPr>
        <w:t>Conditions of Tender</w:t>
      </w:r>
      <w:bookmarkEnd w:id="28"/>
      <w:bookmarkEnd w:id="29"/>
    </w:p>
    <w:p w:rsidRPr="00ED16C2" w:rsidR="00A43204" w:rsidP="001A11A9" w:rsidRDefault="00A43204" w14:paraId="035FE6F8" w14:textId="77777777">
      <w:pPr>
        <w:pStyle w:val="NormalWeb"/>
        <w:numPr>
          <w:ilvl w:val="2"/>
          <w:numId w:val="3"/>
        </w:numPr>
        <w:shd w:val="clear" w:color="auto" w:fill="FFFFFF"/>
        <w:spacing w:after="120"/>
        <w:jc w:val="both"/>
        <w:outlineLvl w:val="2"/>
        <w:rPr>
          <w:rFonts w:ascii="Century Gothic" w:hAnsi="Century Gothic" w:cs="Arial"/>
          <w:b/>
          <w:color w:val="000000"/>
          <w:sz w:val="20"/>
          <w:szCs w:val="20"/>
          <w:lang w:val="en"/>
        </w:rPr>
      </w:pPr>
      <w:bookmarkStart w:name="_Toc23258812" w:id="30"/>
      <w:r w:rsidRPr="00ED16C2">
        <w:rPr>
          <w:rFonts w:ascii="Century Gothic" w:hAnsi="Century Gothic" w:cs="Arial"/>
          <w:b/>
          <w:color w:val="000000"/>
          <w:sz w:val="20"/>
          <w:szCs w:val="20"/>
          <w:lang w:val="en"/>
        </w:rPr>
        <w:t>Content of the Tender</w:t>
      </w:r>
      <w:bookmarkEnd w:id="30"/>
    </w:p>
    <w:p w:rsidRPr="00ED16C2" w:rsidR="00A43204" w:rsidRDefault="00A43204" w14:paraId="435DFD26" w14:textId="77777777">
      <w:pPr>
        <w:pStyle w:val="NormalWeb"/>
        <w:shd w:val="clear" w:color="auto" w:fill="FFFFFF"/>
        <w:spacing w:after="120"/>
        <w:ind w:left="720"/>
        <w:jc w:val="both"/>
        <w:rPr>
          <w:rFonts w:ascii="Century Gothic" w:hAnsi="Century Gothic" w:cs="Arial"/>
          <w:color w:val="000000"/>
          <w:sz w:val="20"/>
          <w:szCs w:val="20"/>
          <w:lang w:val="en"/>
        </w:rPr>
      </w:pPr>
      <w:r w:rsidRPr="00ED16C2">
        <w:rPr>
          <w:rFonts w:ascii="Century Gothic" w:hAnsi="Century Gothic" w:cs="Arial"/>
          <w:color w:val="000000"/>
          <w:sz w:val="20"/>
          <w:szCs w:val="20"/>
          <w:lang w:val="en"/>
        </w:rPr>
        <w:t xml:space="preserve">The tender is to be made strictly in accordance with the requirements of this ITT which, together with any addenda that are issued are referred to as the invitation to tender. The </w:t>
      </w:r>
      <w:r w:rsidR="00435113">
        <w:rPr>
          <w:rFonts w:ascii="Century Gothic" w:hAnsi="Century Gothic" w:cs="Arial"/>
          <w:color w:val="000000"/>
          <w:sz w:val="20"/>
          <w:szCs w:val="20"/>
          <w:lang w:val="en"/>
        </w:rPr>
        <w:t>t</w:t>
      </w:r>
      <w:r w:rsidRPr="00ED16C2">
        <w:rPr>
          <w:rFonts w:ascii="Century Gothic" w:hAnsi="Century Gothic" w:cs="Arial"/>
          <w:color w:val="000000"/>
          <w:sz w:val="20"/>
          <w:szCs w:val="20"/>
          <w:lang w:val="en"/>
        </w:rPr>
        <w:t>ender must be submitted in English and must be signed (electronic signature is acceptable) by the legally authorised representative of the tenderer(s).</w:t>
      </w:r>
      <w:r w:rsidRPr="00ED16C2" w:rsidR="00C8072E">
        <w:rPr>
          <w:rFonts w:ascii="Century Gothic" w:hAnsi="Century Gothic" w:cs="Arial"/>
          <w:color w:val="000000"/>
          <w:sz w:val="20"/>
          <w:szCs w:val="20"/>
          <w:lang w:val="en"/>
        </w:rPr>
        <w:t xml:space="preserve"> </w:t>
      </w:r>
    </w:p>
    <w:p w:rsidRPr="00ED16C2" w:rsidR="00A43204" w:rsidP="001A11A9" w:rsidRDefault="00A43204" w14:paraId="00BEEFD2" w14:textId="77777777">
      <w:pPr>
        <w:pStyle w:val="NormalWeb"/>
        <w:numPr>
          <w:ilvl w:val="2"/>
          <w:numId w:val="3"/>
        </w:numPr>
        <w:shd w:val="clear" w:color="auto" w:fill="FFFFFF"/>
        <w:spacing w:after="120"/>
        <w:jc w:val="both"/>
        <w:outlineLvl w:val="2"/>
        <w:rPr>
          <w:rFonts w:ascii="Century Gothic" w:hAnsi="Century Gothic" w:cs="Arial"/>
          <w:b/>
          <w:color w:val="000000"/>
          <w:sz w:val="20"/>
          <w:szCs w:val="20"/>
          <w:lang w:val="en"/>
        </w:rPr>
      </w:pPr>
      <w:bookmarkStart w:name="_Toc23258813" w:id="31"/>
      <w:r w:rsidRPr="00ED16C2">
        <w:rPr>
          <w:rFonts w:ascii="Century Gothic" w:hAnsi="Century Gothic" w:cs="Arial"/>
          <w:b/>
          <w:color w:val="000000"/>
          <w:sz w:val="20"/>
          <w:szCs w:val="20"/>
          <w:lang w:val="en"/>
        </w:rPr>
        <w:t>Enquiries Concerning the Tender</w:t>
      </w:r>
      <w:bookmarkEnd w:id="31"/>
    </w:p>
    <w:p w:rsidRPr="00ED16C2" w:rsidR="00A43204" w:rsidRDefault="00A43204" w14:paraId="7C0E7EC9" w14:textId="77777777">
      <w:pPr>
        <w:pStyle w:val="NormalWeb"/>
        <w:shd w:val="clear" w:color="auto" w:fill="FFFFFF"/>
        <w:spacing w:after="120"/>
        <w:ind w:left="720"/>
        <w:jc w:val="both"/>
        <w:rPr>
          <w:rFonts w:ascii="Century Gothic" w:hAnsi="Century Gothic" w:cs="Arial"/>
          <w:color w:val="000000"/>
          <w:sz w:val="20"/>
          <w:szCs w:val="20"/>
          <w:lang w:val="en"/>
        </w:rPr>
      </w:pPr>
      <w:r w:rsidRPr="00663788">
        <w:rPr>
          <w:rFonts w:ascii="Century Gothic" w:hAnsi="Century Gothic" w:cs="Arial"/>
          <w:color w:val="000000"/>
          <w:sz w:val="20"/>
          <w:szCs w:val="20"/>
          <w:highlight w:val="green"/>
          <w:lang w:val="en"/>
        </w:rPr>
        <w:t xml:space="preserve">Any query in connection with the </w:t>
      </w:r>
      <w:r w:rsidRPr="00663788" w:rsidR="00435113">
        <w:rPr>
          <w:rFonts w:ascii="Century Gothic" w:hAnsi="Century Gothic" w:cs="Arial"/>
          <w:color w:val="000000"/>
          <w:sz w:val="20"/>
          <w:szCs w:val="20"/>
          <w:highlight w:val="green"/>
          <w:lang w:val="en"/>
        </w:rPr>
        <w:t>t</w:t>
      </w:r>
      <w:r w:rsidRPr="00663788">
        <w:rPr>
          <w:rFonts w:ascii="Century Gothic" w:hAnsi="Century Gothic" w:cs="Arial"/>
          <w:color w:val="000000"/>
          <w:sz w:val="20"/>
          <w:szCs w:val="20"/>
          <w:highlight w:val="green"/>
          <w:lang w:val="en"/>
        </w:rPr>
        <w:t xml:space="preserve">ender or the ITT shall be submitted via the University’s e-tendering web portal </w:t>
      </w:r>
      <w:hyperlink w:history="1" r:id="rId13">
        <w:r w:rsidRPr="00663788" w:rsidR="00C8072E">
          <w:rPr>
            <w:rStyle w:val="Hyperlink"/>
            <w:rFonts w:ascii="Century Gothic" w:hAnsi="Century Gothic" w:cs="Arial"/>
            <w:sz w:val="20"/>
            <w:szCs w:val="20"/>
            <w:highlight w:val="green"/>
            <w:lang w:val="en"/>
          </w:rPr>
          <w:t>‘In-Tend’</w:t>
        </w:r>
      </w:hyperlink>
    </w:p>
    <w:p w:rsidRPr="00ED16C2" w:rsidR="00A43204" w:rsidRDefault="00A43204" w14:paraId="11DD2F1D" w14:textId="77777777">
      <w:pPr>
        <w:pStyle w:val="NormalWeb"/>
        <w:shd w:val="clear" w:color="auto" w:fill="FFFFFF"/>
        <w:spacing w:after="0"/>
        <w:ind w:left="720"/>
        <w:jc w:val="both"/>
        <w:rPr>
          <w:rFonts w:ascii="Century Gothic" w:hAnsi="Century Gothic" w:cs="Arial"/>
          <w:color w:val="000000"/>
          <w:sz w:val="20"/>
          <w:szCs w:val="20"/>
          <w:lang w:val="en"/>
        </w:rPr>
      </w:pPr>
      <w:r w:rsidRPr="00ED16C2">
        <w:rPr>
          <w:rFonts w:ascii="Century Gothic" w:hAnsi="Century Gothic" w:cs="Arial"/>
          <w:color w:val="000000"/>
          <w:sz w:val="20"/>
          <w:szCs w:val="20"/>
          <w:lang w:val="en"/>
        </w:rPr>
        <w:t>The contact for this</w:t>
      </w:r>
      <w:r w:rsidR="00435113">
        <w:rPr>
          <w:rFonts w:ascii="Century Gothic" w:hAnsi="Century Gothic" w:cs="Arial"/>
          <w:color w:val="000000"/>
          <w:sz w:val="20"/>
          <w:szCs w:val="20"/>
          <w:lang w:val="en"/>
        </w:rPr>
        <w:t xml:space="preserve"> tendering process </w:t>
      </w:r>
      <w:r w:rsidRPr="00ED16C2">
        <w:rPr>
          <w:rFonts w:ascii="Century Gothic" w:hAnsi="Century Gothic" w:cs="Arial"/>
          <w:color w:val="000000"/>
          <w:sz w:val="20"/>
          <w:szCs w:val="20"/>
          <w:lang w:val="en"/>
        </w:rPr>
        <w:t>is:</w:t>
      </w:r>
    </w:p>
    <w:p w:rsidRPr="00ED16C2" w:rsidR="00CD121F" w:rsidRDefault="009E15D8" w14:paraId="3A759541" w14:textId="77777777">
      <w:pPr>
        <w:pStyle w:val="NormalWeb"/>
        <w:shd w:val="clear" w:color="auto" w:fill="FFFFFF"/>
        <w:spacing w:after="120"/>
        <w:ind w:firstLine="720"/>
        <w:jc w:val="both"/>
        <w:rPr>
          <w:rFonts w:ascii="Century Gothic" w:hAnsi="Century Gothic" w:cs="Arial"/>
          <w:color w:val="FF0000"/>
          <w:sz w:val="20"/>
          <w:szCs w:val="20"/>
          <w:lang w:val="en"/>
        </w:rPr>
      </w:pPr>
      <w:r w:rsidRPr="00E67148">
        <w:rPr>
          <w:rFonts w:ascii="Century Gothic" w:hAnsi="Century Gothic" w:cs="Arial"/>
          <w:b/>
          <w:color w:val="000000"/>
          <w:sz w:val="20"/>
          <w:szCs w:val="20"/>
          <w:highlight w:val="yellow"/>
          <w:lang w:val="en"/>
        </w:rPr>
        <w:t>[</w:t>
      </w:r>
      <w:r w:rsidRPr="00E67148" w:rsidR="00E67148">
        <w:rPr>
          <w:rFonts w:ascii="Century Gothic" w:hAnsi="Century Gothic" w:cs="Arial"/>
          <w:b/>
          <w:color w:val="000000"/>
          <w:sz w:val="20"/>
          <w:szCs w:val="20"/>
          <w:highlight w:val="yellow"/>
          <w:lang w:val="en"/>
        </w:rPr>
        <w:t>name</w:t>
      </w:r>
      <w:r w:rsidRPr="00E67148">
        <w:rPr>
          <w:rFonts w:ascii="Century Gothic" w:hAnsi="Century Gothic" w:cs="Arial"/>
          <w:b/>
          <w:color w:val="000000"/>
          <w:sz w:val="20"/>
          <w:szCs w:val="20"/>
          <w:highlight w:val="yellow"/>
          <w:lang w:val="en"/>
        </w:rPr>
        <w:t>]</w:t>
      </w:r>
    </w:p>
    <w:p w:rsidRPr="00ED16C2" w:rsidR="00A43204" w:rsidRDefault="00A43204" w14:paraId="38C8BAD7" w14:textId="77777777">
      <w:pPr>
        <w:pStyle w:val="NormalWeb"/>
        <w:shd w:val="clear" w:color="auto" w:fill="FFFFFF"/>
        <w:spacing w:after="120"/>
        <w:ind w:left="720"/>
        <w:jc w:val="both"/>
        <w:rPr>
          <w:rFonts w:ascii="Century Gothic" w:hAnsi="Century Gothic" w:cs="Arial"/>
          <w:color w:val="000000"/>
          <w:sz w:val="20"/>
          <w:szCs w:val="20"/>
          <w:lang w:val="en"/>
        </w:rPr>
      </w:pPr>
      <w:r w:rsidRPr="008B7EDA">
        <w:rPr>
          <w:rFonts w:ascii="Century Gothic" w:hAnsi="Century Gothic" w:cs="Arial"/>
          <w:color w:val="000000"/>
          <w:sz w:val="20"/>
          <w:szCs w:val="20"/>
          <w:lang w:val="en"/>
        </w:rPr>
        <w:t>All requests for clarification or further information should be received no later than</w:t>
      </w:r>
      <w:r w:rsidRPr="008B7EDA" w:rsidR="00E870BB">
        <w:rPr>
          <w:rFonts w:ascii="Century Gothic" w:hAnsi="Century Gothic" w:cs="Arial"/>
          <w:color w:val="000000"/>
          <w:sz w:val="20"/>
          <w:szCs w:val="20"/>
          <w:lang w:val="en"/>
        </w:rPr>
        <w:t xml:space="preserve"> </w:t>
      </w:r>
      <w:r w:rsidRPr="00E67148" w:rsidR="009E15D8">
        <w:rPr>
          <w:rFonts w:ascii="Century Gothic" w:hAnsi="Century Gothic" w:cs="Arial"/>
          <w:color w:val="000000"/>
          <w:sz w:val="20"/>
          <w:szCs w:val="20"/>
          <w:highlight w:val="yellow"/>
          <w:lang w:val="en"/>
        </w:rPr>
        <w:t>[</w:t>
      </w:r>
      <w:r w:rsidRPr="00E67148" w:rsidR="00E67148">
        <w:rPr>
          <w:rFonts w:ascii="Century Gothic" w:hAnsi="Century Gothic" w:cs="Arial"/>
          <w:color w:val="000000"/>
          <w:sz w:val="20"/>
          <w:szCs w:val="20"/>
          <w:highlight w:val="yellow"/>
          <w:lang w:val="en"/>
        </w:rPr>
        <w:t>date</w:t>
      </w:r>
      <w:r w:rsidR="009E15D8">
        <w:rPr>
          <w:rFonts w:ascii="Century Gothic" w:hAnsi="Century Gothic" w:cs="Arial"/>
          <w:color w:val="000000"/>
          <w:sz w:val="20"/>
          <w:szCs w:val="20"/>
          <w:lang w:val="en"/>
        </w:rPr>
        <w:t>]</w:t>
      </w:r>
      <w:r w:rsidR="00B20BC2">
        <w:rPr>
          <w:rFonts w:ascii="Century Gothic" w:hAnsi="Century Gothic" w:cs="Arial"/>
          <w:color w:val="000000"/>
          <w:sz w:val="20"/>
          <w:szCs w:val="20"/>
          <w:lang w:val="en"/>
        </w:rPr>
        <w:t>.</w:t>
      </w:r>
      <w:r w:rsidRPr="00ED16C2">
        <w:rPr>
          <w:rFonts w:ascii="Century Gothic" w:hAnsi="Century Gothic" w:cs="Arial"/>
          <w:color w:val="000000"/>
          <w:sz w:val="20"/>
          <w:szCs w:val="20"/>
          <w:lang w:val="en"/>
        </w:rPr>
        <w:t xml:space="preserve"> If deemed relevant by the University, the response by the University as well as the nature of the query will be notified to all </w:t>
      </w:r>
      <w:r w:rsidR="006D2090">
        <w:rPr>
          <w:rFonts w:ascii="Century Gothic" w:hAnsi="Century Gothic" w:cs="Arial"/>
          <w:color w:val="000000"/>
          <w:sz w:val="20"/>
          <w:szCs w:val="20"/>
          <w:lang w:val="en"/>
        </w:rPr>
        <w:t>t</w:t>
      </w:r>
      <w:r w:rsidRPr="00ED16C2">
        <w:rPr>
          <w:rFonts w:ascii="Century Gothic" w:hAnsi="Century Gothic" w:cs="Arial"/>
          <w:color w:val="000000"/>
          <w:sz w:val="20"/>
          <w:szCs w:val="20"/>
          <w:lang w:val="en"/>
        </w:rPr>
        <w:t xml:space="preserve">enderers </w:t>
      </w:r>
      <w:r w:rsidR="008728DA">
        <w:rPr>
          <w:rFonts w:ascii="Century Gothic" w:hAnsi="Century Gothic" w:cs="Arial"/>
          <w:color w:val="000000"/>
          <w:sz w:val="20"/>
          <w:szCs w:val="20"/>
          <w:lang w:val="en"/>
        </w:rPr>
        <w:t>without revealing the source of the query</w:t>
      </w:r>
      <w:r w:rsidRPr="00ED16C2">
        <w:rPr>
          <w:rFonts w:ascii="Century Gothic" w:hAnsi="Century Gothic" w:cs="Arial"/>
          <w:color w:val="000000"/>
          <w:sz w:val="20"/>
          <w:szCs w:val="20"/>
          <w:lang w:val="en"/>
        </w:rPr>
        <w:t xml:space="preserve">. On no account before the Tender Date is the </w:t>
      </w:r>
      <w:r w:rsidR="006D2090">
        <w:rPr>
          <w:rFonts w:ascii="Century Gothic" w:hAnsi="Century Gothic" w:cs="Arial"/>
          <w:color w:val="000000"/>
          <w:sz w:val="20"/>
          <w:szCs w:val="20"/>
          <w:lang w:val="en"/>
        </w:rPr>
        <w:t>t</w:t>
      </w:r>
      <w:r w:rsidRPr="00ED16C2">
        <w:rPr>
          <w:rFonts w:ascii="Century Gothic" w:hAnsi="Century Gothic" w:cs="Arial"/>
          <w:color w:val="000000"/>
          <w:sz w:val="20"/>
          <w:szCs w:val="20"/>
          <w:lang w:val="en"/>
        </w:rPr>
        <w:t>enderer to contact or communicate with any other person involved in work concerning this ITT unless the University redirects the query.</w:t>
      </w:r>
    </w:p>
    <w:p w:rsidRPr="00ED16C2" w:rsidR="00A43204" w:rsidP="001A11A9" w:rsidRDefault="00A43204" w14:paraId="647A13FE" w14:textId="77777777">
      <w:pPr>
        <w:pStyle w:val="NormalWeb"/>
        <w:numPr>
          <w:ilvl w:val="2"/>
          <w:numId w:val="3"/>
        </w:numPr>
        <w:shd w:val="clear" w:color="auto" w:fill="FFFFFF"/>
        <w:spacing w:after="120"/>
        <w:jc w:val="both"/>
        <w:outlineLvl w:val="2"/>
        <w:rPr>
          <w:rFonts w:ascii="Century Gothic" w:hAnsi="Century Gothic" w:cs="Arial"/>
          <w:b/>
          <w:color w:val="000000"/>
          <w:sz w:val="20"/>
          <w:szCs w:val="20"/>
          <w:lang w:val="en"/>
        </w:rPr>
      </w:pPr>
      <w:bookmarkStart w:name="_Toc23258814" w:id="32"/>
      <w:r w:rsidRPr="00ED16C2">
        <w:rPr>
          <w:rFonts w:ascii="Century Gothic" w:hAnsi="Century Gothic" w:cs="Arial"/>
          <w:b/>
          <w:color w:val="000000"/>
          <w:sz w:val="20"/>
          <w:szCs w:val="20"/>
          <w:lang w:val="en"/>
        </w:rPr>
        <w:t>Independent Tender</w:t>
      </w:r>
      <w:bookmarkEnd w:id="32"/>
    </w:p>
    <w:p w:rsidRPr="00ED16C2" w:rsidR="00A43204" w:rsidRDefault="00A43204" w14:paraId="6F2AF539" w14:textId="77777777">
      <w:pPr>
        <w:shd w:val="clear" w:color="auto" w:fill="FFFFFF"/>
        <w:spacing w:after="120" w:line="240" w:lineRule="auto"/>
        <w:ind w:firstLine="720"/>
        <w:jc w:val="both"/>
        <w:rPr>
          <w:rFonts w:ascii="Century Gothic" w:hAnsi="Century Gothic" w:eastAsia="Times New Roman" w:cs="Arial"/>
          <w:color w:val="000000"/>
          <w:sz w:val="20"/>
          <w:szCs w:val="20"/>
          <w:lang w:val="en" w:eastAsia="en-GB"/>
        </w:rPr>
      </w:pPr>
      <w:r w:rsidRPr="00ED16C2">
        <w:rPr>
          <w:rFonts w:ascii="Century Gothic" w:hAnsi="Century Gothic" w:eastAsia="Times New Roman" w:cs="Arial"/>
          <w:color w:val="000000"/>
          <w:sz w:val="20"/>
          <w:szCs w:val="20"/>
          <w:lang w:val="en" w:eastAsia="en-GB"/>
        </w:rPr>
        <w:t xml:space="preserve">By submission of a </w:t>
      </w:r>
      <w:r w:rsidR="00435113">
        <w:rPr>
          <w:rFonts w:ascii="Century Gothic" w:hAnsi="Century Gothic" w:eastAsia="Times New Roman" w:cs="Arial"/>
          <w:color w:val="000000"/>
          <w:sz w:val="20"/>
          <w:szCs w:val="20"/>
          <w:lang w:val="en" w:eastAsia="en-GB"/>
        </w:rPr>
        <w:t>t</w:t>
      </w:r>
      <w:r w:rsidRPr="00ED16C2">
        <w:rPr>
          <w:rFonts w:ascii="Century Gothic" w:hAnsi="Century Gothic" w:eastAsia="Times New Roman" w:cs="Arial"/>
          <w:color w:val="000000"/>
          <w:sz w:val="20"/>
          <w:szCs w:val="20"/>
          <w:lang w:val="en" w:eastAsia="en-GB"/>
        </w:rPr>
        <w:t xml:space="preserve">ender, the </w:t>
      </w:r>
      <w:r w:rsidR="00435113">
        <w:rPr>
          <w:rFonts w:ascii="Century Gothic" w:hAnsi="Century Gothic" w:eastAsia="Times New Roman" w:cs="Arial"/>
          <w:color w:val="000000"/>
          <w:sz w:val="20"/>
          <w:szCs w:val="20"/>
          <w:lang w:val="en" w:eastAsia="en-GB"/>
        </w:rPr>
        <w:t>t</w:t>
      </w:r>
      <w:r w:rsidRPr="00ED16C2">
        <w:rPr>
          <w:rFonts w:ascii="Century Gothic" w:hAnsi="Century Gothic" w:eastAsia="Times New Roman" w:cs="Arial"/>
          <w:color w:val="000000"/>
          <w:sz w:val="20"/>
          <w:szCs w:val="20"/>
          <w:lang w:val="en" w:eastAsia="en-GB"/>
        </w:rPr>
        <w:t>enderer warrants that:</w:t>
      </w:r>
    </w:p>
    <w:p w:rsidRPr="00ED16C2" w:rsidR="00A43204" w:rsidP="001A11A9" w:rsidRDefault="00A43204" w14:paraId="1D782828" w14:textId="77777777">
      <w:pPr>
        <w:numPr>
          <w:ilvl w:val="0"/>
          <w:numId w:val="4"/>
        </w:numPr>
        <w:shd w:val="clear" w:color="auto" w:fill="FFFFFF"/>
        <w:spacing w:after="120" w:line="240" w:lineRule="auto"/>
        <w:ind w:left="1134" w:hanging="425"/>
        <w:jc w:val="both"/>
        <w:rPr>
          <w:rFonts w:ascii="Century Gothic" w:hAnsi="Century Gothic" w:eastAsia="Times New Roman" w:cs="Arial"/>
          <w:color w:val="000000"/>
          <w:sz w:val="20"/>
          <w:szCs w:val="20"/>
          <w:lang w:val="en" w:eastAsia="en-GB"/>
        </w:rPr>
      </w:pPr>
      <w:r w:rsidRPr="00ED16C2">
        <w:rPr>
          <w:rFonts w:ascii="Century Gothic" w:hAnsi="Century Gothic" w:eastAsia="Times New Roman" w:cs="Arial"/>
          <w:color w:val="000000"/>
          <w:sz w:val="20"/>
          <w:szCs w:val="20"/>
          <w:lang w:val="en" w:eastAsia="en-GB"/>
        </w:rPr>
        <w:t xml:space="preserve">The prices in the </w:t>
      </w:r>
      <w:r w:rsidR="00435113">
        <w:rPr>
          <w:rFonts w:ascii="Century Gothic" w:hAnsi="Century Gothic" w:eastAsia="Times New Roman" w:cs="Arial"/>
          <w:color w:val="000000"/>
          <w:sz w:val="20"/>
          <w:szCs w:val="20"/>
          <w:lang w:val="en" w:eastAsia="en-GB"/>
        </w:rPr>
        <w:t>t</w:t>
      </w:r>
      <w:r w:rsidRPr="00ED16C2">
        <w:rPr>
          <w:rFonts w:ascii="Century Gothic" w:hAnsi="Century Gothic" w:eastAsia="Times New Roman" w:cs="Arial"/>
          <w:color w:val="000000"/>
          <w:sz w:val="20"/>
          <w:szCs w:val="20"/>
          <w:lang w:val="en" w:eastAsia="en-GB"/>
        </w:rPr>
        <w:t xml:space="preserve">ender have been arrived at independently, without consultation, communication, agreement or understanding for the purpose of restricting competition, as to any matter relating to such prices, with any other </w:t>
      </w:r>
      <w:r w:rsidR="006D2090">
        <w:rPr>
          <w:rFonts w:ascii="Century Gothic" w:hAnsi="Century Gothic" w:eastAsia="Times New Roman" w:cs="Arial"/>
          <w:color w:val="000000"/>
          <w:sz w:val="20"/>
          <w:szCs w:val="20"/>
          <w:lang w:val="en" w:eastAsia="en-GB"/>
        </w:rPr>
        <w:t>t</w:t>
      </w:r>
      <w:r w:rsidRPr="00ED16C2">
        <w:rPr>
          <w:rFonts w:ascii="Century Gothic" w:hAnsi="Century Gothic" w:eastAsia="Times New Roman" w:cs="Arial"/>
          <w:color w:val="000000"/>
          <w:sz w:val="20"/>
          <w:szCs w:val="20"/>
          <w:lang w:val="en" w:eastAsia="en-GB"/>
        </w:rPr>
        <w:t>enderer or with any competitor.</w:t>
      </w:r>
    </w:p>
    <w:p w:rsidRPr="00ED16C2" w:rsidR="00A43204" w:rsidP="001A11A9" w:rsidRDefault="00A43204" w14:paraId="49F56F5E" w14:textId="77777777">
      <w:pPr>
        <w:numPr>
          <w:ilvl w:val="0"/>
          <w:numId w:val="4"/>
        </w:numPr>
        <w:shd w:val="clear" w:color="auto" w:fill="FFFFFF"/>
        <w:spacing w:after="120" w:line="240" w:lineRule="auto"/>
        <w:ind w:left="1134" w:hanging="425"/>
        <w:jc w:val="both"/>
        <w:rPr>
          <w:rFonts w:ascii="Century Gothic" w:hAnsi="Century Gothic" w:eastAsia="Times New Roman" w:cs="Arial"/>
          <w:color w:val="000000"/>
          <w:sz w:val="20"/>
          <w:szCs w:val="20"/>
          <w:lang w:val="en" w:eastAsia="en-GB"/>
        </w:rPr>
      </w:pPr>
      <w:r w:rsidRPr="00ED16C2">
        <w:rPr>
          <w:rFonts w:ascii="Century Gothic" w:hAnsi="Century Gothic" w:eastAsia="Times New Roman" w:cs="Arial"/>
          <w:color w:val="000000"/>
          <w:sz w:val="20"/>
          <w:szCs w:val="20"/>
          <w:lang w:val="en" w:eastAsia="en-GB"/>
        </w:rPr>
        <w:t xml:space="preserve">Unless otherwise required by law, the prices which have been quoted in the </w:t>
      </w:r>
      <w:r w:rsidR="00435113">
        <w:rPr>
          <w:rFonts w:ascii="Century Gothic" w:hAnsi="Century Gothic" w:eastAsia="Times New Roman" w:cs="Arial"/>
          <w:color w:val="000000"/>
          <w:sz w:val="20"/>
          <w:szCs w:val="20"/>
          <w:lang w:val="en" w:eastAsia="en-GB"/>
        </w:rPr>
        <w:t>t</w:t>
      </w:r>
      <w:r w:rsidRPr="00ED16C2">
        <w:rPr>
          <w:rFonts w:ascii="Century Gothic" w:hAnsi="Century Gothic" w:eastAsia="Times New Roman" w:cs="Arial"/>
          <w:color w:val="000000"/>
          <w:sz w:val="20"/>
          <w:szCs w:val="20"/>
          <w:lang w:val="en" w:eastAsia="en-GB"/>
        </w:rPr>
        <w:t xml:space="preserve">ender have not knowingly been disclosed by the </w:t>
      </w:r>
      <w:r w:rsidR="006D2090">
        <w:rPr>
          <w:rFonts w:ascii="Century Gothic" w:hAnsi="Century Gothic" w:eastAsia="Times New Roman" w:cs="Arial"/>
          <w:color w:val="000000"/>
          <w:sz w:val="20"/>
          <w:szCs w:val="20"/>
          <w:lang w:val="en" w:eastAsia="en-GB"/>
        </w:rPr>
        <w:t>t</w:t>
      </w:r>
      <w:r w:rsidRPr="00ED16C2">
        <w:rPr>
          <w:rFonts w:ascii="Century Gothic" w:hAnsi="Century Gothic" w:eastAsia="Times New Roman" w:cs="Arial"/>
          <w:color w:val="000000"/>
          <w:sz w:val="20"/>
          <w:szCs w:val="20"/>
          <w:lang w:val="en" w:eastAsia="en-GB"/>
        </w:rPr>
        <w:t xml:space="preserve">enderer, directly or indirectly, to any other </w:t>
      </w:r>
      <w:r w:rsidR="006D2090">
        <w:rPr>
          <w:rFonts w:ascii="Century Gothic" w:hAnsi="Century Gothic" w:eastAsia="Times New Roman" w:cs="Arial"/>
          <w:color w:val="000000"/>
          <w:sz w:val="20"/>
          <w:szCs w:val="20"/>
          <w:lang w:val="en" w:eastAsia="en-GB"/>
        </w:rPr>
        <w:t>t</w:t>
      </w:r>
      <w:r w:rsidRPr="00ED16C2">
        <w:rPr>
          <w:rFonts w:ascii="Century Gothic" w:hAnsi="Century Gothic" w:eastAsia="Times New Roman" w:cs="Arial"/>
          <w:color w:val="000000"/>
          <w:sz w:val="20"/>
          <w:szCs w:val="20"/>
          <w:lang w:val="en" w:eastAsia="en-GB"/>
        </w:rPr>
        <w:t>enderer or competitor, nor will they be so disclosed.</w:t>
      </w:r>
    </w:p>
    <w:p w:rsidRPr="00ED16C2" w:rsidR="00A43204" w:rsidP="001A11A9" w:rsidRDefault="00A43204" w14:paraId="17F9E06F" w14:textId="77777777">
      <w:pPr>
        <w:numPr>
          <w:ilvl w:val="0"/>
          <w:numId w:val="4"/>
        </w:numPr>
        <w:shd w:val="clear" w:color="auto" w:fill="FFFFFF"/>
        <w:spacing w:after="120" w:line="240" w:lineRule="auto"/>
        <w:ind w:left="1134" w:hanging="425"/>
        <w:jc w:val="both"/>
        <w:rPr>
          <w:rFonts w:ascii="Century Gothic" w:hAnsi="Century Gothic" w:eastAsia="Times New Roman" w:cs="Arial"/>
          <w:color w:val="000000"/>
          <w:sz w:val="20"/>
          <w:szCs w:val="20"/>
          <w:lang w:val="en" w:eastAsia="en-GB"/>
        </w:rPr>
      </w:pPr>
      <w:r w:rsidRPr="00ED16C2">
        <w:rPr>
          <w:rFonts w:ascii="Century Gothic" w:hAnsi="Century Gothic" w:eastAsia="Times New Roman" w:cs="Arial"/>
          <w:color w:val="000000"/>
          <w:sz w:val="20"/>
          <w:szCs w:val="20"/>
          <w:lang w:val="en" w:eastAsia="en-GB"/>
        </w:rPr>
        <w:t xml:space="preserve">No attempt has been made or will be made by the </w:t>
      </w:r>
      <w:r w:rsidR="006D2090">
        <w:rPr>
          <w:rFonts w:ascii="Century Gothic" w:hAnsi="Century Gothic" w:eastAsia="Times New Roman" w:cs="Arial"/>
          <w:color w:val="000000"/>
          <w:sz w:val="20"/>
          <w:szCs w:val="20"/>
          <w:lang w:val="en" w:eastAsia="en-GB"/>
        </w:rPr>
        <w:t>t</w:t>
      </w:r>
      <w:r w:rsidRPr="00ED16C2">
        <w:rPr>
          <w:rFonts w:ascii="Century Gothic" w:hAnsi="Century Gothic" w:eastAsia="Times New Roman" w:cs="Arial"/>
          <w:color w:val="000000"/>
          <w:sz w:val="20"/>
          <w:szCs w:val="20"/>
          <w:lang w:val="en" w:eastAsia="en-GB"/>
        </w:rPr>
        <w:t xml:space="preserve">enderer to induce any other person or firm to submit or not to submit a </w:t>
      </w:r>
      <w:r w:rsidR="00435113">
        <w:rPr>
          <w:rFonts w:ascii="Century Gothic" w:hAnsi="Century Gothic" w:eastAsia="Times New Roman" w:cs="Arial"/>
          <w:color w:val="000000"/>
          <w:sz w:val="20"/>
          <w:szCs w:val="20"/>
          <w:lang w:val="en" w:eastAsia="en-GB"/>
        </w:rPr>
        <w:t>t</w:t>
      </w:r>
      <w:r w:rsidRPr="00ED16C2">
        <w:rPr>
          <w:rFonts w:ascii="Century Gothic" w:hAnsi="Century Gothic" w:eastAsia="Times New Roman" w:cs="Arial"/>
          <w:color w:val="000000"/>
          <w:sz w:val="20"/>
          <w:szCs w:val="20"/>
          <w:lang w:val="en" w:eastAsia="en-GB"/>
        </w:rPr>
        <w:t>ender for the purpose of restricting competition.</w:t>
      </w:r>
    </w:p>
    <w:p w:rsidRPr="00DD65C4" w:rsidR="007E5E7E" w:rsidP="001A11A9" w:rsidRDefault="007E5E7E" w14:paraId="38281E69" w14:textId="77777777">
      <w:pPr>
        <w:pStyle w:val="NormalWeb"/>
        <w:numPr>
          <w:ilvl w:val="2"/>
          <w:numId w:val="3"/>
        </w:numPr>
        <w:shd w:val="clear" w:color="auto" w:fill="FFFFFF"/>
        <w:spacing w:after="120"/>
        <w:jc w:val="both"/>
        <w:outlineLvl w:val="2"/>
        <w:rPr>
          <w:rFonts w:ascii="Century Gothic" w:hAnsi="Century Gothic" w:cs="Arial"/>
          <w:b/>
          <w:color w:val="000000"/>
          <w:sz w:val="20"/>
          <w:szCs w:val="20"/>
          <w:highlight w:val="green"/>
          <w:lang w:val="en"/>
        </w:rPr>
      </w:pPr>
      <w:bookmarkStart w:name="_Toc23258815" w:id="33"/>
      <w:r w:rsidRPr="00DD65C4">
        <w:rPr>
          <w:rFonts w:ascii="Century Gothic" w:hAnsi="Century Gothic" w:cs="Arial"/>
          <w:b/>
          <w:color w:val="000000"/>
          <w:sz w:val="20"/>
          <w:szCs w:val="20"/>
          <w:highlight w:val="green"/>
          <w:lang w:val="en"/>
        </w:rPr>
        <w:t>Address for Submission</w:t>
      </w:r>
      <w:bookmarkEnd w:id="33"/>
    </w:p>
    <w:p w:rsidRPr="00ED16C2" w:rsidR="007E5E7E" w:rsidRDefault="007E5E7E" w14:paraId="427A2D76" w14:textId="77777777">
      <w:pPr>
        <w:pStyle w:val="NormalWeb"/>
        <w:shd w:val="clear" w:color="auto" w:fill="FFFFFF"/>
        <w:spacing w:after="0"/>
        <w:ind w:left="720"/>
        <w:jc w:val="both"/>
        <w:rPr>
          <w:rFonts w:ascii="Century Gothic" w:hAnsi="Century Gothic" w:cs="Arial"/>
          <w:color w:val="000000"/>
          <w:sz w:val="20"/>
          <w:szCs w:val="20"/>
          <w:lang w:val="en"/>
        </w:rPr>
      </w:pPr>
      <w:r w:rsidRPr="00DD65C4">
        <w:rPr>
          <w:rFonts w:ascii="Century Gothic" w:hAnsi="Century Gothic" w:cs="Arial"/>
          <w:color w:val="000000"/>
          <w:sz w:val="20"/>
          <w:szCs w:val="20"/>
          <w:highlight w:val="green"/>
          <w:lang w:val="en"/>
        </w:rPr>
        <w:t>Tender</w:t>
      </w:r>
      <w:r w:rsidRPr="00DD65C4" w:rsidR="006D2090">
        <w:rPr>
          <w:rFonts w:ascii="Century Gothic" w:hAnsi="Century Gothic" w:cs="Arial"/>
          <w:color w:val="000000"/>
          <w:sz w:val="20"/>
          <w:szCs w:val="20"/>
          <w:highlight w:val="green"/>
          <w:lang w:val="en"/>
        </w:rPr>
        <w:t>er</w:t>
      </w:r>
      <w:r w:rsidRPr="00DD65C4">
        <w:rPr>
          <w:rFonts w:ascii="Century Gothic" w:hAnsi="Century Gothic" w:cs="Arial"/>
          <w:color w:val="000000"/>
          <w:sz w:val="20"/>
          <w:szCs w:val="20"/>
          <w:highlight w:val="green"/>
          <w:lang w:val="en"/>
        </w:rPr>
        <w:t xml:space="preserve">s </w:t>
      </w:r>
      <w:r w:rsidRPr="00DD65C4">
        <w:rPr>
          <w:rFonts w:ascii="Century Gothic" w:hAnsi="Century Gothic" w:cs="Arial"/>
          <w:b/>
          <w:color w:val="000000"/>
          <w:sz w:val="20"/>
          <w:szCs w:val="20"/>
          <w:highlight w:val="green"/>
          <w:lang w:val="en"/>
        </w:rPr>
        <w:t xml:space="preserve">must </w:t>
      </w:r>
      <w:r w:rsidRPr="00DD65C4">
        <w:rPr>
          <w:rFonts w:ascii="Century Gothic" w:hAnsi="Century Gothic" w:cs="Arial"/>
          <w:color w:val="000000"/>
          <w:sz w:val="20"/>
          <w:szCs w:val="20"/>
          <w:highlight w:val="green"/>
          <w:lang w:val="en"/>
        </w:rPr>
        <w:t>send their tender and submit any queries via the University’s Procurement E-Tendering portal ‘In-Tend’</w:t>
      </w:r>
      <w:r w:rsidRPr="00DD65C4" w:rsidR="006D2090">
        <w:rPr>
          <w:rFonts w:ascii="Century Gothic" w:hAnsi="Century Gothic" w:cs="Arial"/>
          <w:color w:val="000000"/>
          <w:sz w:val="20"/>
          <w:szCs w:val="20"/>
          <w:highlight w:val="green"/>
          <w:lang w:val="en"/>
        </w:rPr>
        <w:t xml:space="preserve">. </w:t>
      </w:r>
      <w:r w:rsidRPr="00DD65C4">
        <w:rPr>
          <w:rFonts w:ascii="Century Gothic" w:hAnsi="Century Gothic" w:cs="Arial"/>
          <w:color w:val="000000"/>
          <w:sz w:val="20"/>
          <w:szCs w:val="20"/>
          <w:highlight w:val="green"/>
          <w:lang w:val="en"/>
        </w:rPr>
        <w:t xml:space="preserve">The Contract reference is </w:t>
      </w:r>
      <w:r w:rsidRPr="00DD65C4" w:rsidR="001F3681">
        <w:rPr>
          <w:rFonts w:ascii="Century Gothic" w:hAnsi="Century Gothic" w:cs="Arial"/>
          <w:b/>
          <w:color w:val="000000"/>
          <w:sz w:val="20"/>
          <w:szCs w:val="20"/>
          <w:highlight w:val="green"/>
          <w:lang w:val="en"/>
        </w:rPr>
        <w:t>[  ]</w:t>
      </w:r>
      <w:r w:rsidRPr="00DD65C4" w:rsidR="00652595">
        <w:rPr>
          <w:rFonts w:ascii="Century Gothic" w:hAnsi="Century Gothic" w:cs="Arial"/>
          <w:b/>
          <w:color w:val="000000"/>
          <w:sz w:val="20"/>
          <w:szCs w:val="20"/>
          <w:highlight w:val="green"/>
          <w:lang w:val="en"/>
        </w:rPr>
        <w:t>.</w:t>
      </w:r>
    </w:p>
    <w:p w:rsidRPr="00ED16C2" w:rsidR="007E5E7E" w:rsidRDefault="007E5E7E" w14:paraId="463F29E8" w14:textId="77777777">
      <w:pPr>
        <w:pStyle w:val="NormalWeb"/>
        <w:shd w:val="clear" w:color="auto" w:fill="FFFFFF"/>
        <w:spacing w:after="0"/>
        <w:ind w:left="720"/>
        <w:jc w:val="both"/>
        <w:rPr>
          <w:rFonts w:ascii="Century Gothic" w:hAnsi="Century Gothic" w:cs="Arial"/>
          <w:b/>
          <w:color w:val="000000"/>
          <w:sz w:val="20"/>
          <w:szCs w:val="20"/>
          <w:lang w:val="en"/>
        </w:rPr>
      </w:pPr>
    </w:p>
    <w:p w:rsidRPr="00ED16C2" w:rsidR="00A43204" w:rsidP="001A11A9" w:rsidRDefault="00A43204" w14:paraId="15BF7957" w14:textId="77777777">
      <w:pPr>
        <w:pStyle w:val="NormalWeb"/>
        <w:numPr>
          <w:ilvl w:val="2"/>
          <w:numId w:val="3"/>
        </w:numPr>
        <w:shd w:val="clear" w:color="auto" w:fill="FFFFFF"/>
        <w:spacing w:after="120"/>
        <w:jc w:val="both"/>
        <w:outlineLvl w:val="2"/>
        <w:rPr>
          <w:rFonts w:ascii="Century Gothic" w:hAnsi="Century Gothic" w:cs="Arial"/>
          <w:b/>
          <w:color w:val="000000"/>
          <w:sz w:val="20"/>
          <w:szCs w:val="20"/>
          <w:lang w:val="en"/>
        </w:rPr>
      </w:pPr>
      <w:bookmarkStart w:name="_Toc23258816" w:id="34"/>
      <w:r w:rsidRPr="00ED16C2">
        <w:rPr>
          <w:rFonts w:ascii="Century Gothic" w:hAnsi="Century Gothic" w:cs="Arial"/>
          <w:b/>
          <w:color w:val="000000"/>
          <w:sz w:val="20"/>
          <w:szCs w:val="20"/>
          <w:lang w:val="en"/>
        </w:rPr>
        <w:t>Modification by the University</w:t>
      </w:r>
      <w:bookmarkEnd w:id="34"/>
      <w:r w:rsidRPr="00ED16C2" w:rsidR="00647522">
        <w:rPr>
          <w:rFonts w:ascii="Century Gothic" w:hAnsi="Century Gothic" w:cs="Arial"/>
          <w:b/>
          <w:color w:val="000000"/>
          <w:sz w:val="20"/>
          <w:szCs w:val="20"/>
          <w:lang w:val="en"/>
        </w:rPr>
        <w:t xml:space="preserve"> </w:t>
      </w:r>
    </w:p>
    <w:p w:rsidR="00A43204" w:rsidRDefault="00A43204" w14:paraId="031787A5" w14:textId="77777777">
      <w:pPr>
        <w:pStyle w:val="NormalWeb"/>
        <w:shd w:val="clear" w:color="auto" w:fill="FFFFFF"/>
        <w:spacing w:after="240"/>
        <w:ind w:left="720"/>
        <w:jc w:val="both"/>
        <w:rPr>
          <w:rFonts w:ascii="Century Gothic" w:hAnsi="Century Gothic" w:cs="Arial"/>
          <w:color w:val="000000"/>
          <w:sz w:val="20"/>
          <w:szCs w:val="20"/>
          <w:lang w:val="en"/>
        </w:rPr>
      </w:pPr>
      <w:r w:rsidRPr="00ED16C2">
        <w:rPr>
          <w:rFonts w:ascii="Century Gothic" w:hAnsi="Century Gothic" w:cs="Arial"/>
          <w:color w:val="000000"/>
          <w:sz w:val="20"/>
          <w:szCs w:val="20"/>
          <w:lang w:val="en"/>
        </w:rPr>
        <w:t xml:space="preserve">Any advice of a modification to the ITT shall be issued at least seven days before the Tender Date and shall be issued as an addendum to, and shall be deemed to constitute part </w:t>
      </w:r>
      <w:r w:rsidRPr="00ED16C2" w:rsidR="00A2395F">
        <w:rPr>
          <w:rFonts w:ascii="Century Gothic" w:hAnsi="Century Gothic" w:cs="Arial"/>
          <w:color w:val="000000"/>
          <w:sz w:val="20"/>
          <w:szCs w:val="20"/>
          <w:lang w:val="en"/>
        </w:rPr>
        <w:t>of,</w:t>
      </w:r>
      <w:r w:rsidRPr="00ED16C2">
        <w:rPr>
          <w:rFonts w:ascii="Century Gothic" w:hAnsi="Century Gothic" w:cs="Arial"/>
          <w:color w:val="000000"/>
          <w:sz w:val="20"/>
          <w:szCs w:val="20"/>
          <w:lang w:val="en"/>
        </w:rPr>
        <w:t xml:space="preserve"> the ITT. If necessary, the University shall revise the Tender Date in order to comply with this requirement. Unless under exceptional circumstances, no extension of time and date by which the </w:t>
      </w:r>
      <w:r w:rsidR="00435113">
        <w:rPr>
          <w:rFonts w:ascii="Century Gothic" w:hAnsi="Century Gothic" w:cs="Arial"/>
          <w:color w:val="000000"/>
          <w:sz w:val="20"/>
          <w:szCs w:val="20"/>
          <w:lang w:val="en"/>
        </w:rPr>
        <w:t>t</w:t>
      </w:r>
      <w:r w:rsidRPr="00ED16C2">
        <w:rPr>
          <w:rFonts w:ascii="Century Gothic" w:hAnsi="Century Gothic" w:cs="Arial"/>
          <w:color w:val="000000"/>
          <w:sz w:val="20"/>
          <w:szCs w:val="20"/>
          <w:lang w:val="en"/>
        </w:rPr>
        <w:t>ender shall be submitted will be granted.</w:t>
      </w:r>
    </w:p>
    <w:p w:rsidRPr="00ED16C2" w:rsidR="00F63DD6" w:rsidP="00F63DD6" w:rsidRDefault="00F63DD6" w14:paraId="3B7B4B86" w14:textId="77777777">
      <w:pPr>
        <w:pStyle w:val="NormalWeb"/>
        <w:shd w:val="clear" w:color="auto" w:fill="FFFFFF"/>
        <w:spacing w:after="0"/>
        <w:ind w:left="720"/>
        <w:jc w:val="both"/>
        <w:rPr>
          <w:rFonts w:ascii="Century Gothic" w:hAnsi="Century Gothic" w:cs="Arial"/>
          <w:color w:val="000000"/>
          <w:sz w:val="20"/>
          <w:szCs w:val="20"/>
          <w:lang w:val="en"/>
        </w:rPr>
      </w:pPr>
    </w:p>
    <w:p w:rsidRPr="00ED16C2" w:rsidR="00A43204" w:rsidP="001A11A9" w:rsidRDefault="00A43204" w14:paraId="66EE1C55" w14:textId="77777777">
      <w:pPr>
        <w:pStyle w:val="NormalWeb"/>
        <w:numPr>
          <w:ilvl w:val="1"/>
          <w:numId w:val="3"/>
        </w:numPr>
        <w:shd w:val="clear" w:color="auto" w:fill="FFFFFF"/>
        <w:spacing w:after="120"/>
        <w:ind w:left="567" w:hanging="567"/>
        <w:jc w:val="both"/>
        <w:outlineLvl w:val="1"/>
        <w:rPr>
          <w:rFonts w:ascii="Century Gothic" w:hAnsi="Century Gothic" w:cs="Arial"/>
          <w:b/>
          <w:color w:val="000000"/>
          <w:sz w:val="24"/>
          <w:szCs w:val="24"/>
          <w:lang w:val="en"/>
        </w:rPr>
      </w:pPr>
      <w:bookmarkStart w:name="_Toc434506265" w:id="35"/>
      <w:bookmarkStart w:name="_Toc434507478" w:id="36"/>
      <w:bookmarkStart w:name="_Toc434506266" w:id="37"/>
      <w:bookmarkStart w:name="_Toc434507479" w:id="38"/>
      <w:bookmarkStart w:name="_Toc434506267" w:id="39"/>
      <w:bookmarkStart w:name="_Toc434507480" w:id="40"/>
      <w:bookmarkStart w:name="_Toc434506268" w:id="41"/>
      <w:bookmarkStart w:name="_Toc434507481" w:id="42"/>
      <w:bookmarkStart w:name="_Toc415502319" w:id="43"/>
      <w:bookmarkStart w:name="_Toc23258817" w:id="44"/>
      <w:bookmarkEnd w:id="35"/>
      <w:bookmarkEnd w:id="36"/>
      <w:bookmarkEnd w:id="37"/>
      <w:bookmarkEnd w:id="38"/>
      <w:bookmarkEnd w:id="39"/>
      <w:bookmarkEnd w:id="40"/>
      <w:bookmarkEnd w:id="41"/>
      <w:bookmarkEnd w:id="42"/>
      <w:r w:rsidRPr="00ED16C2">
        <w:rPr>
          <w:rFonts w:ascii="Century Gothic" w:hAnsi="Century Gothic" w:cs="Arial"/>
          <w:b/>
          <w:color w:val="000000"/>
          <w:sz w:val="24"/>
          <w:szCs w:val="24"/>
          <w:lang w:val="en"/>
        </w:rPr>
        <w:lastRenderedPageBreak/>
        <w:t>Preparation and Delivery of Tender</w:t>
      </w:r>
      <w:bookmarkEnd w:id="43"/>
      <w:bookmarkEnd w:id="44"/>
    </w:p>
    <w:p w:rsidRPr="00ED16C2" w:rsidR="001F52B1" w:rsidP="001A11A9" w:rsidRDefault="001F52B1" w14:paraId="69EA0AA1" w14:textId="77777777">
      <w:pPr>
        <w:pStyle w:val="NormalWeb"/>
        <w:numPr>
          <w:ilvl w:val="2"/>
          <w:numId w:val="3"/>
        </w:numPr>
        <w:shd w:val="clear" w:color="auto" w:fill="FFFFFF"/>
        <w:spacing w:after="120"/>
        <w:jc w:val="both"/>
        <w:outlineLvl w:val="2"/>
        <w:rPr>
          <w:rFonts w:ascii="Century Gothic" w:hAnsi="Century Gothic" w:cs="Arial"/>
          <w:b/>
          <w:color w:val="000000"/>
          <w:sz w:val="20"/>
          <w:szCs w:val="20"/>
          <w:lang w:val="en"/>
        </w:rPr>
      </w:pPr>
      <w:bookmarkStart w:name="_Toc23258818" w:id="45"/>
      <w:r w:rsidRPr="00ED16C2">
        <w:rPr>
          <w:rFonts w:ascii="Century Gothic" w:hAnsi="Century Gothic" w:cs="Arial"/>
          <w:b/>
          <w:color w:val="000000"/>
          <w:sz w:val="20"/>
          <w:szCs w:val="20"/>
          <w:lang w:val="en"/>
        </w:rPr>
        <w:t>Cost of Tender</w:t>
      </w:r>
      <w:bookmarkEnd w:id="45"/>
    </w:p>
    <w:p w:rsidRPr="00ED16C2" w:rsidR="001F52B1" w:rsidRDefault="001F52B1" w14:paraId="15C977AF" w14:textId="77777777">
      <w:pPr>
        <w:pStyle w:val="NormalWeb"/>
        <w:shd w:val="clear" w:color="auto" w:fill="FFFFFF"/>
        <w:spacing w:after="240"/>
        <w:ind w:left="720"/>
        <w:jc w:val="both"/>
        <w:rPr>
          <w:rFonts w:ascii="Century Gothic" w:hAnsi="Century Gothic" w:cs="Arial"/>
          <w:color w:val="000000"/>
          <w:sz w:val="20"/>
          <w:szCs w:val="20"/>
          <w:lang w:val="en"/>
        </w:rPr>
      </w:pPr>
      <w:r w:rsidRPr="00ED16C2">
        <w:rPr>
          <w:rFonts w:ascii="Century Gothic" w:hAnsi="Century Gothic" w:cs="Arial"/>
          <w:color w:val="000000"/>
          <w:sz w:val="20"/>
          <w:szCs w:val="20"/>
          <w:lang w:val="en"/>
        </w:rPr>
        <w:t xml:space="preserve">The University will not be responsible for any costs or expenses incurred by the </w:t>
      </w:r>
      <w:r w:rsidR="00435113">
        <w:rPr>
          <w:rFonts w:ascii="Century Gothic" w:hAnsi="Century Gothic" w:cs="Arial"/>
          <w:color w:val="000000"/>
          <w:sz w:val="20"/>
          <w:szCs w:val="20"/>
          <w:lang w:val="en"/>
        </w:rPr>
        <w:t>t</w:t>
      </w:r>
      <w:r w:rsidRPr="00ED16C2">
        <w:rPr>
          <w:rFonts w:ascii="Century Gothic" w:hAnsi="Century Gothic" w:cs="Arial"/>
          <w:color w:val="000000"/>
          <w:sz w:val="20"/>
          <w:szCs w:val="20"/>
          <w:lang w:val="en"/>
        </w:rPr>
        <w:t xml:space="preserve">enderer in connection with the preparation or delivery or in the evaluation of the </w:t>
      </w:r>
      <w:r w:rsidR="00435113">
        <w:rPr>
          <w:rFonts w:ascii="Century Gothic" w:hAnsi="Century Gothic" w:cs="Arial"/>
          <w:color w:val="000000"/>
          <w:sz w:val="20"/>
          <w:szCs w:val="20"/>
          <w:lang w:val="en"/>
        </w:rPr>
        <w:t>t</w:t>
      </w:r>
      <w:r w:rsidRPr="00ED16C2">
        <w:rPr>
          <w:rFonts w:ascii="Century Gothic" w:hAnsi="Century Gothic" w:cs="Arial"/>
          <w:color w:val="000000"/>
          <w:sz w:val="20"/>
          <w:szCs w:val="20"/>
          <w:lang w:val="en"/>
        </w:rPr>
        <w:t>ender.</w:t>
      </w:r>
    </w:p>
    <w:p w:rsidRPr="00ED16C2" w:rsidR="001F52B1" w:rsidP="001A11A9" w:rsidRDefault="001F52B1" w14:paraId="779BCFE9" w14:textId="77777777">
      <w:pPr>
        <w:pStyle w:val="NormalWeb"/>
        <w:numPr>
          <w:ilvl w:val="2"/>
          <w:numId w:val="3"/>
        </w:numPr>
        <w:shd w:val="clear" w:color="auto" w:fill="FFFFFF"/>
        <w:spacing w:after="120"/>
        <w:jc w:val="both"/>
        <w:outlineLvl w:val="2"/>
        <w:rPr>
          <w:rFonts w:ascii="Century Gothic" w:hAnsi="Century Gothic" w:cs="Arial"/>
          <w:b/>
          <w:color w:val="000000"/>
          <w:sz w:val="20"/>
          <w:szCs w:val="20"/>
          <w:lang w:val="en"/>
        </w:rPr>
      </w:pPr>
      <w:bookmarkStart w:name="_Toc23258819" w:id="46"/>
      <w:r w:rsidRPr="00ED16C2">
        <w:rPr>
          <w:rFonts w:ascii="Century Gothic" w:hAnsi="Century Gothic" w:cs="Arial"/>
          <w:b/>
          <w:color w:val="000000"/>
          <w:sz w:val="20"/>
          <w:szCs w:val="20"/>
          <w:lang w:val="en"/>
        </w:rPr>
        <w:t>Language of Tender</w:t>
      </w:r>
      <w:bookmarkEnd w:id="46"/>
    </w:p>
    <w:p w:rsidRPr="00ED16C2" w:rsidR="001F52B1" w:rsidRDefault="001F52B1" w14:paraId="61D5886B" w14:textId="77777777">
      <w:pPr>
        <w:pStyle w:val="NormalWeb"/>
        <w:shd w:val="clear" w:color="auto" w:fill="FFFFFF"/>
        <w:spacing w:after="240"/>
        <w:ind w:left="720"/>
        <w:jc w:val="both"/>
        <w:rPr>
          <w:rFonts w:ascii="Century Gothic" w:hAnsi="Century Gothic" w:cs="Arial"/>
          <w:color w:val="000000"/>
          <w:sz w:val="20"/>
          <w:szCs w:val="20"/>
          <w:lang w:val="en"/>
        </w:rPr>
      </w:pPr>
      <w:r w:rsidRPr="00ED16C2">
        <w:rPr>
          <w:rFonts w:ascii="Century Gothic" w:hAnsi="Century Gothic" w:cs="Arial"/>
          <w:color w:val="000000"/>
          <w:sz w:val="20"/>
          <w:szCs w:val="20"/>
          <w:lang w:val="en"/>
        </w:rPr>
        <w:t xml:space="preserve">The </w:t>
      </w:r>
      <w:r w:rsidR="00435113">
        <w:rPr>
          <w:rFonts w:ascii="Century Gothic" w:hAnsi="Century Gothic" w:cs="Arial"/>
          <w:color w:val="000000"/>
          <w:sz w:val="20"/>
          <w:szCs w:val="20"/>
          <w:lang w:val="en"/>
        </w:rPr>
        <w:t>t</w:t>
      </w:r>
      <w:r w:rsidRPr="00ED16C2">
        <w:rPr>
          <w:rFonts w:ascii="Century Gothic" w:hAnsi="Century Gothic" w:cs="Arial"/>
          <w:color w:val="000000"/>
          <w:sz w:val="20"/>
          <w:szCs w:val="20"/>
          <w:lang w:val="en"/>
        </w:rPr>
        <w:t>ender and all accompanying documents are to be in English.</w:t>
      </w:r>
    </w:p>
    <w:p w:rsidRPr="00ED16C2" w:rsidR="001F52B1" w:rsidP="001A11A9" w:rsidRDefault="001F52B1" w14:paraId="38F1E8A0" w14:textId="77777777">
      <w:pPr>
        <w:pStyle w:val="NormalWeb"/>
        <w:numPr>
          <w:ilvl w:val="2"/>
          <w:numId w:val="3"/>
        </w:numPr>
        <w:shd w:val="clear" w:color="auto" w:fill="FFFFFF"/>
        <w:spacing w:after="120"/>
        <w:jc w:val="both"/>
        <w:outlineLvl w:val="2"/>
        <w:rPr>
          <w:rFonts w:ascii="Century Gothic" w:hAnsi="Century Gothic" w:cs="Arial"/>
          <w:b/>
          <w:color w:val="000000"/>
          <w:sz w:val="20"/>
          <w:szCs w:val="20"/>
          <w:lang w:val="en"/>
        </w:rPr>
      </w:pPr>
      <w:bookmarkStart w:name="_Toc23258820" w:id="47"/>
      <w:r w:rsidRPr="00ED16C2">
        <w:rPr>
          <w:rFonts w:ascii="Century Gothic" w:hAnsi="Century Gothic" w:cs="Arial"/>
          <w:b/>
          <w:color w:val="000000"/>
          <w:sz w:val="20"/>
          <w:szCs w:val="20"/>
          <w:lang w:val="en"/>
        </w:rPr>
        <w:t>Validity Period of Tender</w:t>
      </w:r>
      <w:bookmarkEnd w:id="47"/>
    </w:p>
    <w:p w:rsidRPr="00ED16C2" w:rsidR="001F52B1" w:rsidRDefault="001F52B1" w14:paraId="3E9D023A" w14:textId="77777777">
      <w:pPr>
        <w:pStyle w:val="NormalWeb"/>
        <w:shd w:val="clear" w:color="auto" w:fill="FFFFFF"/>
        <w:spacing w:after="240"/>
        <w:ind w:left="720"/>
        <w:jc w:val="both"/>
        <w:rPr>
          <w:rFonts w:ascii="Century Gothic" w:hAnsi="Century Gothic" w:cs="Arial"/>
          <w:color w:val="000000"/>
          <w:sz w:val="20"/>
          <w:szCs w:val="20"/>
          <w:lang w:val="en"/>
        </w:rPr>
      </w:pPr>
      <w:r w:rsidRPr="00ED16C2">
        <w:rPr>
          <w:rFonts w:ascii="Century Gothic" w:hAnsi="Century Gothic" w:cs="Arial"/>
          <w:color w:val="000000"/>
          <w:sz w:val="20"/>
          <w:szCs w:val="20"/>
          <w:lang w:val="en"/>
        </w:rPr>
        <w:t xml:space="preserve">All details of the </w:t>
      </w:r>
      <w:r w:rsidR="00435113">
        <w:rPr>
          <w:rFonts w:ascii="Century Gothic" w:hAnsi="Century Gothic" w:cs="Arial"/>
          <w:color w:val="000000"/>
          <w:sz w:val="20"/>
          <w:szCs w:val="20"/>
          <w:lang w:val="en"/>
        </w:rPr>
        <w:t>t</w:t>
      </w:r>
      <w:r w:rsidRPr="00ED16C2">
        <w:rPr>
          <w:rFonts w:ascii="Century Gothic" w:hAnsi="Century Gothic" w:cs="Arial"/>
          <w:color w:val="000000"/>
          <w:sz w:val="20"/>
          <w:szCs w:val="20"/>
          <w:lang w:val="en"/>
        </w:rPr>
        <w:t xml:space="preserve">ender, including prices and rates, are to remain valid for acceptance for three months after </w:t>
      </w:r>
      <w:r w:rsidRPr="00ED16C2" w:rsidR="00790CDE">
        <w:rPr>
          <w:rFonts w:ascii="Century Gothic" w:hAnsi="Century Gothic" w:cs="Arial"/>
          <w:color w:val="000000"/>
          <w:sz w:val="20"/>
          <w:szCs w:val="20"/>
          <w:lang w:val="en"/>
        </w:rPr>
        <w:t>the Tender Date although the University may ask you to extend the period of validity.</w:t>
      </w:r>
    </w:p>
    <w:p w:rsidRPr="00ED16C2" w:rsidR="0011013B" w:rsidP="001A11A9" w:rsidRDefault="0011013B" w14:paraId="5F439525" w14:textId="77777777">
      <w:pPr>
        <w:pStyle w:val="NormalWeb"/>
        <w:numPr>
          <w:ilvl w:val="2"/>
          <w:numId w:val="3"/>
        </w:numPr>
        <w:shd w:val="clear" w:color="auto" w:fill="FFFFFF"/>
        <w:spacing w:after="120"/>
        <w:jc w:val="both"/>
        <w:outlineLvl w:val="2"/>
        <w:rPr>
          <w:rFonts w:ascii="Century Gothic" w:hAnsi="Century Gothic" w:cs="Arial"/>
          <w:b/>
          <w:color w:val="000000"/>
          <w:sz w:val="20"/>
          <w:szCs w:val="20"/>
          <w:lang w:val="en"/>
        </w:rPr>
      </w:pPr>
      <w:bookmarkStart w:name="_Toc23258821" w:id="48"/>
      <w:r w:rsidRPr="00ED16C2">
        <w:rPr>
          <w:rFonts w:ascii="Century Gothic" w:hAnsi="Century Gothic" w:cs="Arial"/>
          <w:b/>
          <w:color w:val="000000"/>
          <w:sz w:val="20"/>
          <w:szCs w:val="20"/>
          <w:lang w:val="en"/>
        </w:rPr>
        <w:t>Sufficiency of the Tender</w:t>
      </w:r>
      <w:bookmarkEnd w:id="48"/>
    </w:p>
    <w:p w:rsidR="0011013B" w:rsidRDefault="0011013B" w14:paraId="5AB84765" w14:textId="77777777">
      <w:pPr>
        <w:pStyle w:val="NormalWeb"/>
        <w:shd w:val="clear" w:color="auto" w:fill="FFFFFF"/>
        <w:spacing w:after="240"/>
        <w:ind w:left="720"/>
        <w:jc w:val="both"/>
        <w:rPr>
          <w:rFonts w:ascii="Century Gothic" w:hAnsi="Century Gothic" w:cs="Arial"/>
          <w:color w:val="000000"/>
          <w:sz w:val="20"/>
          <w:szCs w:val="20"/>
          <w:lang w:val="en"/>
        </w:rPr>
      </w:pPr>
      <w:r w:rsidRPr="00ED16C2">
        <w:rPr>
          <w:rFonts w:ascii="Century Gothic" w:hAnsi="Century Gothic" w:cs="Arial"/>
          <w:color w:val="000000"/>
          <w:sz w:val="20"/>
          <w:szCs w:val="20"/>
          <w:lang w:val="en"/>
        </w:rPr>
        <w:t xml:space="preserve">The </w:t>
      </w:r>
      <w:r w:rsidR="00435113">
        <w:rPr>
          <w:rFonts w:ascii="Century Gothic" w:hAnsi="Century Gothic" w:cs="Arial"/>
          <w:color w:val="000000"/>
          <w:sz w:val="20"/>
          <w:szCs w:val="20"/>
          <w:lang w:val="en"/>
        </w:rPr>
        <w:t>t</w:t>
      </w:r>
      <w:r w:rsidRPr="00ED16C2">
        <w:rPr>
          <w:rFonts w:ascii="Century Gothic" w:hAnsi="Century Gothic" w:cs="Arial"/>
          <w:color w:val="000000"/>
          <w:sz w:val="20"/>
          <w:szCs w:val="20"/>
          <w:lang w:val="en"/>
        </w:rPr>
        <w:t>ender shall contain all services that are essential for the complete conformance to the University’s requirements as well as for the complete performance of the services requested even if they are not explicitly mentioned in the tender documentation.</w:t>
      </w:r>
    </w:p>
    <w:p w:rsidRPr="00ED16C2" w:rsidR="001F52B1" w:rsidP="001A11A9" w:rsidRDefault="001F52B1" w14:paraId="4CAA94B6" w14:textId="77777777">
      <w:pPr>
        <w:pStyle w:val="NormalWeb"/>
        <w:numPr>
          <w:ilvl w:val="2"/>
          <w:numId w:val="3"/>
        </w:numPr>
        <w:shd w:val="clear" w:color="auto" w:fill="FFFFFF"/>
        <w:spacing w:after="120"/>
        <w:jc w:val="both"/>
        <w:outlineLvl w:val="2"/>
        <w:rPr>
          <w:rFonts w:ascii="Century Gothic" w:hAnsi="Century Gothic" w:cs="Arial"/>
          <w:b/>
          <w:color w:val="000000"/>
          <w:sz w:val="20"/>
          <w:szCs w:val="20"/>
          <w:lang w:val="en"/>
        </w:rPr>
      </w:pPr>
      <w:bookmarkStart w:name="_Toc23258822" w:id="49"/>
      <w:r w:rsidRPr="00ED16C2">
        <w:rPr>
          <w:rFonts w:ascii="Century Gothic" w:hAnsi="Century Gothic" w:cs="Arial"/>
          <w:b/>
          <w:color w:val="000000"/>
          <w:sz w:val="20"/>
          <w:szCs w:val="20"/>
          <w:lang w:val="en"/>
        </w:rPr>
        <w:t>Tender Submission Date</w:t>
      </w:r>
      <w:bookmarkEnd w:id="49"/>
    </w:p>
    <w:p w:rsidRPr="00ED16C2" w:rsidR="001F52B1" w:rsidRDefault="001F52B1" w14:paraId="0C221C65" w14:textId="77777777">
      <w:pPr>
        <w:pStyle w:val="NormalWeb"/>
        <w:shd w:val="clear" w:color="auto" w:fill="FFFFFF"/>
        <w:spacing w:after="120"/>
        <w:ind w:left="720"/>
        <w:jc w:val="both"/>
        <w:rPr>
          <w:rFonts w:ascii="Century Gothic" w:hAnsi="Century Gothic" w:cs="Arial"/>
          <w:color w:val="000000"/>
          <w:sz w:val="20"/>
          <w:szCs w:val="20"/>
          <w:lang w:val="en"/>
        </w:rPr>
      </w:pPr>
      <w:r w:rsidRPr="008B7EDA">
        <w:rPr>
          <w:rFonts w:ascii="Century Gothic" w:hAnsi="Century Gothic" w:cs="Arial"/>
          <w:color w:val="000000"/>
          <w:sz w:val="20"/>
          <w:szCs w:val="20"/>
          <w:lang w:val="en"/>
        </w:rPr>
        <w:t xml:space="preserve">The </w:t>
      </w:r>
      <w:r w:rsidRPr="008B7EDA" w:rsidR="00435113">
        <w:rPr>
          <w:rFonts w:ascii="Century Gothic" w:hAnsi="Century Gothic" w:cs="Arial"/>
          <w:color w:val="000000"/>
          <w:sz w:val="20"/>
          <w:szCs w:val="20"/>
          <w:lang w:val="en"/>
        </w:rPr>
        <w:t>t</w:t>
      </w:r>
      <w:r w:rsidRPr="008B7EDA">
        <w:rPr>
          <w:rFonts w:ascii="Century Gothic" w:hAnsi="Century Gothic" w:cs="Arial"/>
          <w:color w:val="000000"/>
          <w:sz w:val="20"/>
          <w:szCs w:val="20"/>
          <w:lang w:val="en"/>
        </w:rPr>
        <w:t xml:space="preserve">ender must be submitted no later than </w:t>
      </w:r>
      <w:r w:rsidR="001F3681">
        <w:rPr>
          <w:rFonts w:ascii="Century Gothic" w:hAnsi="Century Gothic" w:cs="Arial"/>
          <w:b/>
          <w:color w:val="000000"/>
          <w:sz w:val="20"/>
          <w:szCs w:val="20"/>
          <w:highlight w:val="yellow"/>
          <w:lang w:val="en"/>
        </w:rPr>
        <w:t>[time</w:t>
      </w:r>
      <w:r w:rsidRPr="001F3681" w:rsidR="009E15D8">
        <w:rPr>
          <w:rFonts w:ascii="Century Gothic" w:hAnsi="Century Gothic" w:cs="Arial"/>
          <w:b/>
          <w:color w:val="000000"/>
          <w:sz w:val="20"/>
          <w:szCs w:val="20"/>
          <w:highlight w:val="yellow"/>
          <w:lang w:val="en"/>
        </w:rPr>
        <w:t xml:space="preserve">] </w:t>
      </w:r>
      <w:r w:rsidRPr="008F3149" w:rsidR="009E15D8">
        <w:rPr>
          <w:rFonts w:ascii="Century Gothic" w:hAnsi="Century Gothic" w:cs="Arial"/>
          <w:b/>
          <w:color w:val="000000"/>
          <w:sz w:val="20"/>
          <w:szCs w:val="20"/>
          <w:lang w:val="en"/>
        </w:rPr>
        <w:t xml:space="preserve">on </w:t>
      </w:r>
      <w:r w:rsidRPr="001F3681" w:rsidR="001F3681">
        <w:rPr>
          <w:rFonts w:ascii="Century Gothic" w:hAnsi="Century Gothic" w:cs="Arial"/>
          <w:b/>
          <w:color w:val="000000"/>
          <w:sz w:val="20"/>
          <w:szCs w:val="20"/>
          <w:highlight w:val="yellow"/>
          <w:lang w:val="en"/>
        </w:rPr>
        <w:t>[date]</w:t>
      </w:r>
      <w:r w:rsidRPr="008B7EDA">
        <w:rPr>
          <w:rFonts w:ascii="Century Gothic" w:hAnsi="Century Gothic" w:cs="Arial"/>
          <w:color w:val="000000"/>
          <w:sz w:val="20"/>
          <w:szCs w:val="20"/>
          <w:lang w:val="en"/>
        </w:rPr>
        <w:t xml:space="preserve"> this being the Tender Date</w:t>
      </w:r>
      <w:r w:rsidRPr="008B7EDA" w:rsidR="008501FD">
        <w:rPr>
          <w:rFonts w:ascii="Century Gothic" w:hAnsi="Century Gothic" w:cs="Arial"/>
          <w:color w:val="000000"/>
          <w:sz w:val="20"/>
          <w:szCs w:val="20"/>
          <w:lang w:val="en"/>
        </w:rPr>
        <w:t>.</w:t>
      </w:r>
    </w:p>
    <w:p w:rsidRPr="00ED16C2" w:rsidR="008501FD" w:rsidRDefault="008501FD" w14:paraId="03421745" w14:textId="77777777">
      <w:pPr>
        <w:pStyle w:val="NormalWeb"/>
        <w:shd w:val="clear" w:color="auto" w:fill="FFFFFF"/>
        <w:spacing w:after="120"/>
        <w:ind w:left="720"/>
        <w:jc w:val="both"/>
        <w:rPr>
          <w:rFonts w:ascii="Century Gothic" w:hAnsi="Century Gothic" w:cs="Arial"/>
          <w:color w:val="000000"/>
          <w:sz w:val="20"/>
          <w:szCs w:val="20"/>
          <w:lang w:val="en"/>
        </w:rPr>
      </w:pPr>
      <w:r w:rsidRPr="00663788">
        <w:rPr>
          <w:rFonts w:ascii="Century Gothic" w:hAnsi="Century Gothic" w:cs="Arial"/>
          <w:color w:val="000000"/>
          <w:sz w:val="20"/>
          <w:szCs w:val="20"/>
          <w:highlight w:val="green"/>
          <w:lang w:val="en"/>
        </w:rPr>
        <w:t xml:space="preserve">The University shall not consider </w:t>
      </w:r>
      <w:r w:rsidRPr="00663788" w:rsidR="00435113">
        <w:rPr>
          <w:rFonts w:ascii="Century Gothic" w:hAnsi="Century Gothic" w:cs="Arial"/>
          <w:color w:val="000000"/>
          <w:sz w:val="20"/>
          <w:szCs w:val="20"/>
          <w:highlight w:val="green"/>
          <w:lang w:val="en"/>
        </w:rPr>
        <w:t>t</w:t>
      </w:r>
      <w:r w:rsidRPr="00663788">
        <w:rPr>
          <w:rFonts w:ascii="Century Gothic" w:hAnsi="Century Gothic" w:cs="Arial"/>
          <w:color w:val="000000"/>
          <w:sz w:val="20"/>
          <w:szCs w:val="20"/>
          <w:highlight w:val="green"/>
          <w:lang w:val="en"/>
        </w:rPr>
        <w:t xml:space="preserve">enders received after this deadline. Tenders are to be received in electronic format. Tenderers are responsible for ensuring that their tender reaches the University’s E-Tendering portal </w:t>
      </w:r>
      <w:hyperlink w:history="1" r:id="rId14">
        <w:r w:rsidRPr="00663788">
          <w:rPr>
            <w:rStyle w:val="Hyperlink"/>
            <w:rFonts w:ascii="Century Gothic" w:hAnsi="Century Gothic" w:cs="Arial"/>
            <w:sz w:val="20"/>
            <w:szCs w:val="20"/>
            <w:highlight w:val="green"/>
            <w:lang w:val="en"/>
          </w:rPr>
          <w:t>‘In-Tend’</w:t>
        </w:r>
      </w:hyperlink>
      <w:r w:rsidRPr="00663788">
        <w:rPr>
          <w:rStyle w:val="Hyperlink"/>
          <w:rFonts w:ascii="Century Gothic" w:hAnsi="Century Gothic" w:cs="Arial"/>
          <w:sz w:val="20"/>
          <w:szCs w:val="20"/>
          <w:highlight w:val="green"/>
          <w:u w:val="none"/>
          <w:lang w:val="en"/>
        </w:rPr>
        <w:t xml:space="preserve"> </w:t>
      </w:r>
      <w:r w:rsidRPr="00663788">
        <w:rPr>
          <w:rFonts w:ascii="Century Gothic" w:hAnsi="Century Gothic" w:cs="Arial"/>
          <w:color w:val="000000"/>
          <w:sz w:val="20"/>
          <w:szCs w:val="20"/>
          <w:highlight w:val="green"/>
          <w:lang w:val="en"/>
        </w:rPr>
        <w:t>prior to the deadline.</w:t>
      </w:r>
    </w:p>
    <w:p w:rsidRPr="00ED16C2" w:rsidR="008501FD" w:rsidRDefault="008501FD" w14:paraId="6CD58C0B" w14:textId="77777777">
      <w:pPr>
        <w:pStyle w:val="NormalWeb"/>
        <w:shd w:val="clear" w:color="auto" w:fill="FFFFFF"/>
        <w:spacing w:after="120"/>
        <w:ind w:left="720"/>
        <w:jc w:val="both"/>
        <w:rPr>
          <w:rFonts w:ascii="Century Gothic" w:hAnsi="Century Gothic" w:cs="Arial"/>
          <w:color w:val="000000"/>
          <w:sz w:val="20"/>
          <w:szCs w:val="20"/>
          <w:lang w:val="en"/>
        </w:rPr>
      </w:pPr>
      <w:r w:rsidRPr="00ED16C2">
        <w:rPr>
          <w:rFonts w:ascii="Century Gothic" w:hAnsi="Century Gothic" w:cs="Arial"/>
          <w:color w:val="000000"/>
          <w:sz w:val="20"/>
          <w:szCs w:val="20"/>
          <w:lang w:val="en"/>
        </w:rPr>
        <w:t xml:space="preserve">Tenderers that do not submit a </w:t>
      </w:r>
      <w:r w:rsidR="00435113">
        <w:rPr>
          <w:rFonts w:ascii="Century Gothic" w:hAnsi="Century Gothic" w:cs="Arial"/>
          <w:color w:val="000000"/>
          <w:sz w:val="20"/>
          <w:szCs w:val="20"/>
          <w:lang w:val="en"/>
        </w:rPr>
        <w:t>t</w:t>
      </w:r>
      <w:r w:rsidRPr="00ED16C2">
        <w:rPr>
          <w:rFonts w:ascii="Century Gothic" w:hAnsi="Century Gothic" w:cs="Arial"/>
          <w:color w:val="000000"/>
          <w:sz w:val="20"/>
          <w:szCs w:val="20"/>
          <w:lang w:val="en"/>
        </w:rPr>
        <w:t>ender are requested to delete all files and dispose of all documents as confidential waste and to confirm the observance of this request in writing prior to the afore-mentioned submission date.</w:t>
      </w:r>
    </w:p>
    <w:p w:rsidR="008501FD" w:rsidRDefault="008501FD" w14:paraId="4A93FF2A" w14:textId="77777777">
      <w:pPr>
        <w:pStyle w:val="NormalWeb"/>
        <w:shd w:val="clear" w:color="auto" w:fill="FFFFFF"/>
        <w:spacing w:after="240"/>
        <w:ind w:left="720"/>
        <w:jc w:val="both"/>
        <w:rPr>
          <w:rFonts w:ascii="Century Gothic" w:hAnsi="Century Gothic" w:cs="Arial"/>
          <w:color w:val="000000"/>
          <w:sz w:val="20"/>
          <w:szCs w:val="20"/>
          <w:lang w:val="en"/>
        </w:rPr>
      </w:pPr>
      <w:r w:rsidRPr="00ED16C2">
        <w:rPr>
          <w:rFonts w:ascii="Century Gothic" w:hAnsi="Century Gothic" w:cs="Arial"/>
          <w:color w:val="000000"/>
          <w:sz w:val="20"/>
          <w:szCs w:val="20"/>
          <w:lang w:val="en"/>
        </w:rPr>
        <w:t xml:space="preserve">The University may request hard copies of a submission after the tender submission date. </w:t>
      </w:r>
      <w:r w:rsidRPr="00663788">
        <w:rPr>
          <w:rFonts w:ascii="Century Gothic" w:hAnsi="Century Gothic" w:cs="Arial"/>
          <w:color w:val="000000"/>
          <w:sz w:val="20"/>
          <w:szCs w:val="20"/>
          <w:highlight w:val="green"/>
          <w:lang w:val="en"/>
        </w:rPr>
        <w:t>Hard copies sent instead of a submission via In-Tend will not be accepted.</w:t>
      </w:r>
    </w:p>
    <w:p w:rsidRPr="00663788" w:rsidR="001F52B1" w:rsidP="001A11A9" w:rsidRDefault="00CD121F" w14:paraId="48E74DBF" w14:textId="77777777">
      <w:pPr>
        <w:pStyle w:val="NormalWeb"/>
        <w:numPr>
          <w:ilvl w:val="2"/>
          <w:numId w:val="3"/>
        </w:numPr>
        <w:shd w:val="clear" w:color="auto" w:fill="FFFFFF"/>
        <w:spacing w:after="120"/>
        <w:jc w:val="both"/>
        <w:outlineLvl w:val="2"/>
        <w:rPr>
          <w:rFonts w:ascii="Century Gothic" w:hAnsi="Century Gothic" w:cs="Arial"/>
          <w:b/>
          <w:color w:val="000000"/>
          <w:sz w:val="20"/>
          <w:szCs w:val="20"/>
          <w:highlight w:val="green"/>
          <w:lang w:val="en"/>
        </w:rPr>
      </w:pPr>
      <w:bookmarkStart w:name="_Toc480794906" w:id="50"/>
      <w:bookmarkStart w:name="_Toc480794907" w:id="51"/>
      <w:bookmarkStart w:name="_Toc23258823" w:id="52"/>
      <w:bookmarkEnd w:id="50"/>
      <w:bookmarkEnd w:id="51"/>
      <w:r w:rsidRPr="00663788">
        <w:rPr>
          <w:rFonts w:ascii="Century Gothic" w:hAnsi="Century Gothic" w:cs="Arial"/>
          <w:b/>
          <w:color w:val="000000"/>
          <w:sz w:val="20"/>
          <w:szCs w:val="20"/>
          <w:highlight w:val="green"/>
          <w:lang w:val="en"/>
        </w:rPr>
        <w:t>Tender Delivery</w:t>
      </w:r>
      <w:bookmarkEnd w:id="52"/>
    </w:p>
    <w:p w:rsidRPr="00663788" w:rsidR="0018576A" w:rsidRDefault="00CD121F" w14:paraId="0633CAE3" w14:textId="77777777">
      <w:pPr>
        <w:pStyle w:val="NormalWeb"/>
        <w:shd w:val="clear" w:color="auto" w:fill="FFFFFF"/>
        <w:spacing w:after="0"/>
        <w:ind w:left="720"/>
        <w:jc w:val="both"/>
        <w:rPr>
          <w:rFonts w:ascii="Century Gothic" w:hAnsi="Century Gothic" w:cs="Arial"/>
          <w:color w:val="000000"/>
          <w:sz w:val="20"/>
          <w:szCs w:val="20"/>
          <w:highlight w:val="green"/>
          <w:lang w:val="en"/>
        </w:rPr>
      </w:pPr>
      <w:r w:rsidRPr="00663788">
        <w:rPr>
          <w:rFonts w:ascii="Century Gothic" w:hAnsi="Century Gothic" w:cs="Arial"/>
          <w:color w:val="000000"/>
          <w:sz w:val="20"/>
          <w:szCs w:val="20"/>
          <w:highlight w:val="green"/>
          <w:lang w:val="en"/>
        </w:rPr>
        <w:t>Tender</w:t>
      </w:r>
      <w:r w:rsidRPr="00663788" w:rsidR="00221582">
        <w:rPr>
          <w:rFonts w:ascii="Century Gothic" w:hAnsi="Century Gothic" w:cs="Arial"/>
          <w:color w:val="000000"/>
          <w:sz w:val="20"/>
          <w:szCs w:val="20"/>
          <w:highlight w:val="green"/>
          <w:lang w:val="en"/>
        </w:rPr>
        <w:t>er</w:t>
      </w:r>
      <w:r w:rsidRPr="00663788">
        <w:rPr>
          <w:rFonts w:ascii="Century Gothic" w:hAnsi="Century Gothic" w:cs="Arial"/>
          <w:color w:val="000000"/>
          <w:sz w:val="20"/>
          <w:szCs w:val="20"/>
          <w:highlight w:val="green"/>
          <w:lang w:val="en"/>
        </w:rPr>
        <w:t xml:space="preserve">s </w:t>
      </w:r>
      <w:r w:rsidRPr="00663788">
        <w:rPr>
          <w:rFonts w:ascii="Century Gothic" w:hAnsi="Century Gothic" w:cs="Arial"/>
          <w:b/>
          <w:color w:val="000000"/>
          <w:sz w:val="20"/>
          <w:szCs w:val="20"/>
          <w:highlight w:val="green"/>
          <w:u w:val="single"/>
          <w:lang w:val="en"/>
        </w:rPr>
        <w:t>must</w:t>
      </w:r>
      <w:r w:rsidRPr="00663788" w:rsidR="0018576A">
        <w:rPr>
          <w:rFonts w:ascii="Century Gothic" w:hAnsi="Century Gothic" w:cs="Arial"/>
          <w:color w:val="000000"/>
          <w:sz w:val="20"/>
          <w:szCs w:val="20"/>
          <w:highlight w:val="green"/>
          <w:lang w:val="en"/>
        </w:rPr>
        <w:t xml:space="preserve"> send their </w:t>
      </w:r>
      <w:r w:rsidRPr="00663788" w:rsidR="00435113">
        <w:rPr>
          <w:rFonts w:ascii="Century Gothic" w:hAnsi="Century Gothic" w:cs="Arial"/>
          <w:color w:val="000000"/>
          <w:sz w:val="20"/>
          <w:szCs w:val="20"/>
          <w:highlight w:val="green"/>
          <w:lang w:val="en"/>
        </w:rPr>
        <w:t>t</w:t>
      </w:r>
      <w:r w:rsidRPr="00663788" w:rsidR="0018576A">
        <w:rPr>
          <w:rFonts w:ascii="Century Gothic" w:hAnsi="Century Gothic" w:cs="Arial"/>
          <w:color w:val="000000"/>
          <w:sz w:val="20"/>
          <w:szCs w:val="20"/>
          <w:highlight w:val="green"/>
          <w:lang w:val="en"/>
        </w:rPr>
        <w:t xml:space="preserve">ender via the University’s Procurement e-Tendering portal </w:t>
      </w:r>
    </w:p>
    <w:p w:rsidRPr="00663788" w:rsidR="00CD121F" w:rsidRDefault="00D81922" w14:paraId="1D9476D8" w14:textId="77777777">
      <w:pPr>
        <w:pStyle w:val="NormalWeb"/>
        <w:shd w:val="clear" w:color="auto" w:fill="FFFFFF"/>
        <w:spacing w:after="120"/>
        <w:ind w:left="720"/>
        <w:jc w:val="both"/>
        <w:rPr>
          <w:rFonts w:ascii="Century Gothic" w:hAnsi="Century Gothic" w:cs="Arial"/>
          <w:color w:val="000000"/>
          <w:sz w:val="20"/>
          <w:szCs w:val="20"/>
          <w:highlight w:val="green"/>
          <w:lang w:val="en"/>
        </w:rPr>
      </w:pPr>
      <w:hyperlink w:history="1" r:id="rId15">
        <w:r w:rsidRPr="00663788" w:rsidR="0018576A">
          <w:rPr>
            <w:rStyle w:val="Hyperlink"/>
            <w:rFonts w:ascii="Century Gothic" w:hAnsi="Century Gothic" w:cs="Arial"/>
            <w:sz w:val="20"/>
            <w:szCs w:val="20"/>
            <w:highlight w:val="green"/>
            <w:lang w:val="en"/>
          </w:rPr>
          <w:t>‘In-Tend’</w:t>
        </w:r>
      </w:hyperlink>
      <w:r w:rsidRPr="00663788" w:rsidR="0018576A">
        <w:rPr>
          <w:rFonts w:ascii="Century Gothic" w:hAnsi="Century Gothic" w:cs="Arial"/>
          <w:color w:val="000000"/>
          <w:sz w:val="20"/>
          <w:szCs w:val="20"/>
          <w:highlight w:val="green"/>
          <w:lang w:val="en"/>
        </w:rPr>
        <w:t>.</w:t>
      </w:r>
    </w:p>
    <w:p w:rsidRPr="00663788" w:rsidR="00C8072E" w:rsidRDefault="00C8072E" w14:paraId="36689AFF" w14:textId="77777777">
      <w:pPr>
        <w:pStyle w:val="NormalWeb"/>
        <w:shd w:val="clear" w:color="auto" w:fill="FFFFFF"/>
        <w:spacing w:after="120"/>
        <w:ind w:left="720"/>
        <w:jc w:val="both"/>
        <w:rPr>
          <w:rFonts w:ascii="Century Gothic" w:hAnsi="Century Gothic" w:cs="Arial"/>
          <w:color w:val="000000"/>
          <w:sz w:val="20"/>
          <w:szCs w:val="20"/>
          <w:highlight w:val="green"/>
          <w:lang w:val="en"/>
        </w:rPr>
      </w:pPr>
      <w:r w:rsidRPr="00663788">
        <w:rPr>
          <w:rFonts w:ascii="Century Gothic" w:hAnsi="Century Gothic" w:cs="Arial"/>
          <w:color w:val="000000"/>
          <w:sz w:val="20"/>
          <w:szCs w:val="20"/>
          <w:highlight w:val="green"/>
          <w:lang w:val="en"/>
        </w:rPr>
        <w:t>The submission shall consist of generated (not scanned) pdf files (portable document files) or M</w:t>
      </w:r>
      <w:r w:rsidRPr="00663788" w:rsidR="0047030E">
        <w:rPr>
          <w:rFonts w:ascii="Century Gothic" w:hAnsi="Century Gothic" w:cs="Arial"/>
          <w:color w:val="000000"/>
          <w:sz w:val="20"/>
          <w:szCs w:val="20"/>
          <w:highlight w:val="green"/>
          <w:lang w:val="en"/>
        </w:rPr>
        <w:t>icrosoft</w:t>
      </w:r>
      <w:r w:rsidRPr="00663788">
        <w:rPr>
          <w:rFonts w:ascii="Century Gothic" w:hAnsi="Century Gothic" w:cs="Arial"/>
          <w:color w:val="000000"/>
          <w:sz w:val="20"/>
          <w:szCs w:val="20"/>
          <w:highlight w:val="green"/>
          <w:lang w:val="en"/>
        </w:rPr>
        <w:t xml:space="preserve"> Word. The submission should be formed of one document, however, if submissions are </w:t>
      </w:r>
      <w:r w:rsidRPr="00663788" w:rsidR="00EB4893">
        <w:rPr>
          <w:rFonts w:ascii="Century Gothic" w:hAnsi="Century Gothic" w:cs="Arial"/>
          <w:color w:val="000000"/>
          <w:sz w:val="20"/>
          <w:szCs w:val="20"/>
          <w:highlight w:val="green"/>
          <w:lang w:val="en"/>
        </w:rPr>
        <w:t>over 1</w:t>
      </w:r>
      <w:r w:rsidRPr="00663788" w:rsidR="004C2B2A">
        <w:rPr>
          <w:rFonts w:ascii="Century Gothic" w:hAnsi="Century Gothic" w:cs="Arial"/>
          <w:color w:val="000000"/>
          <w:sz w:val="20"/>
          <w:szCs w:val="20"/>
          <w:highlight w:val="green"/>
          <w:lang w:val="en"/>
        </w:rPr>
        <w:t>0MB, this will need to be split.</w:t>
      </w:r>
    </w:p>
    <w:p w:rsidR="004C2B2A" w:rsidRDefault="004C2B2A" w14:paraId="57BB41D0" w14:textId="77777777">
      <w:pPr>
        <w:pStyle w:val="NormalWeb"/>
        <w:shd w:val="clear" w:color="auto" w:fill="FFFFFF"/>
        <w:spacing w:after="240"/>
        <w:ind w:left="720"/>
        <w:jc w:val="both"/>
        <w:rPr>
          <w:rFonts w:ascii="Century Gothic" w:hAnsi="Century Gothic" w:cs="Arial"/>
          <w:b/>
          <w:color w:val="000000"/>
          <w:sz w:val="20"/>
          <w:szCs w:val="20"/>
          <w:lang w:val="en"/>
        </w:rPr>
      </w:pPr>
      <w:r w:rsidRPr="00663788">
        <w:rPr>
          <w:rFonts w:ascii="Century Gothic" w:hAnsi="Century Gothic" w:cs="Arial"/>
          <w:b/>
          <w:color w:val="000000"/>
          <w:sz w:val="20"/>
          <w:szCs w:val="20"/>
          <w:highlight w:val="green"/>
          <w:lang w:val="en"/>
        </w:rPr>
        <w:t xml:space="preserve">Failure to follow these instructions may render the </w:t>
      </w:r>
      <w:r w:rsidRPr="00663788" w:rsidR="00435113">
        <w:rPr>
          <w:rFonts w:ascii="Century Gothic" w:hAnsi="Century Gothic" w:cs="Arial"/>
          <w:b/>
          <w:color w:val="000000"/>
          <w:sz w:val="20"/>
          <w:szCs w:val="20"/>
          <w:highlight w:val="green"/>
          <w:lang w:val="en"/>
        </w:rPr>
        <w:t>t</w:t>
      </w:r>
      <w:r w:rsidRPr="00663788">
        <w:rPr>
          <w:rFonts w:ascii="Century Gothic" w:hAnsi="Century Gothic" w:cs="Arial"/>
          <w:b/>
          <w:color w:val="000000"/>
          <w:sz w:val="20"/>
          <w:szCs w:val="20"/>
          <w:highlight w:val="green"/>
          <w:lang w:val="en"/>
        </w:rPr>
        <w:t>ender invalid.</w:t>
      </w:r>
    </w:p>
    <w:p w:rsidRPr="00ED16C2" w:rsidR="00FC0083" w:rsidP="001A11A9" w:rsidRDefault="00FC0083" w14:paraId="258FFD1F" w14:textId="77777777">
      <w:pPr>
        <w:pStyle w:val="NormalWeb"/>
        <w:numPr>
          <w:ilvl w:val="2"/>
          <w:numId w:val="3"/>
        </w:numPr>
        <w:shd w:val="clear" w:color="auto" w:fill="FFFFFF"/>
        <w:spacing w:after="120"/>
        <w:jc w:val="both"/>
        <w:outlineLvl w:val="2"/>
        <w:rPr>
          <w:rFonts w:ascii="Century Gothic" w:hAnsi="Century Gothic" w:cs="Arial"/>
          <w:b/>
          <w:color w:val="000000"/>
          <w:sz w:val="20"/>
          <w:szCs w:val="20"/>
          <w:lang w:val="en"/>
        </w:rPr>
      </w:pPr>
      <w:bookmarkStart w:name="_Toc434506277" w:id="53"/>
      <w:bookmarkStart w:name="_Toc434507490" w:id="54"/>
      <w:bookmarkStart w:name="_Toc434506278" w:id="55"/>
      <w:bookmarkStart w:name="_Toc434507491" w:id="56"/>
      <w:bookmarkStart w:name="_Toc23258824" w:id="57"/>
      <w:bookmarkEnd w:id="53"/>
      <w:bookmarkEnd w:id="54"/>
      <w:bookmarkEnd w:id="55"/>
      <w:bookmarkEnd w:id="56"/>
      <w:r w:rsidRPr="00ED16C2">
        <w:rPr>
          <w:rFonts w:ascii="Century Gothic" w:hAnsi="Century Gothic" w:cs="Arial"/>
          <w:b/>
          <w:color w:val="000000"/>
          <w:sz w:val="20"/>
          <w:szCs w:val="20"/>
          <w:lang w:val="en"/>
        </w:rPr>
        <w:t>Invoicing and Payment</w:t>
      </w:r>
      <w:bookmarkEnd w:id="57"/>
      <w:r w:rsidRPr="00ED16C2">
        <w:rPr>
          <w:rFonts w:ascii="Century Gothic" w:hAnsi="Century Gothic" w:cs="Arial"/>
          <w:b/>
          <w:color w:val="000000"/>
          <w:sz w:val="20"/>
          <w:szCs w:val="20"/>
          <w:lang w:val="en"/>
        </w:rPr>
        <w:t xml:space="preserve"> </w:t>
      </w:r>
    </w:p>
    <w:p w:rsidRPr="00ED16C2" w:rsidR="00866630" w:rsidRDefault="00E0431B" w14:paraId="2A790C83" w14:textId="77777777">
      <w:pPr>
        <w:pStyle w:val="NormalWeb"/>
        <w:shd w:val="clear" w:color="auto" w:fill="FFFFFF"/>
        <w:spacing w:before="120" w:after="120"/>
        <w:ind w:left="720"/>
        <w:jc w:val="both"/>
        <w:rPr>
          <w:rFonts w:ascii="Century Gothic" w:hAnsi="Century Gothic" w:cs="Arial"/>
          <w:color w:val="000000"/>
          <w:sz w:val="20"/>
          <w:szCs w:val="20"/>
          <w:lang w:val="en"/>
        </w:rPr>
      </w:pPr>
      <w:r w:rsidRPr="00ED16C2">
        <w:rPr>
          <w:rFonts w:ascii="Century Gothic" w:hAnsi="Century Gothic" w:cs="Arial"/>
          <w:color w:val="000000"/>
          <w:sz w:val="20"/>
          <w:szCs w:val="20"/>
          <w:lang w:val="en"/>
        </w:rPr>
        <w:t xml:space="preserve">The University’s payment terms are 30 days </w:t>
      </w:r>
      <w:r w:rsidR="00603B19">
        <w:rPr>
          <w:rFonts w:ascii="Century Gothic" w:hAnsi="Century Gothic" w:cs="Arial"/>
          <w:color w:val="000000"/>
          <w:sz w:val="20"/>
          <w:szCs w:val="20"/>
          <w:lang w:val="en"/>
        </w:rPr>
        <w:t xml:space="preserve">in arrears </w:t>
      </w:r>
      <w:r w:rsidRPr="00ED16C2">
        <w:rPr>
          <w:rFonts w:ascii="Century Gothic" w:hAnsi="Century Gothic" w:cs="Arial"/>
          <w:color w:val="000000"/>
          <w:sz w:val="20"/>
          <w:szCs w:val="20"/>
          <w:lang w:val="en"/>
        </w:rPr>
        <w:t>upon receipt of a valid invoice.</w:t>
      </w:r>
    </w:p>
    <w:p w:rsidRPr="00ED16C2" w:rsidR="004B0358" w:rsidRDefault="004B0358" w14:paraId="5946F696" w14:textId="77777777">
      <w:pPr>
        <w:pStyle w:val="NormalWeb"/>
        <w:shd w:val="clear" w:color="auto" w:fill="FFFFFF"/>
        <w:spacing w:before="120" w:after="120"/>
        <w:ind w:left="720"/>
        <w:jc w:val="both"/>
        <w:rPr>
          <w:rFonts w:ascii="Century Gothic" w:hAnsi="Century Gothic" w:cs="Arial"/>
          <w:color w:val="000000"/>
          <w:sz w:val="20"/>
          <w:szCs w:val="20"/>
          <w:lang w:val="en"/>
        </w:rPr>
      </w:pPr>
      <w:r w:rsidRPr="00ED16C2">
        <w:rPr>
          <w:rFonts w:ascii="Century Gothic" w:hAnsi="Century Gothic" w:cs="Arial"/>
          <w:color w:val="000000"/>
          <w:sz w:val="20"/>
          <w:szCs w:val="20"/>
          <w:lang w:val="en"/>
        </w:rPr>
        <w:t>Invoices will be in Pounds Sterling (£).</w:t>
      </w:r>
    </w:p>
    <w:p w:rsidRPr="00B90B66" w:rsidR="001F52B1" w:rsidP="001A11A9" w:rsidRDefault="00EB4893" w14:paraId="787C91D4" w14:textId="77777777">
      <w:pPr>
        <w:pStyle w:val="NormalWeb"/>
        <w:numPr>
          <w:ilvl w:val="1"/>
          <w:numId w:val="3"/>
        </w:numPr>
        <w:shd w:val="clear" w:color="auto" w:fill="FFFFFF"/>
        <w:spacing w:before="360" w:after="120"/>
        <w:ind w:left="567" w:hanging="567"/>
        <w:jc w:val="both"/>
        <w:outlineLvl w:val="1"/>
        <w:rPr>
          <w:rFonts w:ascii="Century Gothic" w:hAnsi="Century Gothic" w:cs="Arial"/>
          <w:b/>
          <w:color w:val="000000"/>
          <w:sz w:val="24"/>
          <w:szCs w:val="24"/>
          <w:lang w:val="en"/>
        </w:rPr>
      </w:pPr>
      <w:bookmarkStart w:name="_Toc415502320" w:id="58"/>
      <w:bookmarkStart w:name="_Toc23258825" w:id="59"/>
      <w:r w:rsidRPr="00B90B66">
        <w:rPr>
          <w:rFonts w:ascii="Century Gothic" w:hAnsi="Century Gothic" w:cs="Arial"/>
          <w:b/>
          <w:color w:val="000000"/>
          <w:sz w:val="24"/>
          <w:szCs w:val="24"/>
          <w:lang w:val="en"/>
        </w:rPr>
        <w:t>Treatment of Tender</w:t>
      </w:r>
      <w:bookmarkEnd w:id="58"/>
      <w:bookmarkEnd w:id="59"/>
    </w:p>
    <w:p w:rsidRPr="00ED16C2" w:rsidR="00EB4893" w:rsidP="001A11A9" w:rsidRDefault="00EB4893" w14:paraId="67533BCE" w14:textId="77777777">
      <w:pPr>
        <w:pStyle w:val="NormalWeb"/>
        <w:numPr>
          <w:ilvl w:val="2"/>
          <w:numId w:val="3"/>
        </w:numPr>
        <w:shd w:val="clear" w:color="auto" w:fill="FFFFFF"/>
        <w:spacing w:after="120"/>
        <w:jc w:val="both"/>
        <w:outlineLvl w:val="2"/>
        <w:rPr>
          <w:rFonts w:ascii="Century Gothic" w:hAnsi="Century Gothic" w:cs="Arial"/>
          <w:b/>
          <w:color w:val="000000"/>
          <w:sz w:val="20"/>
          <w:szCs w:val="20"/>
          <w:lang w:val="en"/>
        </w:rPr>
      </w:pPr>
      <w:bookmarkStart w:name="_Toc23258826" w:id="60"/>
      <w:r w:rsidRPr="00ED16C2">
        <w:rPr>
          <w:rFonts w:ascii="Century Gothic" w:hAnsi="Century Gothic" w:cs="Arial"/>
          <w:b/>
          <w:color w:val="000000"/>
          <w:sz w:val="20"/>
          <w:szCs w:val="20"/>
          <w:lang w:val="en"/>
        </w:rPr>
        <w:t>The University’s Discretion</w:t>
      </w:r>
      <w:bookmarkEnd w:id="60"/>
    </w:p>
    <w:p w:rsidRPr="00ED16C2" w:rsidR="00033721" w:rsidRDefault="00033721" w14:paraId="21A7204A" w14:textId="77777777">
      <w:pPr>
        <w:pStyle w:val="NormalWeb"/>
        <w:shd w:val="clear" w:color="auto" w:fill="FFFFFF"/>
        <w:spacing w:after="120"/>
        <w:ind w:left="720"/>
        <w:jc w:val="both"/>
        <w:rPr>
          <w:rFonts w:ascii="Century Gothic" w:hAnsi="Century Gothic" w:cs="Arial"/>
          <w:color w:val="000000"/>
          <w:sz w:val="20"/>
          <w:szCs w:val="20"/>
          <w:lang w:val="en"/>
        </w:rPr>
      </w:pPr>
      <w:r w:rsidRPr="00ED16C2">
        <w:rPr>
          <w:rFonts w:ascii="Century Gothic" w:hAnsi="Century Gothic" w:cs="Arial"/>
          <w:color w:val="000000"/>
          <w:sz w:val="20"/>
          <w:szCs w:val="20"/>
          <w:lang w:val="en"/>
        </w:rPr>
        <w:t xml:space="preserve">The University does not undertake to accept the lowest </w:t>
      </w:r>
      <w:r w:rsidR="00435113">
        <w:rPr>
          <w:rFonts w:ascii="Century Gothic" w:hAnsi="Century Gothic" w:cs="Arial"/>
          <w:color w:val="000000"/>
          <w:sz w:val="20"/>
          <w:szCs w:val="20"/>
          <w:lang w:val="en"/>
        </w:rPr>
        <w:t>t</w:t>
      </w:r>
      <w:r w:rsidRPr="00ED16C2">
        <w:rPr>
          <w:rFonts w:ascii="Century Gothic" w:hAnsi="Century Gothic" w:cs="Arial"/>
          <w:color w:val="000000"/>
          <w:sz w:val="20"/>
          <w:szCs w:val="20"/>
          <w:lang w:val="en"/>
        </w:rPr>
        <w:t xml:space="preserve">ender(s), or part, or all of any </w:t>
      </w:r>
      <w:r w:rsidR="00435113">
        <w:rPr>
          <w:rFonts w:ascii="Century Gothic" w:hAnsi="Century Gothic" w:cs="Arial"/>
          <w:color w:val="000000"/>
          <w:sz w:val="20"/>
          <w:szCs w:val="20"/>
          <w:lang w:val="en"/>
        </w:rPr>
        <w:t>t</w:t>
      </w:r>
      <w:r w:rsidRPr="00ED16C2">
        <w:rPr>
          <w:rFonts w:ascii="Century Gothic" w:hAnsi="Century Gothic" w:cs="Arial"/>
          <w:color w:val="000000"/>
          <w:sz w:val="20"/>
          <w:szCs w:val="20"/>
          <w:lang w:val="en"/>
        </w:rPr>
        <w:t xml:space="preserve">ender. The acknowledgement of receipt of any submitted </w:t>
      </w:r>
      <w:r w:rsidR="00435113">
        <w:rPr>
          <w:rFonts w:ascii="Century Gothic" w:hAnsi="Century Gothic" w:cs="Arial"/>
          <w:color w:val="000000"/>
          <w:sz w:val="20"/>
          <w:szCs w:val="20"/>
          <w:lang w:val="en"/>
        </w:rPr>
        <w:t>t</w:t>
      </w:r>
      <w:r w:rsidRPr="00ED16C2">
        <w:rPr>
          <w:rFonts w:ascii="Century Gothic" w:hAnsi="Century Gothic" w:cs="Arial"/>
          <w:color w:val="000000"/>
          <w:sz w:val="20"/>
          <w:szCs w:val="20"/>
          <w:lang w:val="en"/>
        </w:rPr>
        <w:t xml:space="preserve">ender shall not constitute any actual or implied agreement between the University and the </w:t>
      </w:r>
      <w:r w:rsidR="00435113">
        <w:rPr>
          <w:rFonts w:ascii="Century Gothic" w:hAnsi="Century Gothic" w:cs="Arial"/>
          <w:color w:val="000000"/>
          <w:sz w:val="20"/>
          <w:szCs w:val="20"/>
          <w:lang w:val="en"/>
        </w:rPr>
        <w:t>t</w:t>
      </w:r>
      <w:r w:rsidRPr="00ED16C2">
        <w:rPr>
          <w:rFonts w:ascii="Century Gothic" w:hAnsi="Century Gothic" w:cs="Arial"/>
          <w:color w:val="000000"/>
          <w:sz w:val="20"/>
          <w:szCs w:val="20"/>
          <w:lang w:val="en"/>
        </w:rPr>
        <w:t xml:space="preserve">enderer. The University reserves the right to accept any part, or all, of any </w:t>
      </w:r>
      <w:r w:rsidR="00435113">
        <w:rPr>
          <w:rFonts w:ascii="Century Gothic" w:hAnsi="Century Gothic" w:cs="Arial"/>
          <w:color w:val="000000"/>
          <w:sz w:val="20"/>
          <w:szCs w:val="20"/>
          <w:lang w:val="en"/>
        </w:rPr>
        <w:t>t</w:t>
      </w:r>
      <w:r w:rsidRPr="00ED16C2">
        <w:rPr>
          <w:rFonts w:ascii="Century Gothic" w:hAnsi="Century Gothic" w:cs="Arial"/>
          <w:color w:val="000000"/>
          <w:sz w:val="20"/>
          <w:szCs w:val="20"/>
          <w:lang w:val="en"/>
        </w:rPr>
        <w:t>ender(s) at its discretion.</w:t>
      </w:r>
    </w:p>
    <w:p w:rsidR="00FF75CE" w:rsidRDefault="00FF75CE" w14:paraId="4A6B83BD" w14:textId="77777777">
      <w:pPr>
        <w:pStyle w:val="NormalWeb"/>
        <w:shd w:val="clear" w:color="auto" w:fill="FFFFFF"/>
        <w:spacing w:after="0"/>
        <w:ind w:left="720"/>
        <w:jc w:val="both"/>
        <w:rPr>
          <w:rFonts w:ascii="Century Gothic" w:hAnsi="Century Gothic" w:cs="Arial"/>
          <w:color w:val="000000"/>
          <w:sz w:val="20"/>
          <w:szCs w:val="20"/>
          <w:lang w:val="en"/>
        </w:rPr>
      </w:pPr>
      <w:r w:rsidRPr="00ED16C2">
        <w:rPr>
          <w:rFonts w:ascii="Century Gothic" w:hAnsi="Century Gothic" w:cs="Arial"/>
          <w:color w:val="000000"/>
          <w:sz w:val="20"/>
          <w:szCs w:val="20"/>
          <w:lang w:val="en"/>
        </w:rPr>
        <w:t>Before awarding the contract, the University may ask the tenderer to present their proposal, attend a clarification interview or may want to visit one or more of the tenderers offices and meet representatives of the management and staff.</w:t>
      </w:r>
    </w:p>
    <w:p w:rsidRPr="00ED16C2" w:rsidR="008F3149" w:rsidRDefault="008F3149" w14:paraId="3A0FF5F2" w14:textId="77777777">
      <w:pPr>
        <w:pStyle w:val="NormalWeb"/>
        <w:shd w:val="clear" w:color="auto" w:fill="FFFFFF"/>
        <w:spacing w:after="0"/>
        <w:ind w:left="720"/>
        <w:jc w:val="both"/>
        <w:rPr>
          <w:rFonts w:ascii="Century Gothic" w:hAnsi="Century Gothic" w:cs="Arial"/>
          <w:color w:val="000000"/>
          <w:sz w:val="20"/>
          <w:szCs w:val="20"/>
          <w:lang w:val="en"/>
        </w:rPr>
      </w:pPr>
    </w:p>
    <w:p w:rsidRPr="00ED16C2" w:rsidR="00033721" w:rsidRDefault="00033721" w14:paraId="5630AD66" w14:textId="77777777">
      <w:pPr>
        <w:pStyle w:val="NormalWeb"/>
        <w:shd w:val="clear" w:color="auto" w:fill="FFFFFF"/>
        <w:spacing w:after="0"/>
        <w:ind w:left="720"/>
        <w:jc w:val="both"/>
        <w:rPr>
          <w:rFonts w:ascii="Century Gothic" w:hAnsi="Century Gothic" w:cs="Arial"/>
          <w:color w:val="000000"/>
          <w:sz w:val="16"/>
          <w:szCs w:val="16"/>
          <w:lang w:val="en"/>
        </w:rPr>
      </w:pPr>
    </w:p>
    <w:p w:rsidRPr="00ED16C2" w:rsidR="00033721" w:rsidP="001A11A9" w:rsidRDefault="00033721" w14:paraId="0EBEAC1E" w14:textId="77777777">
      <w:pPr>
        <w:pStyle w:val="NormalWeb"/>
        <w:numPr>
          <w:ilvl w:val="2"/>
          <w:numId w:val="3"/>
        </w:numPr>
        <w:shd w:val="clear" w:color="auto" w:fill="FFFFFF"/>
        <w:spacing w:after="120"/>
        <w:jc w:val="both"/>
        <w:outlineLvl w:val="2"/>
        <w:rPr>
          <w:rFonts w:ascii="Century Gothic" w:hAnsi="Century Gothic" w:cs="Arial"/>
          <w:b/>
          <w:color w:val="000000"/>
          <w:sz w:val="20"/>
          <w:szCs w:val="20"/>
          <w:lang w:val="en"/>
        </w:rPr>
      </w:pPr>
      <w:bookmarkStart w:name="_Toc23258827" w:id="61"/>
      <w:r w:rsidRPr="00ED16C2">
        <w:rPr>
          <w:rFonts w:ascii="Century Gothic" w:hAnsi="Century Gothic" w:cs="Arial"/>
          <w:b/>
          <w:color w:val="000000"/>
          <w:sz w:val="20"/>
          <w:szCs w:val="20"/>
          <w:lang w:val="en"/>
        </w:rPr>
        <w:lastRenderedPageBreak/>
        <w:t>Tender not Returned</w:t>
      </w:r>
      <w:bookmarkEnd w:id="61"/>
    </w:p>
    <w:p w:rsidR="00033721" w:rsidRDefault="00033721" w14:paraId="6DF1729E" w14:textId="77777777">
      <w:pPr>
        <w:pStyle w:val="NormalWeb"/>
        <w:shd w:val="clear" w:color="auto" w:fill="FFFFFF"/>
        <w:spacing w:after="0"/>
        <w:ind w:left="720"/>
        <w:jc w:val="both"/>
        <w:rPr>
          <w:rFonts w:ascii="Century Gothic" w:hAnsi="Century Gothic" w:cs="Arial"/>
          <w:color w:val="000000"/>
          <w:sz w:val="20"/>
          <w:szCs w:val="20"/>
          <w:lang w:val="en"/>
        </w:rPr>
      </w:pPr>
      <w:r w:rsidRPr="00ED16C2">
        <w:rPr>
          <w:rFonts w:ascii="Century Gothic" w:hAnsi="Century Gothic" w:cs="Arial"/>
          <w:color w:val="000000"/>
          <w:sz w:val="20"/>
          <w:szCs w:val="20"/>
          <w:lang w:val="en"/>
        </w:rPr>
        <w:t xml:space="preserve">No part of the </w:t>
      </w:r>
      <w:r w:rsidR="00435113">
        <w:rPr>
          <w:rFonts w:ascii="Century Gothic" w:hAnsi="Century Gothic" w:cs="Arial"/>
          <w:color w:val="000000"/>
          <w:sz w:val="20"/>
          <w:szCs w:val="20"/>
          <w:lang w:val="en"/>
        </w:rPr>
        <w:t>t</w:t>
      </w:r>
      <w:r w:rsidRPr="00ED16C2">
        <w:rPr>
          <w:rFonts w:ascii="Century Gothic" w:hAnsi="Century Gothic" w:cs="Arial"/>
          <w:color w:val="000000"/>
          <w:sz w:val="20"/>
          <w:szCs w:val="20"/>
          <w:lang w:val="en"/>
        </w:rPr>
        <w:t xml:space="preserve">ender submitted will be returned to the </w:t>
      </w:r>
      <w:r w:rsidR="00435113">
        <w:rPr>
          <w:rFonts w:ascii="Century Gothic" w:hAnsi="Century Gothic" w:cs="Arial"/>
          <w:color w:val="000000"/>
          <w:sz w:val="20"/>
          <w:szCs w:val="20"/>
          <w:lang w:val="en"/>
        </w:rPr>
        <w:t>t</w:t>
      </w:r>
      <w:r w:rsidRPr="00ED16C2">
        <w:rPr>
          <w:rFonts w:ascii="Century Gothic" w:hAnsi="Century Gothic" w:cs="Arial"/>
          <w:color w:val="000000"/>
          <w:sz w:val="20"/>
          <w:szCs w:val="20"/>
          <w:lang w:val="en"/>
        </w:rPr>
        <w:t>enderer.</w:t>
      </w:r>
    </w:p>
    <w:p w:rsidRPr="00ED16C2" w:rsidR="00033721" w:rsidP="001A11A9" w:rsidRDefault="00033721" w14:paraId="2AB80E1D" w14:textId="77777777">
      <w:pPr>
        <w:pStyle w:val="NormalWeb"/>
        <w:numPr>
          <w:ilvl w:val="2"/>
          <w:numId w:val="3"/>
        </w:numPr>
        <w:shd w:val="clear" w:color="auto" w:fill="FFFFFF"/>
        <w:spacing w:before="160" w:after="120"/>
        <w:jc w:val="both"/>
        <w:outlineLvl w:val="2"/>
        <w:rPr>
          <w:rFonts w:ascii="Century Gothic" w:hAnsi="Century Gothic" w:cs="Arial"/>
          <w:b/>
          <w:color w:val="000000"/>
          <w:sz w:val="20"/>
          <w:szCs w:val="20"/>
          <w:lang w:val="en"/>
        </w:rPr>
      </w:pPr>
      <w:bookmarkStart w:name="_Toc23258828" w:id="62"/>
      <w:r w:rsidRPr="00ED16C2">
        <w:rPr>
          <w:rFonts w:ascii="Century Gothic" w:hAnsi="Century Gothic" w:cs="Arial"/>
          <w:b/>
          <w:color w:val="000000"/>
          <w:sz w:val="20"/>
          <w:szCs w:val="20"/>
          <w:lang w:val="en"/>
        </w:rPr>
        <w:t>Evaluation Criteria and Weightings</w:t>
      </w:r>
      <w:bookmarkEnd w:id="62"/>
    </w:p>
    <w:p w:rsidR="00033721" w:rsidRDefault="00033721" w14:paraId="17D6A44D" w14:textId="77777777">
      <w:pPr>
        <w:pStyle w:val="NormalWeb"/>
        <w:shd w:val="clear" w:color="auto" w:fill="FFFFFF"/>
        <w:spacing w:after="120"/>
        <w:ind w:left="720"/>
        <w:jc w:val="both"/>
        <w:rPr>
          <w:rFonts w:ascii="Century Gothic" w:hAnsi="Century Gothic" w:cs="Arial"/>
          <w:color w:val="000000"/>
          <w:sz w:val="20"/>
          <w:szCs w:val="20"/>
          <w:lang w:val="en"/>
        </w:rPr>
      </w:pPr>
      <w:r w:rsidRPr="00ED16C2">
        <w:rPr>
          <w:rFonts w:ascii="Century Gothic" w:hAnsi="Century Gothic" w:cs="Arial"/>
          <w:color w:val="000000"/>
          <w:sz w:val="20"/>
          <w:szCs w:val="20"/>
          <w:lang w:val="en"/>
        </w:rPr>
        <w:t xml:space="preserve">Tenderers will be scored by the evaluation panel on their </w:t>
      </w:r>
      <w:r w:rsidR="00435113">
        <w:rPr>
          <w:rFonts w:ascii="Century Gothic" w:hAnsi="Century Gothic" w:cs="Arial"/>
          <w:color w:val="000000"/>
          <w:sz w:val="20"/>
          <w:szCs w:val="20"/>
          <w:lang w:val="en"/>
        </w:rPr>
        <w:t>t</w:t>
      </w:r>
      <w:r w:rsidRPr="00ED16C2">
        <w:rPr>
          <w:rFonts w:ascii="Century Gothic" w:hAnsi="Century Gothic" w:cs="Arial"/>
          <w:color w:val="000000"/>
          <w:sz w:val="20"/>
          <w:szCs w:val="20"/>
          <w:lang w:val="en"/>
        </w:rPr>
        <w:t>enders and presentations.</w:t>
      </w:r>
    </w:p>
    <w:p w:rsidR="00033721" w:rsidRDefault="00033721" w14:paraId="24063E8A" w14:textId="77777777">
      <w:pPr>
        <w:pStyle w:val="NormalWeb"/>
        <w:shd w:val="clear" w:color="auto" w:fill="FFFFFF"/>
        <w:spacing w:after="0"/>
        <w:ind w:left="720"/>
        <w:jc w:val="both"/>
        <w:rPr>
          <w:rFonts w:ascii="Century Gothic" w:hAnsi="Century Gothic" w:cs="Arial"/>
          <w:color w:val="000000"/>
          <w:sz w:val="20"/>
          <w:szCs w:val="20"/>
          <w:lang w:val="en"/>
        </w:rPr>
      </w:pPr>
      <w:r w:rsidRPr="00ED16C2">
        <w:rPr>
          <w:rFonts w:ascii="Century Gothic" w:hAnsi="Century Gothic" w:cs="Arial"/>
          <w:color w:val="000000"/>
          <w:sz w:val="20"/>
          <w:szCs w:val="20"/>
          <w:lang w:val="en"/>
        </w:rPr>
        <w:t xml:space="preserve">The Contract will be awarded to the tenderer submitting the most economically advantageous </w:t>
      </w:r>
      <w:r w:rsidR="00435113">
        <w:rPr>
          <w:rFonts w:ascii="Century Gothic" w:hAnsi="Century Gothic" w:cs="Arial"/>
          <w:color w:val="000000"/>
          <w:sz w:val="20"/>
          <w:szCs w:val="20"/>
          <w:lang w:val="en"/>
        </w:rPr>
        <w:t>t</w:t>
      </w:r>
      <w:r w:rsidRPr="00ED16C2">
        <w:rPr>
          <w:rFonts w:ascii="Century Gothic" w:hAnsi="Century Gothic" w:cs="Arial"/>
          <w:color w:val="000000"/>
          <w:sz w:val="20"/>
          <w:szCs w:val="20"/>
          <w:lang w:val="en"/>
        </w:rPr>
        <w:t>ender taking into account the following criteria and weightings:</w:t>
      </w:r>
    </w:p>
    <w:p w:rsidR="00033721" w:rsidRDefault="00033721" w14:paraId="61829076" w14:textId="77777777">
      <w:pPr>
        <w:pStyle w:val="NormalWeb"/>
        <w:shd w:val="clear" w:color="auto" w:fill="FFFFFF"/>
        <w:spacing w:after="0"/>
        <w:ind w:left="720"/>
        <w:jc w:val="both"/>
        <w:rPr>
          <w:rFonts w:ascii="Century Gothic" w:hAnsi="Century Gothic" w:cs="Arial"/>
          <w:color w:val="000000"/>
          <w:sz w:val="16"/>
          <w:szCs w:val="16"/>
          <w:lang w:val="en"/>
        </w:rPr>
      </w:pPr>
    </w:p>
    <w:tbl>
      <w:tblPr>
        <w:tblStyle w:val="TableGrid"/>
        <w:tblW w:w="8505" w:type="dxa"/>
        <w:tblInd w:w="817" w:type="dxa"/>
        <w:tblLook w:val="04A0" w:firstRow="1" w:lastRow="0" w:firstColumn="1" w:lastColumn="0" w:noHBand="0" w:noVBand="1"/>
      </w:tblPr>
      <w:tblGrid>
        <w:gridCol w:w="7088"/>
        <w:gridCol w:w="1417"/>
      </w:tblGrid>
      <w:tr w:rsidRPr="00B60D8F" w:rsidR="00E81C05" w:rsidTr="00F26E78" w14:paraId="0564DE08" w14:textId="77777777">
        <w:trPr>
          <w:trHeight w:val="265"/>
        </w:trPr>
        <w:tc>
          <w:tcPr>
            <w:tcW w:w="7088" w:type="dxa"/>
            <w:vAlign w:val="center"/>
          </w:tcPr>
          <w:p w:rsidRPr="008F3149" w:rsidR="00E81C05" w:rsidP="004B7993" w:rsidRDefault="00E81C05" w14:paraId="5787CC84" w14:textId="104A0915">
            <w:pPr>
              <w:jc w:val="both"/>
              <w:rPr>
                <w:rFonts w:ascii="Century Gothic" w:hAnsi="Century Gothic" w:cs="Arial"/>
                <w:b/>
                <w:color w:val="000000"/>
                <w:highlight w:val="yellow"/>
                <w:lang w:val="en"/>
              </w:rPr>
            </w:pPr>
            <w:r w:rsidRPr="008F3149">
              <w:rPr>
                <w:rFonts w:ascii="Century Gothic" w:hAnsi="Century Gothic" w:cs="Arial"/>
                <w:b/>
                <w:color w:val="000000"/>
                <w:highlight w:val="yellow"/>
                <w:lang w:val="en"/>
              </w:rPr>
              <w:t>Award Criteria</w:t>
            </w:r>
            <w:r w:rsidR="00C34E02">
              <w:rPr>
                <w:rFonts w:ascii="Century Gothic" w:hAnsi="Century Gothic" w:cs="Arial"/>
                <w:b/>
                <w:color w:val="000000"/>
                <w:highlight w:val="yellow"/>
                <w:lang w:val="en"/>
              </w:rPr>
              <w:t xml:space="preserve"> </w:t>
            </w:r>
            <w:r w:rsidRPr="00C34E02" w:rsidR="00C34E02">
              <w:rPr>
                <w:rFonts w:ascii="Century Gothic" w:hAnsi="Century Gothic" w:cs="Arial"/>
                <w:b/>
                <w:color w:val="000000"/>
                <w:sz w:val="16"/>
                <w:szCs w:val="16"/>
                <w:highlight w:val="yellow"/>
                <w:lang w:val="en"/>
              </w:rPr>
              <w:t>(e.g. Capability, Experience, Price, Added Value, Sustainability</w:t>
            </w:r>
            <w:r w:rsidR="00C34E02">
              <w:rPr>
                <w:rFonts w:ascii="Century Gothic" w:hAnsi="Century Gothic" w:cs="Arial"/>
                <w:b/>
                <w:color w:val="000000"/>
                <w:sz w:val="16"/>
                <w:szCs w:val="16"/>
                <w:highlight w:val="yellow"/>
                <w:lang w:val="en"/>
              </w:rPr>
              <w:t xml:space="preserve"> etc.</w:t>
            </w:r>
            <w:r w:rsidRPr="00C34E02" w:rsidR="00C34E02">
              <w:rPr>
                <w:rFonts w:ascii="Century Gothic" w:hAnsi="Century Gothic" w:cs="Arial"/>
                <w:b/>
                <w:color w:val="000000"/>
                <w:sz w:val="16"/>
                <w:szCs w:val="16"/>
                <w:highlight w:val="yellow"/>
                <w:lang w:val="en"/>
              </w:rPr>
              <w:t>)</w:t>
            </w:r>
          </w:p>
        </w:tc>
        <w:tc>
          <w:tcPr>
            <w:tcW w:w="1417" w:type="dxa"/>
            <w:vAlign w:val="center"/>
          </w:tcPr>
          <w:p w:rsidRPr="008F3149" w:rsidR="00E81C05" w:rsidP="004B7993" w:rsidRDefault="00E81C05" w14:paraId="4A7CE1D0" w14:textId="77777777">
            <w:pPr>
              <w:jc w:val="both"/>
              <w:rPr>
                <w:rFonts w:ascii="Century Gothic" w:hAnsi="Century Gothic" w:cs="Arial"/>
                <w:b/>
                <w:color w:val="000000"/>
                <w:highlight w:val="yellow"/>
                <w:lang w:val="en"/>
              </w:rPr>
            </w:pPr>
            <w:r w:rsidRPr="008F3149">
              <w:rPr>
                <w:rFonts w:ascii="Century Gothic" w:hAnsi="Century Gothic" w:cs="Arial"/>
                <w:b/>
                <w:color w:val="000000"/>
                <w:highlight w:val="yellow"/>
                <w:lang w:val="en"/>
              </w:rPr>
              <w:t>Weighting</w:t>
            </w:r>
          </w:p>
        </w:tc>
      </w:tr>
      <w:tr w:rsidRPr="00B60D8F" w:rsidR="00E81C05" w:rsidTr="00F26E78" w14:paraId="38731AC1" w14:textId="77777777">
        <w:trPr>
          <w:trHeight w:val="186"/>
        </w:trPr>
        <w:tc>
          <w:tcPr>
            <w:tcW w:w="7088" w:type="dxa"/>
            <w:vAlign w:val="center"/>
          </w:tcPr>
          <w:p w:rsidRPr="00B43CBD" w:rsidR="00E81C05" w:rsidRDefault="001A11A9" w14:paraId="2BA226A1" w14:textId="732EA377">
            <w:pPr>
              <w:jc w:val="both"/>
              <w:rPr>
                <w:rFonts w:ascii="Century Gothic" w:hAnsi="Century Gothic" w:cs="Arial"/>
                <w:color w:val="000000"/>
                <w:sz w:val="16"/>
                <w:szCs w:val="16"/>
                <w:lang w:val="en"/>
              </w:rPr>
            </w:pPr>
            <w:r>
              <w:rPr>
                <w:rFonts w:ascii="Century Gothic" w:hAnsi="Century Gothic" w:cs="Arial"/>
                <w:color w:val="000000"/>
                <w:sz w:val="16"/>
                <w:szCs w:val="16"/>
                <w:lang w:val="en"/>
              </w:rPr>
              <w:t>[Criterion 1]</w:t>
            </w:r>
          </w:p>
        </w:tc>
        <w:tc>
          <w:tcPr>
            <w:tcW w:w="1417" w:type="dxa"/>
            <w:vAlign w:val="center"/>
          </w:tcPr>
          <w:p w:rsidRPr="00B60D8F" w:rsidR="00E81C05" w:rsidP="004B7993" w:rsidRDefault="00EF1D8A" w14:paraId="46886176" w14:textId="77777777">
            <w:pPr>
              <w:jc w:val="both"/>
              <w:rPr>
                <w:rFonts w:ascii="Century Gothic" w:hAnsi="Century Gothic" w:cs="Arial"/>
                <w:color w:val="000000"/>
                <w:lang w:val="en"/>
              </w:rPr>
            </w:pPr>
            <w:r>
              <w:rPr>
                <w:rFonts w:ascii="Century Gothic" w:hAnsi="Century Gothic" w:cs="Arial"/>
                <w:color w:val="000000"/>
                <w:lang w:val="en"/>
              </w:rPr>
              <w:t>[  ]</w:t>
            </w:r>
          </w:p>
        </w:tc>
      </w:tr>
      <w:tr w:rsidRPr="00B60D8F" w:rsidR="001A11A9" w:rsidTr="00A70AB1" w14:paraId="0ED736AD" w14:textId="77777777">
        <w:trPr>
          <w:trHeight w:val="192"/>
        </w:trPr>
        <w:tc>
          <w:tcPr>
            <w:tcW w:w="7088" w:type="dxa"/>
          </w:tcPr>
          <w:p w:rsidRPr="00B43CBD" w:rsidR="001A11A9" w:rsidP="001A11A9" w:rsidRDefault="001A11A9" w14:paraId="17AD93B2" w14:textId="5DCB9A77">
            <w:pPr>
              <w:jc w:val="both"/>
              <w:rPr>
                <w:rFonts w:ascii="Century Gothic" w:hAnsi="Century Gothic" w:cs="Arial"/>
                <w:color w:val="000000"/>
                <w:sz w:val="16"/>
                <w:szCs w:val="16"/>
                <w:lang w:val="en"/>
              </w:rPr>
            </w:pPr>
            <w:r w:rsidRPr="007579B2">
              <w:rPr>
                <w:rFonts w:ascii="Century Gothic" w:hAnsi="Century Gothic" w:cs="Arial"/>
                <w:color w:val="000000"/>
                <w:sz w:val="16"/>
                <w:szCs w:val="16"/>
                <w:lang w:val="en"/>
              </w:rPr>
              <w:t xml:space="preserve">[Criterion </w:t>
            </w:r>
            <w:r>
              <w:rPr>
                <w:rFonts w:ascii="Century Gothic" w:hAnsi="Century Gothic" w:cs="Arial"/>
                <w:color w:val="000000"/>
                <w:sz w:val="16"/>
                <w:szCs w:val="16"/>
                <w:lang w:val="en"/>
              </w:rPr>
              <w:t>2</w:t>
            </w:r>
            <w:r w:rsidRPr="007579B2">
              <w:rPr>
                <w:rFonts w:ascii="Century Gothic" w:hAnsi="Century Gothic" w:cs="Arial"/>
                <w:color w:val="000000"/>
                <w:sz w:val="16"/>
                <w:szCs w:val="16"/>
                <w:lang w:val="en"/>
              </w:rPr>
              <w:t>]</w:t>
            </w:r>
          </w:p>
        </w:tc>
        <w:tc>
          <w:tcPr>
            <w:tcW w:w="1417" w:type="dxa"/>
          </w:tcPr>
          <w:p w:rsidRPr="00AF66EB" w:rsidR="001A11A9" w:rsidP="001A11A9" w:rsidRDefault="001A11A9" w14:paraId="0985343B" w14:textId="77777777">
            <w:pPr>
              <w:rPr>
                <w:rFonts w:ascii="Century Gothic" w:hAnsi="Century Gothic" w:cs="Arial"/>
                <w:color w:val="000000"/>
                <w:lang w:val="en"/>
              </w:rPr>
            </w:pPr>
            <w:r>
              <w:rPr>
                <w:rFonts w:ascii="Century Gothic" w:hAnsi="Century Gothic" w:cs="Arial"/>
                <w:color w:val="000000"/>
                <w:lang w:val="en"/>
              </w:rPr>
              <w:t>[  ]</w:t>
            </w:r>
          </w:p>
        </w:tc>
      </w:tr>
      <w:tr w:rsidRPr="00B60D8F" w:rsidR="001A11A9" w:rsidTr="00A70AB1" w14:paraId="5ABB9866" w14:textId="77777777">
        <w:trPr>
          <w:trHeight w:val="192"/>
        </w:trPr>
        <w:tc>
          <w:tcPr>
            <w:tcW w:w="7088" w:type="dxa"/>
          </w:tcPr>
          <w:p w:rsidRPr="00FF510B" w:rsidR="001A11A9" w:rsidP="001A11A9" w:rsidRDefault="001A11A9" w14:paraId="0DE4B5B7" w14:textId="61A29FD8">
            <w:pPr>
              <w:jc w:val="both"/>
              <w:rPr>
                <w:rFonts w:ascii="Century Gothic" w:hAnsi="Century Gothic" w:cs="Arial"/>
                <w:color w:val="000000"/>
                <w:sz w:val="16"/>
                <w:szCs w:val="16"/>
                <w:lang w:val="en"/>
              </w:rPr>
            </w:pPr>
            <w:r w:rsidRPr="007579B2">
              <w:rPr>
                <w:rFonts w:ascii="Century Gothic" w:hAnsi="Century Gothic" w:cs="Arial"/>
                <w:color w:val="000000"/>
                <w:sz w:val="16"/>
                <w:szCs w:val="16"/>
                <w:lang w:val="en"/>
              </w:rPr>
              <w:t xml:space="preserve">[Criterion </w:t>
            </w:r>
            <w:r>
              <w:rPr>
                <w:rFonts w:ascii="Century Gothic" w:hAnsi="Century Gothic" w:cs="Arial"/>
                <w:color w:val="000000"/>
                <w:sz w:val="16"/>
                <w:szCs w:val="16"/>
                <w:lang w:val="en"/>
              </w:rPr>
              <w:t>3</w:t>
            </w:r>
            <w:r w:rsidRPr="007579B2">
              <w:rPr>
                <w:rFonts w:ascii="Century Gothic" w:hAnsi="Century Gothic" w:cs="Arial"/>
                <w:color w:val="000000"/>
                <w:sz w:val="16"/>
                <w:szCs w:val="16"/>
                <w:lang w:val="en"/>
              </w:rPr>
              <w:t>]</w:t>
            </w:r>
          </w:p>
        </w:tc>
        <w:tc>
          <w:tcPr>
            <w:tcW w:w="1417" w:type="dxa"/>
          </w:tcPr>
          <w:p w:rsidR="001A11A9" w:rsidP="001A11A9" w:rsidRDefault="001A11A9" w14:paraId="7F25A30D" w14:textId="77777777">
            <w:r w:rsidRPr="00AF66EB">
              <w:rPr>
                <w:rFonts w:ascii="Century Gothic" w:hAnsi="Century Gothic" w:cs="Arial"/>
                <w:color w:val="000000"/>
                <w:lang w:val="en"/>
              </w:rPr>
              <w:t>[  ]</w:t>
            </w:r>
          </w:p>
        </w:tc>
      </w:tr>
      <w:tr w:rsidRPr="00B60D8F" w:rsidR="001A11A9" w:rsidTr="00A70AB1" w14:paraId="20317A39" w14:textId="77777777">
        <w:trPr>
          <w:trHeight w:val="186"/>
        </w:trPr>
        <w:tc>
          <w:tcPr>
            <w:tcW w:w="7088" w:type="dxa"/>
          </w:tcPr>
          <w:p w:rsidRPr="00B43CBD" w:rsidR="001A11A9" w:rsidP="001A11A9" w:rsidRDefault="001A11A9" w14:paraId="66204FF1" w14:textId="0B7A4545">
            <w:pPr>
              <w:jc w:val="both"/>
              <w:rPr>
                <w:rFonts w:ascii="Century Gothic" w:hAnsi="Century Gothic" w:cs="Arial"/>
                <w:color w:val="000000"/>
                <w:sz w:val="16"/>
                <w:szCs w:val="16"/>
                <w:lang w:val="en"/>
              </w:rPr>
            </w:pPr>
            <w:r w:rsidRPr="007579B2">
              <w:rPr>
                <w:rFonts w:ascii="Century Gothic" w:hAnsi="Century Gothic" w:cs="Arial"/>
                <w:color w:val="000000"/>
                <w:sz w:val="16"/>
                <w:szCs w:val="16"/>
                <w:lang w:val="en"/>
              </w:rPr>
              <w:t xml:space="preserve">[Criterion </w:t>
            </w:r>
            <w:r>
              <w:rPr>
                <w:rFonts w:ascii="Century Gothic" w:hAnsi="Century Gothic" w:cs="Arial"/>
                <w:color w:val="000000"/>
                <w:sz w:val="16"/>
                <w:szCs w:val="16"/>
                <w:lang w:val="en"/>
              </w:rPr>
              <w:t>4</w:t>
            </w:r>
            <w:r w:rsidRPr="007579B2">
              <w:rPr>
                <w:rFonts w:ascii="Century Gothic" w:hAnsi="Century Gothic" w:cs="Arial"/>
                <w:color w:val="000000"/>
                <w:sz w:val="16"/>
                <w:szCs w:val="16"/>
                <w:lang w:val="en"/>
              </w:rPr>
              <w:t>]</w:t>
            </w:r>
          </w:p>
        </w:tc>
        <w:tc>
          <w:tcPr>
            <w:tcW w:w="1417" w:type="dxa"/>
          </w:tcPr>
          <w:p w:rsidR="001A11A9" w:rsidP="001A11A9" w:rsidRDefault="001A11A9" w14:paraId="28204C58" w14:textId="77777777">
            <w:r w:rsidRPr="00AF66EB">
              <w:rPr>
                <w:rFonts w:ascii="Century Gothic" w:hAnsi="Century Gothic" w:cs="Arial"/>
                <w:color w:val="000000"/>
                <w:lang w:val="en"/>
              </w:rPr>
              <w:t>[  ]</w:t>
            </w:r>
          </w:p>
        </w:tc>
      </w:tr>
      <w:tr w:rsidRPr="009A44A9" w:rsidR="001A11A9" w:rsidTr="00A70AB1" w14:paraId="4BBB92DA" w14:textId="77777777">
        <w:trPr>
          <w:trHeight w:val="186"/>
        </w:trPr>
        <w:tc>
          <w:tcPr>
            <w:tcW w:w="7088" w:type="dxa"/>
          </w:tcPr>
          <w:p w:rsidRPr="00B60D8F" w:rsidR="001A11A9" w:rsidP="001A11A9" w:rsidRDefault="001A11A9" w14:paraId="2DBF0D7D" w14:textId="20A2B888">
            <w:pPr>
              <w:jc w:val="both"/>
              <w:rPr>
                <w:rFonts w:ascii="Century Gothic" w:hAnsi="Century Gothic" w:cs="Arial"/>
                <w:color w:val="000000"/>
                <w:lang w:val="en"/>
              </w:rPr>
            </w:pPr>
            <w:r w:rsidRPr="007579B2">
              <w:rPr>
                <w:rFonts w:ascii="Century Gothic" w:hAnsi="Century Gothic" w:cs="Arial"/>
                <w:color w:val="000000"/>
                <w:sz w:val="16"/>
                <w:szCs w:val="16"/>
                <w:lang w:val="en"/>
              </w:rPr>
              <w:t xml:space="preserve">[Criterion </w:t>
            </w:r>
            <w:r>
              <w:rPr>
                <w:rFonts w:ascii="Century Gothic" w:hAnsi="Century Gothic" w:cs="Arial"/>
                <w:color w:val="000000"/>
                <w:sz w:val="16"/>
                <w:szCs w:val="16"/>
                <w:lang w:val="en"/>
              </w:rPr>
              <w:t>5</w:t>
            </w:r>
            <w:r w:rsidRPr="007579B2">
              <w:rPr>
                <w:rFonts w:ascii="Century Gothic" w:hAnsi="Century Gothic" w:cs="Arial"/>
                <w:color w:val="000000"/>
                <w:sz w:val="16"/>
                <w:szCs w:val="16"/>
                <w:lang w:val="en"/>
              </w:rPr>
              <w:t>]</w:t>
            </w:r>
          </w:p>
        </w:tc>
        <w:tc>
          <w:tcPr>
            <w:tcW w:w="1417" w:type="dxa"/>
          </w:tcPr>
          <w:p w:rsidR="001A11A9" w:rsidP="001A11A9" w:rsidRDefault="001A11A9" w14:paraId="7B54E0C6" w14:textId="77777777">
            <w:r w:rsidRPr="00AF66EB">
              <w:rPr>
                <w:rFonts w:ascii="Century Gothic" w:hAnsi="Century Gothic" w:cs="Arial"/>
                <w:color w:val="000000"/>
                <w:lang w:val="en"/>
              </w:rPr>
              <w:t>[  ]</w:t>
            </w:r>
          </w:p>
        </w:tc>
      </w:tr>
    </w:tbl>
    <w:p w:rsidR="00033721" w:rsidRDefault="00033721" w14:paraId="003BAD53" w14:textId="77777777">
      <w:pPr>
        <w:pStyle w:val="NormalWeb"/>
        <w:shd w:val="clear" w:color="auto" w:fill="FFFFFF"/>
        <w:spacing w:before="120" w:after="120"/>
        <w:ind w:left="720"/>
        <w:jc w:val="both"/>
        <w:rPr>
          <w:rFonts w:ascii="Century Gothic" w:hAnsi="Century Gothic" w:cs="Arial"/>
          <w:color w:val="000000"/>
          <w:sz w:val="20"/>
          <w:szCs w:val="20"/>
          <w:lang w:val="en"/>
        </w:rPr>
      </w:pPr>
      <w:r w:rsidRPr="008F3149">
        <w:rPr>
          <w:rFonts w:ascii="Century Gothic" w:hAnsi="Century Gothic" w:cs="Arial"/>
          <w:color w:val="000000"/>
          <w:sz w:val="20"/>
          <w:szCs w:val="20"/>
          <w:highlight w:val="green"/>
          <w:lang w:val="en"/>
        </w:rPr>
        <w:t xml:space="preserve">The evaluation process will be split into two stages and the </w:t>
      </w:r>
      <w:r w:rsidRPr="008F3149" w:rsidR="00B106FB">
        <w:rPr>
          <w:rFonts w:ascii="Century Gothic" w:hAnsi="Century Gothic" w:cs="Arial"/>
          <w:color w:val="000000"/>
          <w:sz w:val="20"/>
          <w:szCs w:val="20"/>
          <w:highlight w:val="green"/>
          <w:lang w:val="en"/>
        </w:rPr>
        <w:t>bidder</w:t>
      </w:r>
      <w:r w:rsidRPr="008F3149">
        <w:rPr>
          <w:rFonts w:ascii="Century Gothic" w:hAnsi="Century Gothic" w:cs="Arial"/>
          <w:color w:val="000000"/>
          <w:sz w:val="20"/>
          <w:szCs w:val="20"/>
          <w:highlight w:val="green"/>
          <w:lang w:val="en"/>
        </w:rPr>
        <w:t xml:space="preserve"> with the highest total score will be selected.</w:t>
      </w:r>
    </w:p>
    <w:p w:rsidRPr="00776CC4" w:rsidR="000A5FF7" w:rsidRDefault="000A5FF7" w14:paraId="63EE92DD" w14:textId="77777777">
      <w:pPr>
        <w:pStyle w:val="NormalWeb"/>
        <w:shd w:val="clear" w:color="auto" w:fill="FFFFFF"/>
        <w:spacing w:after="0"/>
        <w:ind w:firstLine="720"/>
        <w:jc w:val="both"/>
        <w:rPr>
          <w:rFonts w:ascii="Century Gothic" w:hAnsi="Century Gothic" w:cs="Arial"/>
          <w:b/>
          <w:color w:val="000000"/>
          <w:sz w:val="20"/>
          <w:szCs w:val="20"/>
          <w:lang w:val="en"/>
        </w:rPr>
      </w:pPr>
      <w:r w:rsidRPr="00776CC4">
        <w:rPr>
          <w:rFonts w:ascii="Century Gothic" w:hAnsi="Century Gothic" w:cs="Arial"/>
          <w:b/>
          <w:color w:val="000000"/>
          <w:sz w:val="20"/>
          <w:szCs w:val="20"/>
          <w:lang w:val="en"/>
        </w:rPr>
        <w:t>Pricing will be scored as follows:</w:t>
      </w:r>
    </w:p>
    <w:p w:rsidR="000A5FF7" w:rsidRDefault="000A5FF7" w14:paraId="0D42F8CA" w14:textId="77777777">
      <w:pPr>
        <w:pStyle w:val="NormalWeb"/>
        <w:shd w:val="clear" w:color="auto" w:fill="FFFFFF"/>
        <w:spacing w:after="120"/>
        <w:ind w:left="720"/>
        <w:jc w:val="both"/>
        <w:rPr>
          <w:rFonts w:ascii="Century Gothic" w:hAnsi="Century Gothic" w:cs="Arial"/>
          <w:color w:val="000000"/>
          <w:sz w:val="20"/>
          <w:szCs w:val="20"/>
          <w:lang w:val="en"/>
        </w:rPr>
      </w:pPr>
      <w:r w:rsidRPr="00320400">
        <w:rPr>
          <w:rFonts w:ascii="Century Gothic" w:hAnsi="Century Gothic" w:cs="Arial"/>
          <w:color w:val="000000"/>
          <w:sz w:val="20"/>
          <w:szCs w:val="20"/>
          <w:lang w:val="en"/>
        </w:rPr>
        <w:t xml:space="preserve">The submission found to have the lowest price will receive the maximum weighted score </w:t>
      </w:r>
      <w:r w:rsidR="00687D3C">
        <w:rPr>
          <w:rFonts w:ascii="Century Gothic" w:hAnsi="Century Gothic" w:cs="Arial"/>
          <w:color w:val="000000"/>
          <w:sz w:val="20"/>
          <w:szCs w:val="20"/>
          <w:lang w:val="en"/>
        </w:rPr>
        <w:t>for the price criterion</w:t>
      </w:r>
      <w:r w:rsidRPr="00320400">
        <w:rPr>
          <w:rFonts w:ascii="Century Gothic" w:hAnsi="Century Gothic" w:cs="Arial"/>
          <w:color w:val="000000"/>
          <w:sz w:val="20"/>
          <w:szCs w:val="20"/>
          <w:lang w:val="en"/>
        </w:rPr>
        <w:t>. The remaining submissions will receive a score</w:t>
      </w:r>
      <w:r w:rsidR="00E2740B">
        <w:rPr>
          <w:rFonts w:ascii="Century Gothic" w:hAnsi="Century Gothic" w:cs="Arial"/>
          <w:color w:val="000000"/>
          <w:sz w:val="20"/>
          <w:szCs w:val="20"/>
          <w:lang w:val="en"/>
        </w:rPr>
        <w:t xml:space="preserve"> for the price criterion</w:t>
      </w:r>
      <w:r w:rsidRPr="00320400">
        <w:rPr>
          <w:rFonts w:ascii="Century Gothic" w:hAnsi="Century Gothic" w:cs="Arial"/>
          <w:color w:val="000000"/>
          <w:sz w:val="20"/>
          <w:szCs w:val="20"/>
          <w:lang w:val="en"/>
        </w:rPr>
        <w:t xml:space="preserve"> proportional to their differences to the offer with the lowest price.</w:t>
      </w:r>
    </w:p>
    <w:p w:rsidRPr="000A5FF7" w:rsidR="000A5FF7" w:rsidP="001A11A9" w:rsidRDefault="008413CF" w14:paraId="6228EDCC" w14:textId="77777777">
      <w:pPr>
        <w:pStyle w:val="NormalWeb"/>
        <w:numPr>
          <w:ilvl w:val="2"/>
          <w:numId w:val="3"/>
        </w:numPr>
        <w:shd w:val="clear" w:color="auto" w:fill="FFFFFF"/>
        <w:spacing w:before="160" w:after="120"/>
        <w:jc w:val="both"/>
        <w:outlineLvl w:val="2"/>
        <w:rPr>
          <w:rFonts w:ascii="Century Gothic" w:hAnsi="Century Gothic" w:cs="Arial"/>
          <w:b/>
          <w:color w:val="000000"/>
          <w:sz w:val="20"/>
          <w:szCs w:val="20"/>
          <w:lang w:val="en"/>
        </w:rPr>
      </w:pPr>
      <w:bookmarkStart w:name="_Toc434506285" w:id="63"/>
      <w:bookmarkStart w:name="_Toc434507498" w:id="64"/>
      <w:bookmarkStart w:name="_Toc434506286" w:id="65"/>
      <w:bookmarkStart w:name="_Toc434507499" w:id="66"/>
      <w:bookmarkStart w:name="_Toc23258829" w:id="67"/>
      <w:bookmarkEnd w:id="63"/>
      <w:bookmarkEnd w:id="64"/>
      <w:bookmarkEnd w:id="65"/>
      <w:bookmarkEnd w:id="66"/>
      <w:r w:rsidRPr="000A5FF7">
        <w:rPr>
          <w:rFonts w:ascii="Century Gothic" w:hAnsi="Century Gothic" w:cs="Arial"/>
          <w:b/>
          <w:color w:val="000000"/>
          <w:sz w:val="20"/>
          <w:szCs w:val="20"/>
          <w:lang w:val="en"/>
        </w:rPr>
        <w:t>Scoring methodology</w:t>
      </w:r>
      <w:bookmarkEnd w:id="67"/>
    </w:p>
    <w:tbl>
      <w:tblPr>
        <w:tblStyle w:val="TableGrid2"/>
        <w:tblW w:w="0" w:type="auto"/>
        <w:tblInd w:w="817" w:type="dxa"/>
        <w:tblLook w:val="04A0" w:firstRow="1" w:lastRow="0" w:firstColumn="1" w:lastColumn="0" w:noHBand="0" w:noVBand="1"/>
      </w:tblPr>
      <w:tblGrid>
        <w:gridCol w:w="1158"/>
        <w:gridCol w:w="7371"/>
      </w:tblGrid>
      <w:tr w:rsidRPr="00ED16C2" w:rsidR="002B7F85" w:rsidTr="00723B65" w14:paraId="11F3CB36" w14:textId="77777777">
        <w:trPr>
          <w:trHeight w:val="337"/>
        </w:trPr>
        <w:tc>
          <w:tcPr>
            <w:tcW w:w="1276" w:type="dxa"/>
            <w:vAlign w:val="center"/>
            <w:hideMark/>
          </w:tcPr>
          <w:p w:rsidRPr="00ED16C2" w:rsidR="002B7F85" w:rsidP="004B7993" w:rsidRDefault="002B7F85" w14:paraId="6A024064" w14:textId="77777777">
            <w:pPr>
              <w:jc w:val="both"/>
              <w:rPr>
                <w:rFonts w:ascii="Century Gothic" w:hAnsi="Century Gothic" w:cs="Arial"/>
                <w:b/>
                <w:bCs/>
                <w:sz w:val="16"/>
                <w:szCs w:val="16"/>
              </w:rPr>
            </w:pPr>
            <w:r w:rsidRPr="00ED16C2">
              <w:rPr>
                <w:rFonts w:ascii="Century Gothic" w:hAnsi="Century Gothic" w:cs="Arial"/>
                <w:b/>
                <w:bCs/>
                <w:sz w:val="16"/>
                <w:szCs w:val="16"/>
              </w:rPr>
              <w:t>Scores (0-4)</w:t>
            </w:r>
          </w:p>
        </w:tc>
        <w:tc>
          <w:tcPr>
            <w:tcW w:w="7371" w:type="dxa"/>
            <w:vAlign w:val="center"/>
            <w:hideMark/>
          </w:tcPr>
          <w:p w:rsidRPr="00ED16C2" w:rsidR="002B7F85" w:rsidP="004B7993" w:rsidRDefault="002B7F85" w14:paraId="3C8D4E6A" w14:textId="77777777">
            <w:pPr>
              <w:jc w:val="both"/>
              <w:rPr>
                <w:rFonts w:ascii="Century Gothic" w:hAnsi="Century Gothic" w:cs="Arial"/>
                <w:b/>
                <w:bCs/>
                <w:sz w:val="16"/>
                <w:szCs w:val="16"/>
              </w:rPr>
            </w:pPr>
            <w:r w:rsidRPr="00ED16C2">
              <w:rPr>
                <w:rFonts w:ascii="Century Gothic" w:hAnsi="Century Gothic" w:cs="Arial"/>
                <w:b/>
                <w:bCs/>
                <w:sz w:val="16"/>
                <w:szCs w:val="16"/>
              </w:rPr>
              <w:t>To be applied if:</w:t>
            </w:r>
          </w:p>
        </w:tc>
      </w:tr>
      <w:tr w:rsidRPr="00ED16C2" w:rsidR="002B7F85" w:rsidTr="00723B65" w14:paraId="6430EBB2" w14:textId="77777777">
        <w:trPr>
          <w:trHeight w:val="319"/>
        </w:trPr>
        <w:tc>
          <w:tcPr>
            <w:tcW w:w="1276" w:type="dxa"/>
            <w:vAlign w:val="center"/>
            <w:hideMark/>
          </w:tcPr>
          <w:p w:rsidRPr="00ED16C2" w:rsidR="002B7F85" w:rsidP="00EB217D" w:rsidRDefault="002B7F85" w14:paraId="4B584315" w14:textId="77777777">
            <w:pPr>
              <w:jc w:val="center"/>
              <w:rPr>
                <w:rFonts w:ascii="Century Gothic" w:hAnsi="Century Gothic" w:cs="Arial"/>
                <w:b/>
                <w:bCs/>
                <w:sz w:val="16"/>
                <w:szCs w:val="16"/>
              </w:rPr>
            </w:pPr>
            <w:r w:rsidRPr="00ED16C2">
              <w:rPr>
                <w:rFonts w:ascii="Century Gothic" w:hAnsi="Century Gothic" w:cs="Arial"/>
                <w:b/>
                <w:bCs/>
                <w:sz w:val="16"/>
                <w:szCs w:val="16"/>
              </w:rPr>
              <w:t>0</w:t>
            </w:r>
          </w:p>
        </w:tc>
        <w:tc>
          <w:tcPr>
            <w:tcW w:w="7371" w:type="dxa"/>
            <w:noWrap/>
            <w:vAlign w:val="center"/>
            <w:hideMark/>
          </w:tcPr>
          <w:p w:rsidRPr="00ED16C2" w:rsidR="002B7F85" w:rsidP="004B7993" w:rsidRDefault="002B7F85" w14:paraId="7E92B3E5" w14:textId="77777777">
            <w:pPr>
              <w:jc w:val="both"/>
              <w:rPr>
                <w:rFonts w:ascii="Century Gothic" w:hAnsi="Century Gothic" w:cs="Arial"/>
                <w:sz w:val="16"/>
                <w:szCs w:val="16"/>
              </w:rPr>
            </w:pPr>
            <w:r w:rsidRPr="00ED16C2">
              <w:rPr>
                <w:rFonts w:ascii="Century Gothic" w:hAnsi="Century Gothic" w:cs="Arial"/>
                <w:sz w:val="16"/>
                <w:szCs w:val="16"/>
              </w:rPr>
              <w:t>No answer is given/Failed to address the question or meet the requirement/ Detrimental response or solution/ High risk that the relevant skills will not be available</w:t>
            </w:r>
          </w:p>
        </w:tc>
      </w:tr>
      <w:tr w:rsidRPr="00ED16C2" w:rsidR="002B7F85" w:rsidTr="00723B65" w14:paraId="6FFEDFBA" w14:textId="77777777">
        <w:trPr>
          <w:trHeight w:val="319"/>
        </w:trPr>
        <w:tc>
          <w:tcPr>
            <w:tcW w:w="1276" w:type="dxa"/>
            <w:vAlign w:val="center"/>
            <w:hideMark/>
          </w:tcPr>
          <w:p w:rsidRPr="00ED16C2" w:rsidR="002B7F85" w:rsidP="00EB217D" w:rsidRDefault="002B7F85" w14:paraId="649841BE" w14:textId="77777777">
            <w:pPr>
              <w:jc w:val="center"/>
              <w:rPr>
                <w:rFonts w:ascii="Century Gothic" w:hAnsi="Century Gothic" w:cs="Arial"/>
                <w:b/>
                <w:bCs/>
                <w:sz w:val="16"/>
                <w:szCs w:val="16"/>
              </w:rPr>
            </w:pPr>
            <w:r w:rsidRPr="00ED16C2">
              <w:rPr>
                <w:rFonts w:ascii="Century Gothic" w:hAnsi="Century Gothic" w:cs="Arial"/>
                <w:b/>
                <w:bCs/>
                <w:sz w:val="16"/>
                <w:szCs w:val="16"/>
              </w:rPr>
              <w:t>1</w:t>
            </w:r>
          </w:p>
        </w:tc>
        <w:tc>
          <w:tcPr>
            <w:tcW w:w="7371" w:type="dxa"/>
            <w:noWrap/>
            <w:vAlign w:val="center"/>
            <w:hideMark/>
          </w:tcPr>
          <w:p w:rsidRPr="00ED16C2" w:rsidR="002B7F85" w:rsidP="004B7993" w:rsidRDefault="002B7F85" w14:paraId="2AC09C7D" w14:textId="77777777">
            <w:pPr>
              <w:jc w:val="both"/>
              <w:rPr>
                <w:rFonts w:ascii="Century Gothic" w:hAnsi="Century Gothic" w:cs="Arial"/>
                <w:sz w:val="16"/>
                <w:szCs w:val="16"/>
              </w:rPr>
            </w:pPr>
            <w:r w:rsidRPr="00ED16C2">
              <w:rPr>
                <w:rFonts w:ascii="Century Gothic" w:hAnsi="Century Gothic" w:cs="Arial"/>
                <w:sz w:val="16"/>
                <w:szCs w:val="16"/>
              </w:rPr>
              <w:t>Limited or poor evidence of skill or experience sought/ Medium risk that relevant skills will not be available/ Barely meets requirements</w:t>
            </w:r>
          </w:p>
        </w:tc>
      </w:tr>
      <w:tr w:rsidRPr="00ED16C2" w:rsidR="002B7F85" w:rsidTr="00723B65" w14:paraId="40D79D0D" w14:textId="77777777">
        <w:trPr>
          <w:trHeight w:val="319"/>
        </w:trPr>
        <w:tc>
          <w:tcPr>
            <w:tcW w:w="1276" w:type="dxa"/>
            <w:vAlign w:val="center"/>
            <w:hideMark/>
          </w:tcPr>
          <w:p w:rsidRPr="00ED16C2" w:rsidR="002B7F85" w:rsidP="00EB217D" w:rsidRDefault="002B7F85" w14:paraId="18F999B5" w14:textId="77777777">
            <w:pPr>
              <w:jc w:val="center"/>
              <w:rPr>
                <w:rFonts w:ascii="Century Gothic" w:hAnsi="Century Gothic" w:cs="Arial"/>
                <w:b/>
                <w:bCs/>
                <w:sz w:val="16"/>
                <w:szCs w:val="16"/>
              </w:rPr>
            </w:pPr>
            <w:r w:rsidRPr="00ED16C2">
              <w:rPr>
                <w:rFonts w:ascii="Century Gothic" w:hAnsi="Century Gothic" w:cs="Arial"/>
                <w:b/>
                <w:bCs/>
                <w:sz w:val="16"/>
                <w:szCs w:val="16"/>
              </w:rPr>
              <w:t>2</w:t>
            </w:r>
          </w:p>
        </w:tc>
        <w:tc>
          <w:tcPr>
            <w:tcW w:w="7371" w:type="dxa"/>
            <w:noWrap/>
            <w:vAlign w:val="center"/>
            <w:hideMark/>
          </w:tcPr>
          <w:p w:rsidRPr="00ED16C2" w:rsidR="002B7F85" w:rsidP="004B7993" w:rsidRDefault="002B7F85" w14:paraId="6CE1BD4D" w14:textId="77777777">
            <w:pPr>
              <w:jc w:val="both"/>
              <w:rPr>
                <w:rFonts w:ascii="Century Gothic" w:hAnsi="Century Gothic" w:cs="Arial"/>
                <w:sz w:val="16"/>
                <w:szCs w:val="16"/>
              </w:rPr>
            </w:pPr>
            <w:r w:rsidRPr="00ED16C2">
              <w:rPr>
                <w:rFonts w:ascii="Century Gothic" w:hAnsi="Century Gothic" w:cs="Arial"/>
                <w:sz w:val="16"/>
                <w:szCs w:val="16"/>
              </w:rPr>
              <w:t>Meets or marginally exceeds the requirement/Acceptable response or solution to the specified requirement/ Satisfactory evidence shown of skill or experience sought</w:t>
            </w:r>
          </w:p>
        </w:tc>
      </w:tr>
      <w:tr w:rsidRPr="00ED16C2" w:rsidR="002B7F85" w:rsidTr="00723B65" w14:paraId="6C47B55D" w14:textId="77777777">
        <w:trPr>
          <w:trHeight w:val="319"/>
        </w:trPr>
        <w:tc>
          <w:tcPr>
            <w:tcW w:w="1276" w:type="dxa"/>
            <w:vAlign w:val="center"/>
            <w:hideMark/>
          </w:tcPr>
          <w:p w:rsidRPr="00ED16C2" w:rsidR="002B7F85" w:rsidP="00EB217D" w:rsidRDefault="002B7F85" w14:paraId="5FCD5EC4" w14:textId="77777777">
            <w:pPr>
              <w:jc w:val="center"/>
              <w:rPr>
                <w:rFonts w:ascii="Century Gothic" w:hAnsi="Century Gothic" w:cs="Arial"/>
                <w:b/>
                <w:bCs/>
                <w:sz w:val="16"/>
                <w:szCs w:val="16"/>
              </w:rPr>
            </w:pPr>
            <w:r w:rsidRPr="00ED16C2">
              <w:rPr>
                <w:rFonts w:ascii="Century Gothic" w:hAnsi="Century Gothic" w:cs="Arial"/>
                <w:b/>
                <w:bCs/>
                <w:sz w:val="16"/>
                <w:szCs w:val="16"/>
              </w:rPr>
              <w:t>3</w:t>
            </w:r>
          </w:p>
        </w:tc>
        <w:tc>
          <w:tcPr>
            <w:tcW w:w="7371" w:type="dxa"/>
            <w:noWrap/>
            <w:vAlign w:val="center"/>
            <w:hideMark/>
          </w:tcPr>
          <w:p w:rsidRPr="00ED16C2" w:rsidR="002B7F85" w:rsidP="004B7993" w:rsidRDefault="002B7F85" w14:paraId="546CBA14" w14:textId="77777777">
            <w:pPr>
              <w:jc w:val="both"/>
              <w:rPr>
                <w:rFonts w:ascii="Century Gothic" w:hAnsi="Century Gothic" w:cs="Arial"/>
                <w:sz w:val="16"/>
                <w:szCs w:val="16"/>
              </w:rPr>
            </w:pPr>
            <w:r w:rsidRPr="00ED16C2">
              <w:rPr>
                <w:rFonts w:ascii="Century Gothic" w:hAnsi="Century Gothic" w:cs="Arial"/>
                <w:sz w:val="16"/>
                <w:szCs w:val="16"/>
              </w:rPr>
              <w:t>Exceeds requirement/ Demonstrates a very good understanding of the requirement/ Above acceptable response</w:t>
            </w:r>
          </w:p>
        </w:tc>
      </w:tr>
      <w:tr w:rsidRPr="00ED16C2" w:rsidR="002B7F85" w:rsidTr="00723B65" w14:paraId="4726D33C" w14:textId="77777777">
        <w:trPr>
          <w:trHeight w:val="319"/>
        </w:trPr>
        <w:tc>
          <w:tcPr>
            <w:tcW w:w="1276" w:type="dxa"/>
            <w:vAlign w:val="center"/>
            <w:hideMark/>
          </w:tcPr>
          <w:p w:rsidRPr="00ED16C2" w:rsidR="002B7F85" w:rsidP="00EB217D" w:rsidRDefault="002B7F85" w14:paraId="2598DEE6" w14:textId="77777777">
            <w:pPr>
              <w:jc w:val="center"/>
              <w:rPr>
                <w:rFonts w:ascii="Century Gothic" w:hAnsi="Century Gothic" w:cs="Arial"/>
                <w:b/>
                <w:bCs/>
                <w:sz w:val="16"/>
                <w:szCs w:val="16"/>
              </w:rPr>
            </w:pPr>
            <w:r w:rsidRPr="00ED16C2">
              <w:rPr>
                <w:rFonts w:ascii="Century Gothic" w:hAnsi="Century Gothic" w:cs="Arial"/>
                <w:b/>
                <w:bCs/>
                <w:sz w:val="16"/>
                <w:szCs w:val="16"/>
              </w:rPr>
              <w:t>4</w:t>
            </w:r>
          </w:p>
        </w:tc>
        <w:tc>
          <w:tcPr>
            <w:tcW w:w="7371" w:type="dxa"/>
            <w:vAlign w:val="center"/>
            <w:hideMark/>
          </w:tcPr>
          <w:p w:rsidRPr="00ED16C2" w:rsidR="002B7F85" w:rsidP="004B7993" w:rsidRDefault="002B7F85" w14:paraId="15D8FE46" w14:textId="77777777">
            <w:pPr>
              <w:jc w:val="both"/>
              <w:rPr>
                <w:rFonts w:ascii="Century Gothic" w:hAnsi="Century Gothic" w:cs="Arial"/>
                <w:sz w:val="16"/>
                <w:szCs w:val="16"/>
              </w:rPr>
            </w:pPr>
            <w:r w:rsidRPr="00ED16C2">
              <w:rPr>
                <w:rFonts w:ascii="Century Gothic" w:hAnsi="Century Gothic" w:cs="Arial"/>
                <w:sz w:val="16"/>
                <w:szCs w:val="16"/>
              </w:rPr>
              <w:t>Exceeds expectations/ Excellent response or solution/ Gives real confidence based on t</w:t>
            </w:r>
            <w:r w:rsidR="00B106FB">
              <w:rPr>
                <w:rFonts w:ascii="Century Gothic" w:hAnsi="Century Gothic" w:cs="Arial"/>
                <w:sz w:val="16"/>
                <w:szCs w:val="16"/>
              </w:rPr>
              <w:t>he requirement that the Service Provider</w:t>
            </w:r>
            <w:r w:rsidRPr="00ED16C2">
              <w:rPr>
                <w:rFonts w:ascii="Century Gothic" w:hAnsi="Century Gothic" w:cs="Arial"/>
                <w:sz w:val="16"/>
                <w:szCs w:val="16"/>
              </w:rPr>
              <w:t xml:space="preserve"> will add real value by providing a quality service</w:t>
            </w:r>
          </w:p>
        </w:tc>
      </w:tr>
    </w:tbl>
    <w:p w:rsidR="002B7F85" w:rsidRDefault="002B7F85" w14:paraId="5CC3E2C2" w14:textId="77777777">
      <w:pPr>
        <w:pStyle w:val="NormalWeb"/>
        <w:shd w:val="clear" w:color="auto" w:fill="FFFFFF"/>
        <w:spacing w:before="120" w:after="120"/>
        <w:ind w:left="720"/>
        <w:jc w:val="both"/>
        <w:rPr>
          <w:rFonts w:ascii="Century Gothic" w:hAnsi="Century Gothic" w:cs="Arial"/>
          <w:color w:val="000000"/>
          <w:sz w:val="20"/>
          <w:szCs w:val="20"/>
          <w:lang w:val="en"/>
        </w:rPr>
      </w:pPr>
      <w:r w:rsidRPr="00D00E0A">
        <w:rPr>
          <w:rFonts w:ascii="Century Gothic" w:hAnsi="Century Gothic" w:cs="Arial"/>
          <w:color w:val="000000"/>
          <w:sz w:val="20"/>
          <w:szCs w:val="20"/>
          <w:lang w:val="en"/>
        </w:rPr>
        <w:t>Where the panel considers that the response falls between the requirements for two whole mark scores, half marks may be awarded.</w:t>
      </w:r>
    </w:p>
    <w:p w:rsidRPr="00ED16C2" w:rsidR="00686EF4" w:rsidP="001A11A9" w:rsidRDefault="00686EF4" w14:paraId="4BB21FAD" w14:textId="77777777">
      <w:pPr>
        <w:pStyle w:val="NormalWeb"/>
        <w:numPr>
          <w:ilvl w:val="1"/>
          <w:numId w:val="3"/>
        </w:numPr>
        <w:shd w:val="clear" w:color="auto" w:fill="FFFFFF"/>
        <w:spacing w:before="240" w:after="120"/>
        <w:ind w:left="567" w:hanging="567"/>
        <w:jc w:val="both"/>
        <w:outlineLvl w:val="1"/>
        <w:rPr>
          <w:rFonts w:ascii="Century Gothic" w:hAnsi="Century Gothic" w:cs="Arial"/>
          <w:b/>
          <w:color w:val="000000"/>
          <w:sz w:val="24"/>
          <w:szCs w:val="24"/>
          <w:lang w:val="en"/>
        </w:rPr>
      </w:pPr>
      <w:bookmarkStart w:name="_Toc23258830" w:id="68"/>
      <w:r w:rsidRPr="00ED16C2">
        <w:rPr>
          <w:rFonts w:ascii="Century Gothic" w:hAnsi="Century Gothic" w:cs="Arial"/>
          <w:b/>
          <w:color w:val="000000"/>
          <w:sz w:val="24"/>
          <w:szCs w:val="24"/>
          <w:lang w:val="en"/>
        </w:rPr>
        <w:t>Terms and conditions of the contract</w:t>
      </w:r>
      <w:bookmarkEnd w:id="68"/>
    </w:p>
    <w:p w:rsidRPr="00ED16C2" w:rsidR="00686EF4" w:rsidP="00686EF4" w:rsidRDefault="00686EF4" w14:paraId="0108268C" w14:textId="77777777">
      <w:pPr>
        <w:pStyle w:val="BodyText"/>
        <w:spacing w:after="120"/>
        <w:ind w:left="567"/>
        <w:rPr>
          <w:rFonts w:ascii="Century Gothic" w:hAnsi="Century Gothic" w:cs="Arial"/>
          <w:color w:val="000000"/>
          <w:sz w:val="20"/>
          <w:lang w:val="en" w:eastAsia="en-GB"/>
        </w:rPr>
      </w:pPr>
      <w:r w:rsidRPr="00ED16C2">
        <w:rPr>
          <w:rFonts w:ascii="Century Gothic" w:hAnsi="Century Gothic" w:cs="Arial"/>
          <w:color w:val="000000"/>
          <w:sz w:val="20"/>
          <w:lang w:val="en" w:eastAsia="en-GB"/>
        </w:rPr>
        <w:t>The contractual relationship shall be based upon the terms and conditions included in the draft contract and attached as Schedule A.</w:t>
      </w:r>
    </w:p>
    <w:p w:rsidR="00686EF4" w:rsidP="00686EF4" w:rsidRDefault="00686EF4" w14:paraId="72EBB994" w14:textId="77777777">
      <w:pPr>
        <w:pStyle w:val="BodyText"/>
        <w:spacing w:after="120"/>
        <w:ind w:left="567"/>
        <w:rPr>
          <w:rFonts w:ascii="Century Gothic" w:hAnsi="Century Gothic" w:cs="Arial"/>
          <w:color w:val="000000"/>
          <w:sz w:val="20"/>
          <w:lang w:val="en" w:eastAsia="en-GB"/>
        </w:rPr>
      </w:pPr>
      <w:r w:rsidRPr="00ED16C2">
        <w:rPr>
          <w:rFonts w:ascii="Century Gothic" w:hAnsi="Century Gothic" w:cs="Arial"/>
          <w:color w:val="000000"/>
          <w:sz w:val="20"/>
          <w:lang w:val="en" w:eastAsia="en-GB"/>
        </w:rPr>
        <w:t>Any tenderer submitting an offer accepts thereby, in principle, the terms and conditions of this agreement</w:t>
      </w:r>
      <w:r>
        <w:rPr>
          <w:rFonts w:ascii="Century Gothic" w:hAnsi="Century Gothic" w:cs="Arial"/>
          <w:color w:val="000000"/>
          <w:sz w:val="20"/>
          <w:lang w:val="en" w:eastAsia="en-GB"/>
        </w:rPr>
        <w:t xml:space="preserve"> without further negotiation or amendment.</w:t>
      </w:r>
    </w:p>
    <w:p w:rsidR="008501FD" w:rsidP="001A11A9" w:rsidRDefault="008501FD" w14:paraId="7E9CF5FC" w14:textId="77777777">
      <w:pPr>
        <w:pStyle w:val="NormalWeb"/>
        <w:numPr>
          <w:ilvl w:val="1"/>
          <w:numId w:val="3"/>
        </w:numPr>
        <w:shd w:val="clear" w:color="auto" w:fill="FFFFFF"/>
        <w:spacing w:before="360" w:after="120"/>
        <w:ind w:left="567" w:hanging="567"/>
        <w:jc w:val="both"/>
        <w:outlineLvl w:val="1"/>
        <w:rPr>
          <w:rFonts w:ascii="Century Gothic" w:hAnsi="Century Gothic" w:cs="Arial"/>
          <w:b/>
          <w:color w:val="000000"/>
          <w:sz w:val="24"/>
          <w:szCs w:val="24"/>
          <w:lang w:val="en"/>
        </w:rPr>
      </w:pPr>
      <w:bookmarkStart w:name="_Toc482800020" w:id="69"/>
      <w:bookmarkStart w:name="_Toc482800021" w:id="70"/>
      <w:bookmarkStart w:name="_Toc415502322" w:id="71"/>
      <w:bookmarkStart w:name="_Toc23258831" w:id="72"/>
      <w:bookmarkEnd w:id="69"/>
      <w:bookmarkEnd w:id="70"/>
      <w:r w:rsidRPr="00ED16C2">
        <w:rPr>
          <w:rFonts w:ascii="Century Gothic" w:hAnsi="Century Gothic" w:cs="Arial"/>
          <w:b/>
          <w:color w:val="000000"/>
          <w:sz w:val="24"/>
          <w:szCs w:val="24"/>
          <w:lang w:val="en"/>
        </w:rPr>
        <w:t>Proposed Timetable</w:t>
      </w:r>
      <w:bookmarkEnd w:id="71"/>
      <w:bookmarkEnd w:id="72"/>
    </w:p>
    <w:tbl>
      <w:tblPr>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493"/>
        <w:gridCol w:w="4036"/>
      </w:tblGrid>
      <w:tr w:rsidRPr="003B0744" w:rsidR="009B7216" w:rsidTr="00723B65" w14:paraId="56E139CC" w14:textId="77777777">
        <w:tc>
          <w:tcPr>
            <w:tcW w:w="4536" w:type="dxa"/>
            <w:shd w:val="clear" w:color="auto" w:fill="D9D9D9" w:themeFill="background1" w:themeFillShade="D9"/>
            <w:tcMar>
              <w:top w:w="0" w:type="dxa"/>
              <w:left w:w="108" w:type="dxa"/>
              <w:bottom w:w="0" w:type="dxa"/>
              <w:right w:w="108" w:type="dxa"/>
            </w:tcMar>
            <w:hideMark/>
          </w:tcPr>
          <w:p w:rsidRPr="003B0744" w:rsidR="009B7216" w:rsidP="004B7993" w:rsidRDefault="009B7216" w14:paraId="18283460" w14:textId="77777777">
            <w:pPr>
              <w:spacing w:after="0" w:line="240" w:lineRule="auto"/>
              <w:jc w:val="both"/>
              <w:rPr>
                <w:rFonts w:ascii="Century Gothic" w:hAnsi="Century Gothic" w:eastAsia="Calibri" w:cs="Times New Roman"/>
                <w:b/>
                <w:bCs/>
                <w:sz w:val="20"/>
                <w:szCs w:val="20"/>
              </w:rPr>
            </w:pPr>
            <w:r w:rsidRPr="003B0744">
              <w:rPr>
                <w:rFonts w:ascii="Century Gothic" w:hAnsi="Century Gothic" w:eastAsia="Calibri" w:cs="Times New Roman"/>
                <w:b/>
                <w:bCs/>
                <w:sz w:val="20"/>
                <w:szCs w:val="20"/>
              </w:rPr>
              <w:t>Activity</w:t>
            </w:r>
          </w:p>
        </w:tc>
        <w:tc>
          <w:tcPr>
            <w:tcW w:w="4111" w:type="dxa"/>
            <w:shd w:val="clear" w:color="auto" w:fill="D9D9D9" w:themeFill="background1" w:themeFillShade="D9"/>
            <w:tcMar>
              <w:top w:w="0" w:type="dxa"/>
              <w:left w:w="108" w:type="dxa"/>
              <w:bottom w:w="0" w:type="dxa"/>
              <w:right w:w="108" w:type="dxa"/>
            </w:tcMar>
            <w:hideMark/>
          </w:tcPr>
          <w:p w:rsidRPr="003B0744" w:rsidR="009B7216" w:rsidP="004B7993" w:rsidRDefault="009B7216" w14:paraId="491072FA" w14:textId="77777777">
            <w:pPr>
              <w:spacing w:after="0" w:line="240" w:lineRule="auto"/>
              <w:jc w:val="both"/>
              <w:rPr>
                <w:rFonts w:ascii="Century Gothic" w:hAnsi="Century Gothic" w:eastAsia="Calibri" w:cs="Times New Roman"/>
                <w:b/>
                <w:bCs/>
                <w:sz w:val="20"/>
                <w:szCs w:val="20"/>
              </w:rPr>
            </w:pPr>
            <w:r w:rsidRPr="003B0744">
              <w:rPr>
                <w:rFonts w:ascii="Century Gothic" w:hAnsi="Century Gothic" w:eastAsia="Calibri" w:cs="Times New Roman"/>
                <w:b/>
                <w:bCs/>
                <w:sz w:val="20"/>
                <w:szCs w:val="20"/>
              </w:rPr>
              <w:t>Date</w:t>
            </w:r>
          </w:p>
        </w:tc>
      </w:tr>
      <w:tr w:rsidRPr="009A44A9" w:rsidR="009B7216" w:rsidTr="00723B65" w14:paraId="7CFDEFFE" w14:textId="77777777">
        <w:tc>
          <w:tcPr>
            <w:tcW w:w="4536" w:type="dxa"/>
            <w:tcMar>
              <w:top w:w="0" w:type="dxa"/>
              <w:left w:w="108" w:type="dxa"/>
              <w:bottom w:w="0" w:type="dxa"/>
              <w:right w:w="108" w:type="dxa"/>
            </w:tcMar>
            <w:hideMark/>
          </w:tcPr>
          <w:p w:rsidRPr="003B0744" w:rsidR="009B7216" w:rsidP="008B7EDA" w:rsidRDefault="009B7216" w14:paraId="66774314" w14:textId="681E720F">
            <w:pPr>
              <w:spacing w:after="0" w:line="240" w:lineRule="auto"/>
              <w:jc w:val="both"/>
              <w:rPr>
                <w:rFonts w:ascii="Century Gothic" w:hAnsi="Century Gothic" w:eastAsia="Calibri" w:cs="Times New Roman"/>
                <w:sz w:val="20"/>
                <w:szCs w:val="20"/>
              </w:rPr>
            </w:pPr>
            <w:r w:rsidRPr="003B0744">
              <w:rPr>
                <w:rFonts w:ascii="Century Gothic" w:hAnsi="Century Gothic" w:eastAsia="Calibri" w:cs="Times New Roman"/>
                <w:sz w:val="20"/>
                <w:szCs w:val="20"/>
              </w:rPr>
              <w:t>Issue ITT</w:t>
            </w:r>
          </w:p>
        </w:tc>
        <w:tc>
          <w:tcPr>
            <w:tcW w:w="4111" w:type="dxa"/>
            <w:tcMar>
              <w:top w:w="0" w:type="dxa"/>
              <w:left w:w="108" w:type="dxa"/>
              <w:bottom w:w="0" w:type="dxa"/>
              <w:right w:w="108" w:type="dxa"/>
            </w:tcMar>
          </w:tcPr>
          <w:p w:rsidRPr="003B0744" w:rsidR="009B7216" w:rsidP="004B7993" w:rsidRDefault="009B7216" w14:paraId="02F2C34E" w14:textId="77777777">
            <w:pPr>
              <w:spacing w:after="0" w:line="240" w:lineRule="auto"/>
              <w:jc w:val="both"/>
              <w:rPr>
                <w:rFonts w:ascii="Century Gothic" w:hAnsi="Century Gothic" w:eastAsia="Calibri" w:cs="Times New Roman"/>
                <w:sz w:val="20"/>
                <w:szCs w:val="20"/>
              </w:rPr>
            </w:pPr>
          </w:p>
        </w:tc>
      </w:tr>
      <w:tr w:rsidRPr="009A44A9" w:rsidR="009B7216" w:rsidTr="00723B65" w14:paraId="0B7CEEEF" w14:textId="77777777">
        <w:tc>
          <w:tcPr>
            <w:tcW w:w="4536" w:type="dxa"/>
            <w:tcMar>
              <w:top w:w="0" w:type="dxa"/>
              <w:left w:w="108" w:type="dxa"/>
              <w:bottom w:w="0" w:type="dxa"/>
              <w:right w:w="108" w:type="dxa"/>
            </w:tcMar>
          </w:tcPr>
          <w:p w:rsidRPr="00B60D8F" w:rsidR="009B7216" w:rsidP="004B7993" w:rsidRDefault="009B7216" w14:paraId="3B06D339" w14:textId="77777777">
            <w:pPr>
              <w:spacing w:after="0" w:line="240" w:lineRule="auto"/>
              <w:jc w:val="both"/>
              <w:rPr>
                <w:rFonts w:ascii="Century Gothic" w:hAnsi="Century Gothic" w:eastAsia="Calibri" w:cs="Times New Roman"/>
                <w:bCs/>
                <w:sz w:val="20"/>
                <w:szCs w:val="20"/>
              </w:rPr>
            </w:pPr>
            <w:r w:rsidRPr="00B60D8F">
              <w:rPr>
                <w:rFonts w:ascii="Century Gothic" w:hAnsi="Century Gothic" w:eastAsia="Calibri" w:cs="Times New Roman"/>
                <w:bCs/>
                <w:sz w:val="20"/>
                <w:szCs w:val="20"/>
              </w:rPr>
              <w:t>Deadline for ITT Clarifications</w:t>
            </w:r>
          </w:p>
        </w:tc>
        <w:tc>
          <w:tcPr>
            <w:tcW w:w="4111" w:type="dxa"/>
            <w:tcMar>
              <w:top w:w="0" w:type="dxa"/>
              <w:left w:w="108" w:type="dxa"/>
              <w:bottom w:w="0" w:type="dxa"/>
              <w:right w:w="108" w:type="dxa"/>
            </w:tcMar>
          </w:tcPr>
          <w:p w:rsidRPr="00812ECE" w:rsidR="009B7216" w:rsidP="008B7EDA" w:rsidRDefault="009B7216" w14:paraId="680A4E5D" w14:textId="77777777">
            <w:pPr>
              <w:spacing w:after="0" w:line="240" w:lineRule="auto"/>
              <w:jc w:val="both"/>
              <w:rPr>
                <w:rFonts w:ascii="Century Gothic" w:hAnsi="Century Gothic" w:eastAsia="Calibri" w:cs="Times New Roman"/>
                <w:bCs/>
                <w:sz w:val="20"/>
                <w:szCs w:val="20"/>
              </w:rPr>
            </w:pPr>
          </w:p>
        </w:tc>
      </w:tr>
      <w:tr w:rsidRPr="009A44A9" w:rsidR="009B7216" w:rsidTr="00723B65" w14:paraId="6067633F" w14:textId="77777777">
        <w:tc>
          <w:tcPr>
            <w:tcW w:w="4536" w:type="dxa"/>
            <w:tcMar>
              <w:top w:w="0" w:type="dxa"/>
              <w:left w:w="108" w:type="dxa"/>
              <w:bottom w:w="0" w:type="dxa"/>
              <w:right w:w="108" w:type="dxa"/>
            </w:tcMar>
            <w:hideMark/>
          </w:tcPr>
          <w:p w:rsidRPr="00B60D8F" w:rsidR="009B7216" w:rsidP="004B7993" w:rsidRDefault="009B7216" w14:paraId="50D898CA" w14:textId="77777777">
            <w:pPr>
              <w:spacing w:after="0" w:line="240" w:lineRule="auto"/>
              <w:jc w:val="both"/>
              <w:rPr>
                <w:rFonts w:ascii="Century Gothic" w:hAnsi="Century Gothic" w:eastAsia="Calibri" w:cs="Times New Roman"/>
                <w:b/>
                <w:bCs/>
                <w:sz w:val="20"/>
                <w:szCs w:val="20"/>
              </w:rPr>
            </w:pPr>
            <w:r w:rsidRPr="00B60D8F">
              <w:rPr>
                <w:rFonts w:ascii="Century Gothic" w:hAnsi="Century Gothic" w:eastAsia="Calibri" w:cs="Times New Roman"/>
                <w:b/>
                <w:bCs/>
                <w:sz w:val="20"/>
                <w:szCs w:val="20"/>
              </w:rPr>
              <w:t xml:space="preserve">Closing date for </w:t>
            </w:r>
            <w:r w:rsidR="00435113">
              <w:rPr>
                <w:rFonts w:ascii="Century Gothic" w:hAnsi="Century Gothic" w:eastAsia="Calibri" w:cs="Times New Roman"/>
                <w:b/>
                <w:bCs/>
                <w:sz w:val="20"/>
                <w:szCs w:val="20"/>
              </w:rPr>
              <w:t>t</w:t>
            </w:r>
            <w:r w:rsidRPr="00B60D8F">
              <w:rPr>
                <w:rFonts w:ascii="Century Gothic" w:hAnsi="Century Gothic" w:eastAsia="Calibri" w:cs="Times New Roman"/>
                <w:b/>
                <w:bCs/>
                <w:sz w:val="20"/>
                <w:szCs w:val="20"/>
              </w:rPr>
              <w:t>ender return</w:t>
            </w:r>
          </w:p>
        </w:tc>
        <w:tc>
          <w:tcPr>
            <w:tcW w:w="4111" w:type="dxa"/>
            <w:tcMar>
              <w:top w:w="0" w:type="dxa"/>
              <w:left w:w="108" w:type="dxa"/>
              <w:bottom w:w="0" w:type="dxa"/>
              <w:right w:w="108" w:type="dxa"/>
            </w:tcMar>
          </w:tcPr>
          <w:p w:rsidRPr="00812ECE" w:rsidR="009B7216" w:rsidP="008B7EDA" w:rsidRDefault="009B7216" w14:paraId="19219836" w14:textId="77777777">
            <w:pPr>
              <w:spacing w:after="0" w:line="240" w:lineRule="auto"/>
              <w:jc w:val="both"/>
              <w:rPr>
                <w:rFonts w:ascii="Century Gothic" w:hAnsi="Century Gothic" w:eastAsia="Calibri" w:cs="Times New Roman"/>
                <w:b/>
                <w:bCs/>
                <w:sz w:val="20"/>
                <w:szCs w:val="20"/>
              </w:rPr>
            </w:pPr>
          </w:p>
        </w:tc>
      </w:tr>
      <w:tr w:rsidRPr="009A44A9" w:rsidR="009B7216" w:rsidTr="00723B65" w14:paraId="1D85781F" w14:textId="77777777">
        <w:tc>
          <w:tcPr>
            <w:tcW w:w="4536" w:type="dxa"/>
            <w:tcMar>
              <w:top w:w="0" w:type="dxa"/>
              <w:left w:w="108" w:type="dxa"/>
              <w:bottom w:w="0" w:type="dxa"/>
              <w:right w:w="108" w:type="dxa"/>
            </w:tcMar>
            <w:hideMark/>
          </w:tcPr>
          <w:p w:rsidRPr="00B60D8F" w:rsidR="009B7216" w:rsidP="004B7993" w:rsidRDefault="009B7216" w14:paraId="16D0928F" w14:textId="77777777">
            <w:pPr>
              <w:spacing w:after="0" w:line="240" w:lineRule="auto"/>
              <w:jc w:val="both"/>
              <w:rPr>
                <w:rFonts w:ascii="Century Gothic" w:hAnsi="Century Gothic" w:eastAsia="Calibri" w:cs="Times New Roman"/>
                <w:sz w:val="20"/>
                <w:szCs w:val="20"/>
              </w:rPr>
            </w:pPr>
            <w:r w:rsidRPr="00B60D8F">
              <w:rPr>
                <w:rFonts w:ascii="Century Gothic" w:hAnsi="Century Gothic" w:eastAsia="Calibri" w:cs="Times New Roman"/>
                <w:sz w:val="20"/>
                <w:szCs w:val="20"/>
              </w:rPr>
              <w:t>Tender evaluation</w:t>
            </w:r>
          </w:p>
        </w:tc>
        <w:tc>
          <w:tcPr>
            <w:tcW w:w="4111" w:type="dxa"/>
            <w:tcMar>
              <w:top w:w="0" w:type="dxa"/>
              <w:left w:w="108" w:type="dxa"/>
              <w:bottom w:w="0" w:type="dxa"/>
              <w:right w:w="108" w:type="dxa"/>
            </w:tcMar>
          </w:tcPr>
          <w:p w:rsidRPr="00812ECE" w:rsidR="009B7216" w:rsidP="008B7EDA" w:rsidRDefault="009B7216" w14:paraId="296FEF7D" w14:textId="77777777">
            <w:pPr>
              <w:spacing w:after="0" w:line="240" w:lineRule="auto"/>
              <w:jc w:val="both"/>
              <w:rPr>
                <w:rFonts w:ascii="Century Gothic" w:hAnsi="Century Gothic" w:eastAsia="Calibri" w:cs="Times New Roman"/>
                <w:sz w:val="20"/>
                <w:szCs w:val="20"/>
              </w:rPr>
            </w:pPr>
          </w:p>
        </w:tc>
      </w:tr>
      <w:tr w:rsidRPr="009A44A9" w:rsidR="009B7216" w:rsidTr="00723B65" w14:paraId="4785904E" w14:textId="77777777">
        <w:tc>
          <w:tcPr>
            <w:tcW w:w="4536" w:type="dxa"/>
            <w:tcMar>
              <w:top w:w="0" w:type="dxa"/>
              <w:left w:w="108" w:type="dxa"/>
              <w:bottom w:w="0" w:type="dxa"/>
              <w:right w:w="108" w:type="dxa"/>
            </w:tcMar>
            <w:hideMark/>
          </w:tcPr>
          <w:p w:rsidRPr="00B60D8F" w:rsidR="009B7216" w:rsidP="004B7993" w:rsidRDefault="002807AD" w14:paraId="50110328" w14:textId="77777777">
            <w:pPr>
              <w:spacing w:after="0" w:line="240" w:lineRule="auto"/>
              <w:jc w:val="both"/>
              <w:rPr>
                <w:rFonts w:ascii="Century Gothic" w:hAnsi="Century Gothic" w:eastAsia="Calibri" w:cs="Times New Roman"/>
                <w:sz w:val="20"/>
                <w:szCs w:val="20"/>
              </w:rPr>
            </w:pPr>
            <w:r>
              <w:rPr>
                <w:rFonts w:ascii="Century Gothic" w:hAnsi="Century Gothic" w:eastAsia="Calibri" w:cs="Times New Roman"/>
                <w:sz w:val="20"/>
                <w:szCs w:val="20"/>
              </w:rPr>
              <w:t>Bidder</w:t>
            </w:r>
            <w:r w:rsidRPr="00B60D8F" w:rsidR="009B7216">
              <w:rPr>
                <w:rFonts w:ascii="Century Gothic" w:hAnsi="Century Gothic" w:eastAsia="Calibri" w:cs="Times New Roman"/>
                <w:sz w:val="20"/>
                <w:szCs w:val="20"/>
              </w:rPr>
              <w:t xml:space="preserve"> </w:t>
            </w:r>
            <w:r w:rsidR="00C10B6A">
              <w:rPr>
                <w:rFonts w:ascii="Century Gothic" w:hAnsi="Century Gothic" w:eastAsia="Calibri" w:cs="Times New Roman"/>
                <w:sz w:val="20"/>
                <w:szCs w:val="20"/>
              </w:rPr>
              <w:t>Presentations/Interviews</w:t>
            </w:r>
          </w:p>
        </w:tc>
        <w:tc>
          <w:tcPr>
            <w:tcW w:w="4111" w:type="dxa"/>
            <w:tcMar>
              <w:top w:w="0" w:type="dxa"/>
              <w:left w:w="108" w:type="dxa"/>
              <w:bottom w:w="0" w:type="dxa"/>
              <w:right w:w="108" w:type="dxa"/>
            </w:tcMar>
          </w:tcPr>
          <w:p w:rsidRPr="00812ECE" w:rsidR="009B7216" w:rsidP="008B7EDA" w:rsidRDefault="009B7216" w14:paraId="7194DBDC" w14:textId="77777777">
            <w:pPr>
              <w:spacing w:after="0" w:line="240" w:lineRule="auto"/>
              <w:jc w:val="both"/>
              <w:rPr>
                <w:rFonts w:ascii="Century Gothic" w:hAnsi="Century Gothic" w:eastAsia="Calibri" w:cs="Times New Roman"/>
                <w:sz w:val="20"/>
                <w:szCs w:val="20"/>
              </w:rPr>
            </w:pPr>
          </w:p>
        </w:tc>
      </w:tr>
      <w:tr w:rsidRPr="009A44A9" w:rsidR="009B7216" w:rsidTr="00723B65" w14:paraId="7C9B6614" w14:textId="77777777">
        <w:tc>
          <w:tcPr>
            <w:tcW w:w="4536" w:type="dxa"/>
            <w:tcMar>
              <w:top w:w="0" w:type="dxa"/>
              <w:left w:w="108" w:type="dxa"/>
              <w:bottom w:w="0" w:type="dxa"/>
              <w:right w:w="108" w:type="dxa"/>
            </w:tcMar>
            <w:hideMark/>
          </w:tcPr>
          <w:p w:rsidRPr="00B60D8F" w:rsidR="009B7216" w:rsidP="008B7EDA" w:rsidRDefault="009B7216" w14:paraId="39EF4E73" w14:textId="77777777">
            <w:pPr>
              <w:spacing w:after="0" w:line="240" w:lineRule="auto"/>
              <w:jc w:val="both"/>
              <w:rPr>
                <w:rFonts w:ascii="Century Gothic" w:hAnsi="Century Gothic" w:eastAsia="Calibri" w:cs="Times New Roman"/>
                <w:sz w:val="20"/>
                <w:szCs w:val="20"/>
              </w:rPr>
            </w:pPr>
            <w:r w:rsidRPr="00B60D8F">
              <w:rPr>
                <w:rFonts w:ascii="Century Gothic" w:hAnsi="Century Gothic" w:eastAsia="Calibri" w:cs="Times New Roman"/>
                <w:sz w:val="20"/>
                <w:szCs w:val="20"/>
              </w:rPr>
              <w:t xml:space="preserve">Notification of outcome </w:t>
            </w:r>
          </w:p>
        </w:tc>
        <w:tc>
          <w:tcPr>
            <w:tcW w:w="4111" w:type="dxa"/>
            <w:tcMar>
              <w:top w:w="0" w:type="dxa"/>
              <w:left w:w="108" w:type="dxa"/>
              <w:bottom w:w="0" w:type="dxa"/>
              <w:right w:w="108" w:type="dxa"/>
            </w:tcMar>
          </w:tcPr>
          <w:p w:rsidRPr="00812ECE" w:rsidR="009B7216" w:rsidP="004B7993" w:rsidRDefault="009B7216" w14:paraId="769D0D3C" w14:textId="77777777">
            <w:pPr>
              <w:spacing w:after="0" w:line="240" w:lineRule="auto"/>
              <w:jc w:val="both"/>
              <w:rPr>
                <w:rFonts w:ascii="Century Gothic" w:hAnsi="Century Gothic" w:eastAsia="Calibri" w:cs="Times New Roman"/>
                <w:sz w:val="20"/>
                <w:szCs w:val="20"/>
              </w:rPr>
            </w:pPr>
          </w:p>
        </w:tc>
      </w:tr>
      <w:tr w:rsidRPr="009A44A9" w:rsidR="009B7216" w:rsidTr="00723B65" w14:paraId="43DB9DEA" w14:textId="77777777">
        <w:tc>
          <w:tcPr>
            <w:tcW w:w="4536" w:type="dxa"/>
            <w:tcMar>
              <w:top w:w="0" w:type="dxa"/>
              <w:left w:w="108" w:type="dxa"/>
              <w:bottom w:w="0" w:type="dxa"/>
              <w:right w:w="108" w:type="dxa"/>
            </w:tcMar>
            <w:hideMark/>
          </w:tcPr>
          <w:p w:rsidRPr="00B60D8F" w:rsidR="009B7216" w:rsidP="004B7993" w:rsidRDefault="009B7216" w14:paraId="08D840A0" w14:textId="77777777">
            <w:pPr>
              <w:spacing w:after="0" w:line="240" w:lineRule="auto"/>
              <w:jc w:val="both"/>
              <w:rPr>
                <w:rFonts w:ascii="Century Gothic" w:hAnsi="Century Gothic" w:eastAsia="Calibri" w:cs="Times New Roman"/>
                <w:sz w:val="20"/>
                <w:szCs w:val="20"/>
              </w:rPr>
            </w:pPr>
            <w:r w:rsidRPr="00B60D8F">
              <w:rPr>
                <w:rFonts w:ascii="Century Gothic" w:hAnsi="Century Gothic" w:eastAsia="Calibri" w:cs="Times New Roman"/>
                <w:sz w:val="20"/>
                <w:szCs w:val="20"/>
              </w:rPr>
              <w:t xml:space="preserve">Contract award </w:t>
            </w:r>
          </w:p>
        </w:tc>
        <w:tc>
          <w:tcPr>
            <w:tcW w:w="4111" w:type="dxa"/>
            <w:tcMar>
              <w:top w:w="0" w:type="dxa"/>
              <w:left w:w="108" w:type="dxa"/>
              <w:bottom w:w="0" w:type="dxa"/>
              <w:right w:w="108" w:type="dxa"/>
            </w:tcMar>
          </w:tcPr>
          <w:p w:rsidRPr="00812ECE" w:rsidR="009B7216" w:rsidP="008B7EDA" w:rsidRDefault="009B7216" w14:paraId="54CD245A" w14:textId="77777777">
            <w:pPr>
              <w:spacing w:after="0" w:line="240" w:lineRule="auto"/>
              <w:jc w:val="both"/>
              <w:rPr>
                <w:rFonts w:ascii="Century Gothic" w:hAnsi="Century Gothic" w:eastAsia="Calibri" w:cs="Times New Roman"/>
                <w:sz w:val="20"/>
                <w:szCs w:val="20"/>
              </w:rPr>
            </w:pPr>
          </w:p>
        </w:tc>
      </w:tr>
      <w:tr w:rsidRPr="009A44A9" w:rsidR="009B7216" w:rsidTr="00723B65" w14:paraId="7F3F0F12" w14:textId="77777777">
        <w:tc>
          <w:tcPr>
            <w:tcW w:w="4536" w:type="dxa"/>
            <w:tcMar>
              <w:top w:w="0" w:type="dxa"/>
              <w:left w:w="108" w:type="dxa"/>
              <w:bottom w:w="0" w:type="dxa"/>
              <w:right w:w="108" w:type="dxa"/>
            </w:tcMar>
            <w:hideMark/>
          </w:tcPr>
          <w:p w:rsidRPr="00B60D8F" w:rsidR="009B7216" w:rsidP="004B7993" w:rsidRDefault="009B7216" w14:paraId="16A04129" w14:textId="77777777">
            <w:pPr>
              <w:spacing w:after="0" w:line="240" w:lineRule="auto"/>
              <w:jc w:val="both"/>
              <w:rPr>
                <w:rFonts w:ascii="Century Gothic" w:hAnsi="Century Gothic" w:eastAsia="Calibri" w:cs="Times New Roman"/>
                <w:b/>
                <w:bCs/>
                <w:sz w:val="20"/>
                <w:szCs w:val="20"/>
              </w:rPr>
            </w:pPr>
            <w:r w:rsidRPr="00B60D8F">
              <w:rPr>
                <w:rFonts w:ascii="Century Gothic" w:hAnsi="Century Gothic" w:eastAsia="Calibri" w:cs="Times New Roman"/>
                <w:b/>
                <w:bCs/>
                <w:sz w:val="20"/>
                <w:szCs w:val="20"/>
              </w:rPr>
              <w:t xml:space="preserve">Contract start date </w:t>
            </w:r>
          </w:p>
        </w:tc>
        <w:tc>
          <w:tcPr>
            <w:tcW w:w="4111" w:type="dxa"/>
            <w:tcMar>
              <w:top w:w="0" w:type="dxa"/>
              <w:left w:w="108" w:type="dxa"/>
              <w:bottom w:w="0" w:type="dxa"/>
              <w:right w:w="108" w:type="dxa"/>
            </w:tcMar>
          </w:tcPr>
          <w:p w:rsidRPr="00812ECE" w:rsidR="009B7216" w:rsidP="004B7993" w:rsidRDefault="009B7216" w14:paraId="1231BE67" w14:textId="77777777">
            <w:pPr>
              <w:spacing w:after="0" w:line="240" w:lineRule="auto"/>
              <w:jc w:val="both"/>
              <w:rPr>
                <w:rFonts w:ascii="Century Gothic" w:hAnsi="Century Gothic" w:eastAsia="Calibri" w:cs="Times New Roman"/>
                <w:b/>
                <w:bCs/>
                <w:sz w:val="20"/>
                <w:szCs w:val="20"/>
              </w:rPr>
            </w:pPr>
          </w:p>
        </w:tc>
      </w:tr>
    </w:tbl>
    <w:p w:rsidR="004314BA" w:rsidRDefault="004314BA" w14:paraId="19E75ECC" w14:textId="77777777">
      <w:pPr>
        <w:spacing w:before="120" w:after="360" w:line="240" w:lineRule="auto"/>
        <w:ind w:left="567"/>
        <w:jc w:val="both"/>
        <w:rPr>
          <w:rFonts w:ascii="Century Gothic" w:hAnsi="Century Gothic" w:eastAsia="Times New Roman" w:cs="Times New Roman"/>
          <w:b/>
          <w:i/>
          <w:sz w:val="18"/>
          <w:szCs w:val="18"/>
        </w:rPr>
      </w:pPr>
      <w:r w:rsidRPr="00ED16C2">
        <w:rPr>
          <w:rFonts w:ascii="Century Gothic" w:hAnsi="Century Gothic" w:eastAsia="Times New Roman" w:cs="Times New Roman"/>
          <w:b/>
          <w:i/>
          <w:sz w:val="18"/>
          <w:szCs w:val="18"/>
        </w:rPr>
        <w:t xml:space="preserve">The above timetable for this </w:t>
      </w:r>
      <w:r w:rsidR="00435113">
        <w:rPr>
          <w:rFonts w:ascii="Century Gothic" w:hAnsi="Century Gothic" w:eastAsia="Times New Roman" w:cs="Times New Roman"/>
          <w:b/>
          <w:i/>
          <w:sz w:val="18"/>
          <w:szCs w:val="18"/>
        </w:rPr>
        <w:t>t</w:t>
      </w:r>
      <w:r w:rsidRPr="00ED16C2">
        <w:rPr>
          <w:rFonts w:ascii="Century Gothic" w:hAnsi="Century Gothic" w:eastAsia="Times New Roman" w:cs="Times New Roman"/>
          <w:b/>
          <w:i/>
          <w:sz w:val="18"/>
          <w:szCs w:val="18"/>
        </w:rPr>
        <w:t>ender</w:t>
      </w:r>
      <w:r w:rsidR="00435113">
        <w:rPr>
          <w:rFonts w:ascii="Century Gothic" w:hAnsi="Century Gothic" w:eastAsia="Times New Roman" w:cs="Times New Roman"/>
          <w:b/>
          <w:i/>
          <w:sz w:val="18"/>
          <w:szCs w:val="18"/>
        </w:rPr>
        <w:t>ing process</w:t>
      </w:r>
      <w:r w:rsidRPr="00ED16C2">
        <w:rPr>
          <w:rFonts w:ascii="Century Gothic" w:hAnsi="Century Gothic" w:eastAsia="Times New Roman" w:cs="Times New Roman"/>
          <w:b/>
          <w:i/>
          <w:sz w:val="18"/>
          <w:szCs w:val="18"/>
        </w:rPr>
        <w:t xml:space="preserve"> is provided by way of guidance only. The University reserves the right to amend this timetable as </w:t>
      </w:r>
      <w:r w:rsidR="000A5FF7">
        <w:rPr>
          <w:rFonts w:ascii="Century Gothic" w:hAnsi="Century Gothic" w:eastAsia="Times New Roman" w:cs="Times New Roman"/>
          <w:b/>
          <w:i/>
          <w:sz w:val="18"/>
          <w:szCs w:val="18"/>
        </w:rPr>
        <w:t>it deems</w:t>
      </w:r>
      <w:r w:rsidRPr="00ED16C2" w:rsidR="000A5FF7">
        <w:rPr>
          <w:rFonts w:ascii="Century Gothic" w:hAnsi="Century Gothic" w:eastAsia="Times New Roman" w:cs="Times New Roman"/>
          <w:b/>
          <w:i/>
          <w:sz w:val="18"/>
          <w:szCs w:val="18"/>
        </w:rPr>
        <w:t xml:space="preserve"> </w:t>
      </w:r>
      <w:r w:rsidRPr="00ED16C2">
        <w:rPr>
          <w:rFonts w:ascii="Century Gothic" w:hAnsi="Century Gothic" w:eastAsia="Times New Roman" w:cs="Times New Roman"/>
          <w:b/>
          <w:i/>
          <w:sz w:val="18"/>
          <w:szCs w:val="18"/>
        </w:rPr>
        <w:t>necessary.</w:t>
      </w:r>
    </w:p>
    <w:p w:rsidRPr="00ED16C2" w:rsidR="00DE6B52" w:rsidP="001A11A9" w:rsidRDefault="00DE6B52" w14:paraId="6170B7F8" w14:textId="77777777">
      <w:pPr>
        <w:pStyle w:val="NormalWeb"/>
        <w:numPr>
          <w:ilvl w:val="1"/>
          <w:numId w:val="3"/>
        </w:numPr>
        <w:shd w:val="clear" w:color="auto" w:fill="FFFFFF"/>
        <w:spacing w:after="120"/>
        <w:ind w:left="567" w:hanging="567"/>
        <w:jc w:val="both"/>
        <w:outlineLvl w:val="1"/>
        <w:rPr>
          <w:rFonts w:ascii="Century Gothic" w:hAnsi="Century Gothic" w:cs="Arial"/>
          <w:b/>
          <w:color w:val="000000"/>
          <w:sz w:val="24"/>
          <w:szCs w:val="24"/>
          <w:lang w:val="en"/>
        </w:rPr>
      </w:pPr>
      <w:bookmarkStart w:name="_Toc415502321" w:id="73"/>
      <w:bookmarkStart w:name="_Toc23258832" w:id="74"/>
      <w:r w:rsidRPr="00ED16C2">
        <w:rPr>
          <w:rFonts w:ascii="Century Gothic" w:hAnsi="Century Gothic" w:cs="Arial"/>
          <w:b/>
          <w:color w:val="000000"/>
          <w:sz w:val="24"/>
          <w:szCs w:val="24"/>
          <w:lang w:val="en"/>
        </w:rPr>
        <w:lastRenderedPageBreak/>
        <w:t>Tender Presentation</w:t>
      </w:r>
      <w:bookmarkEnd w:id="73"/>
      <w:r>
        <w:rPr>
          <w:rFonts w:ascii="Century Gothic" w:hAnsi="Century Gothic" w:cs="Arial"/>
          <w:b/>
          <w:color w:val="000000"/>
          <w:sz w:val="24"/>
          <w:szCs w:val="24"/>
          <w:lang w:val="en"/>
        </w:rPr>
        <w:t>/Interview</w:t>
      </w:r>
      <w:bookmarkEnd w:id="74"/>
    </w:p>
    <w:p w:rsidRPr="00E81C05" w:rsidR="00DE6B52" w:rsidRDefault="003B3562" w14:paraId="2B05F90E" w14:textId="77777777">
      <w:pPr>
        <w:pStyle w:val="BodyText"/>
        <w:spacing w:after="120"/>
        <w:ind w:left="567"/>
        <w:rPr>
          <w:rFonts w:ascii="Century Gothic" w:hAnsi="Century Gothic" w:cs="Arial"/>
          <w:color w:val="000000"/>
          <w:sz w:val="20"/>
          <w:lang w:val="en" w:eastAsia="en-GB"/>
        </w:rPr>
      </w:pPr>
      <w:r w:rsidRPr="008B7EDA">
        <w:rPr>
          <w:rFonts w:ascii="Century Gothic" w:hAnsi="Century Gothic" w:cs="Arial"/>
          <w:color w:val="000000"/>
          <w:sz w:val="20"/>
          <w:lang w:val="en" w:eastAsia="en-GB"/>
        </w:rPr>
        <w:t>Shortlisted</w:t>
      </w:r>
      <w:r>
        <w:rPr>
          <w:rFonts w:ascii="Century Gothic" w:hAnsi="Century Gothic" w:cs="Arial"/>
          <w:color w:val="000000"/>
          <w:sz w:val="20"/>
          <w:lang w:val="en" w:eastAsia="en-GB"/>
        </w:rPr>
        <w:t xml:space="preserve"> tenderers</w:t>
      </w:r>
      <w:r w:rsidR="00DE6B52">
        <w:rPr>
          <w:rFonts w:ascii="Century Gothic" w:hAnsi="Century Gothic" w:cs="Arial"/>
          <w:color w:val="000000"/>
          <w:sz w:val="20"/>
          <w:lang w:val="en" w:eastAsia="en-GB"/>
        </w:rPr>
        <w:t xml:space="preserve"> will </w:t>
      </w:r>
      <w:r w:rsidRPr="00E81C05" w:rsidR="00DE6B52">
        <w:rPr>
          <w:rFonts w:ascii="Century Gothic" w:hAnsi="Century Gothic" w:cs="Arial"/>
          <w:color w:val="000000"/>
          <w:sz w:val="20"/>
          <w:lang w:val="en" w:eastAsia="en-GB"/>
        </w:rPr>
        <w:t xml:space="preserve">be invited to attend an interview with the evaluation panel to discuss questions or clarify matters in relation to their </w:t>
      </w:r>
      <w:r w:rsidR="00435113">
        <w:rPr>
          <w:rFonts w:ascii="Century Gothic" w:hAnsi="Century Gothic" w:cs="Arial"/>
          <w:color w:val="000000"/>
          <w:sz w:val="20"/>
          <w:lang w:val="en" w:eastAsia="en-GB"/>
        </w:rPr>
        <w:t>t</w:t>
      </w:r>
      <w:r w:rsidRPr="00E81C05" w:rsidR="00DE6B52">
        <w:rPr>
          <w:rFonts w:ascii="Century Gothic" w:hAnsi="Century Gothic" w:cs="Arial"/>
          <w:color w:val="000000"/>
          <w:sz w:val="20"/>
          <w:lang w:val="en" w:eastAsia="en-GB"/>
        </w:rPr>
        <w:t xml:space="preserve">ender on </w:t>
      </w:r>
      <w:r w:rsidRPr="001F3681" w:rsidR="001F3681">
        <w:rPr>
          <w:rFonts w:ascii="Century Gothic" w:hAnsi="Century Gothic" w:cs="Arial"/>
          <w:color w:val="000000"/>
          <w:sz w:val="20"/>
          <w:highlight w:val="yellow"/>
          <w:lang w:val="en" w:eastAsia="en-GB"/>
        </w:rPr>
        <w:t>[date]</w:t>
      </w:r>
      <w:r w:rsidRPr="00E81C05" w:rsidR="00DE6B52">
        <w:rPr>
          <w:rFonts w:ascii="Century Gothic" w:hAnsi="Century Gothic" w:cs="Arial"/>
          <w:color w:val="000000"/>
          <w:sz w:val="20"/>
          <w:lang w:val="en" w:eastAsia="en-GB"/>
        </w:rPr>
        <w:t>. A separate notification will be sent to confirm the date and time, however, all</w:t>
      </w:r>
      <w:r w:rsidR="00DE6B52">
        <w:rPr>
          <w:rFonts w:ascii="Century Gothic" w:hAnsi="Century Gothic" w:cs="Arial"/>
          <w:color w:val="000000"/>
          <w:sz w:val="20"/>
          <w:lang w:val="en" w:eastAsia="en-GB"/>
        </w:rPr>
        <w:t xml:space="preserve"> </w:t>
      </w:r>
      <w:r w:rsidR="00435113">
        <w:rPr>
          <w:rFonts w:ascii="Century Gothic" w:hAnsi="Century Gothic" w:cs="Arial"/>
          <w:color w:val="000000"/>
          <w:sz w:val="20"/>
          <w:lang w:val="en" w:eastAsia="en-GB"/>
        </w:rPr>
        <w:t>t</w:t>
      </w:r>
      <w:r w:rsidR="00A37FB0">
        <w:rPr>
          <w:rFonts w:ascii="Century Gothic" w:hAnsi="Century Gothic" w:cs="Arial"/>
          <w:color w:val="000000"/>
          <w:sz w:val="20"/>
          <w:lang w:val="en" w:eastAsia="en-GB"/>
        </w:rPr>
        <w:t xml:space="preserve">enderers are asked to keep this </w:t>
      </w:r>
      <w:r w:rsidRPr="00E81C05" w:rsidR="00DE6B52">
        <w:rPr>
          <w:rFonts w:ascii="Century Gothic" w:hAnsi="Century Gothic" w:cs="Arial"/>
          <w:color w:val="000000"/>
          <w:sz w:val="20"/>
          <w:lang w:val="en" w:eastAsia="en-GB"/>
        </w:rPr>
        <w:t xml:space="preserve">date available. </w:t>
      </w:r>
    </w:p>
    <w:p w:rsidRPr="00E81C05" w:rsidR="00DE6B52" w:rsidRDefault="00DE6B52" w14:paraId="1392139D" w14:textId="77777777">
      <w:pPr>
        <w:pStyle w:val="BodyText"/>
        <w:spacing w:after="120"/>
        <w:ind w:left="567"/>
        <w:rPr>
          <w:rFonts w:ascii="Century Gothic" w:hAnsi="Century Gothic" w:cs="Arial"/>
          <w:color w:val="000000"/>
          <w:sz w:val="20"/>
          <w:lang w:val="en" w:eastAsia="en-GB"/>
        </w:rPr>
      </w:pPr>
      <w:r w:rsidRPr="00E81C05">
        <w:rPr>
          <w:rFonts w:ascii="Century Gothic" w:hAnsi="Century Gothic" w:cs="Arial"/>
          <w:color w:val="000000"/>
          <w:sz w:val="20"/>
          <w:lang w:val="en" w:eastAsia="en-GB"/>
        </w:rPr>
        <w:t>The interview</w:t>
      </w:r>
      <w:r>
        <w:rPr>
          <w:rFonts w:ascii="Century Gothic" w:hAnsi="Century Gothic" w:cs="Arial"/>
          <w:color w:val="000000"/>
          <w:sz w:val="20"/>
          <w:lang w:val="en" w:eastAsia="en-GB"/>
        </w:rPr>
        <w:t xml:space="preserve"> </w:t>
      </w:r>
      <w:r w:rsidRPr="00E81C05">
        <w:rPr>
          <w:rFonts w:ascii="Century Gothic" w:hAnsi="Century Gothic" w:cs="Arial"/>
          <w:color w:val="000000"/>
          <w:sz w:val="20"/>
          <w:lang w:val="en" w:eastAsia="en-GB"/>
        </w:rPr>
        <w:t xml:space="preserve">will require you to make a short presentation no longer than </w:t>
      </w:r>
      <w:r w:rsidR="00A37FB0">
        <w:rPr>
          <w:rFonts w:ascii="Century Gothic" w:hAnsi="Century Gothic" w:cs="Arial"/>
          <w:color w:val="000000"/>
          <w:sz w:val="20"/>
          <w:lang w:val="en" w:eastAsia="en-GB"/>
        </w:rPr>
        <w:t>[  ]</w:t>
      </w:r>
      <w:r w:rsidRPr="00E81C05">
        <w:rPr>
          <w:rFonts w:ascii="Century Gothic" w:hAnsi="Century Gothic" w:cs="Arial"/>
          <w:color w:val="000000"/>
          <w:sz w:val="20"/>
          <w:lang w:val="en" w:eastAsia="en-GB"/>
        </w:rPr>
        <w:t xml:space="preserve"> minutes in duration </w:t>
      </w:r>
      <w:r>
        <w:rPr>
          <w:rFonts w:ascii="Century Gothic" w:hAnsi="Century Gothic" w:cs="Arial"/>
          <w:color w:val="000000"/>
          <w:sz w:val="20"/>
          <w:lang w:val="en" w:eastAsia="en-GB"/>
        </w:rPr>
        <w:t xml:space="preserve">which will be followed by </w:t>
      </w:r>
      <w:r w:rsidR="00A37FB0">
        <w:rPr>
          <w:rFonts w:ascii="Century Gothic" w:hAnsi="Century Gothic" w:cs="Arial"/>
          <w:color w:val="000000"/>
          <w:sz w:val="20"/>
          <w:lang w:val="en" w:eastAsia="en-GB"/>
        </w:rPr>
        <w:t>[  ]</w:t>
      </w:r>
      <w:r w:rsidRPr="00E81C05">
        <w:rPr>
          <w:rFonts w:ascii="Century Gothic" w:hAnsi="Century Gothic" w:cs="Arial"/>
          <w:color w:val="000000"/>
          <w:sz w:val="20"/>
          <w:lang w:val="en" w:eastAsia="en-GB"/>
        </w:rPr>
        <w:t xml:space="preserve"> minutes for questions and responses. </w:t>
      </w:r>
    </w:p>
    <w:p w:rsidR="00DE6B52" w:rsidRDefault="00DE6B52" w14:paraId="52358404" w14:textId="77777777">
      <w:pPr>
        <w:pStyle w:val="BodyText"/>
        <w:spacing w:after="360"/>
        <w:ind w:left="567"/>
        <w:rPr>
          <w:rFonts w:ascii="Century Gothic" w:hAnsi="Century Gothic" w:cs="Arial"/>
          <w:color w:val="000000"/>
          <w:sz w:val="20"/>
          <w:lang w:val="en" w:eastAsia="en-GB"/>
        </w:rPr>
      </w:pPr>
      <w:r w:rsidRPr="00E81C05">
        <w:rPr>
          <w:rFonts w:ascii="Century Gothic" w:hAnsi="Century Gothic" w:cs="Arial"/>
          <w:color w:val="000000"/>
          <w:sz w:val="20"/>
          <w:lang w:val="en" w:eastAsia="en-GB"/>
        </w:rPr>
        <w:t>The purpose of the interview will be to moderate the scores awarded to the written tender, and to clarify any outstanding issues. No additional points have been reserved for this stage. The right is nonetheless reserved to seek additional information or clarification at any stage which may include requesting additional information from tenderers if appropriate.</w:t>
      </w:r>
    </w:p>
    <w:p w:rsidRPr="00ED16C2" w:rsidR="0072416F" w:rsidP="001A11A9" w:rsidRDefault="0072416F" w14:paraId="72122559" w14:textId="77777777">
      <w:pPr>
        <w:pStyle w:val="NormalWeb"/>
        <w:numPr>
          <w:ilvl w:val="1"/>
          <w:numId w:val="3"/>
        </w:numPr>
        <w:shd w:val="clear" w:color="auto" w:fill="FFFFFF"/>
        <w:spacing w:after="120"/>
        <w:ind w:left="567" w:hanging="567"/>
        <w:jc w:val="both"/>
        <w:outlineLvl w:val="1"/>
        <w:rPr>
          <w:rFonts w:ascii="Century Gothic" w:hAnsi="Century Gothic" w:cs="Arial"/>
          <w:b/>
          <w:color w:val="000000"/>
          <w:sz w:val="24"/>
          <w:szCs w:val="24"/>
          <w:lang w:val="en"/>
        </w:rPr>
      </w:pPr>
      <w:bookmarkStart w:name="_Toc482800025" w:id="75"/>
      <w:bookmarkStart w:name="_Toc434506291" w:id="76"/>
      <w:bookmarkStart w:name="_Toc434507504" w:id="77"/>
      <w:bookmarkStart w:name="_Toc434506292" w:id="78"/>
      <w:bookmarkStart w:name="_Toc434507505" w:id="79"/>
      <w:bookmarkStart w:name="_Toc482800029" w:id="80"/>
      <w:bookmarkStart w:name="_Toc482800030" w:id="81"/>
      <w:bookmarkStart w:name="_Toc23258833" w:id="82"/>
      <w:bookmarkEnd w:id="75"/>
      <w:bookmarkEnd w:id="76"/>
      <w:bookmarkEnd w:id="77"/>
      <w:bookmarkEnd w:id="78"/>
      <w:bookmarkEnd w:id="79"/>
      <w:bookmarkEnd w:id="80"/>
      <w:bookmarkEnd w:id="81"/>
      <w:r w:rsidRPr="00ED16C2">
        <w:rPr>
          <w:rFonts w:ascii="Century Gothic" w:hAnsi="Century Gothic" w:cs="Arial"/>
          <w:b/>
          <w:color w:val="000000"/>
          <w:sz w:val="24"/>
          <w:szCs w:val="24"/>
          <w:lang w:val="en"/>
        </w:rPr>
        <w:t>Accuracy of ITT Data</w:t>
      </w:r>
      <w:bookmarkEnd w:id="82"/>
    </w:p>
    <w:p w:rsidRPr="00ED16C2" w:rsidR="00BC3029" w:rsidRDefault="00BC3029" w14:paraId="62EBA5A7" w14:textId="77777777">
      <w:pPr>
        <w:pStyle w:val="BodyText"/>
        <w:ind w:left="567"/>
        <w:rPr>
          <w:rFonts w:ascii="Century Gothic" w:hAnsi="Century Gothic" w:cs="Arial"/>
          <w:color w:val="000000"/>
          <w:sz w:val="20"/>
          <w:lang w:val="en" w:eastAsia="en-GB"/>
        </w:rPr>
      </w:pPr>
      <w:r w:rsidRPr="00ED16C2">
        <w:rPr>
          <w:rFonts w:ascii="Century Gothic" w:hAnsi="Century Gothic" w:cs="Arial"/>
          <w:color w:val="000000"/>
          <w:sz w:val="20"/>
          <w:lang w:val="en" w:eastAsia="en-GB"/>
        </w:rPr>
        <w:t xml:space="preserve">The figures entered in this ITT are accurate at the time of issue, however, the University reserves the right to change the details as it deems necessary at any time prior to and after contract award. </w:t>
      </w:r>
    </w:p>
    <w:p w:rsidRPr="00ED16C2" w:rsidR="00E832DC" w:rsidRDefault="00E832DC" w14:paraId="36FEB5B0" w14:textId="77777777">
      <w:pPr>
        <w:pStyle w:val="BodyText"/>
        <w:ind w:left="720"/>
        <w:rPr>
          <w:rFonts w:ascii="Century Gothic" w:hAnsi="Century Gothic" w:cs="Calibri"/>
          <w:b/>
          <w:caps/>
          <w:sz w:val="24"/>
          <w:szCs w:val="24"/>
        </w:rPr>
      </w:pPr>
    </w:p>
    <w:p w:rsidRPr="00905367" w:rsidR="00905367" w:rsidP="001A11A9" w:rsidRDefault="00905367" w14:paraId="07ED5907" w14:textId="77777777">
      <w:pPr>
        <w:pStyle w:val="NormalWeb"/>
        <w:numPr>
          <w:ilvl w:val="1"/>
          <w:numId w:val="3"/>
        </w:numPr>
        <w:shd w:val="clear" w:color="auto" w:fill="FFFFFF"/>
        <w:spacing w:after="120"/>
        <w:ind w:left="567" w:hanging="567"/>
        <w:jc w:val="both"/>
        <w:outlineLvl w:val="1"/>
        <w:rPr>
          <w:rFonts w:ascii="Century Gothic" w:hAnsi="Century Gothic" w:cs="Arial"/>
          <w:b/>
          <w:color w:val="000000"/>
          <w:sz w:val="24"/>
          <w:szCs w:val="24"/>
          <w:lang w:val="en"/>
        </w:rPr>
      </w:pPr>
      <w:bookmarkStart w:name="_Toc23258834" w:id="83"/>
      <w:r w:rsidRPr="00905367">
        <w:rPr>
          <w:rFonts w:ascii="Century Gothic" w:hAnsi="Century Gothic" w:cs="Arial"/>
          <w:b/>
          <w:color w:val="000000"/>
          <w:sz w:val="24"/>
          <w:szCs w:val="24"/>
          <w:lang w:val="en"/>
        </w:rPr>
        <w:t>Duration</w:t>
      </w:r>
      <w:bookmarkEnd w:id="83"/>
    </w:p>
    <w:p w:rsidRPr="00905367" w:rsidR="00905367" w:rsidP="00905367" w:rsidRDefault="00905367" w14:paraId="718EE8EA" w14:textId="77777777">
      <w:pPr>
        <w:pStyle w:val="BodyText"/>
        <w:spacing w:after="120"/>
        <w:ind w:left="567"/>
        <w:rPr>
          <w:rFonts w:ascii="Century Gothic" w:hAnsi="Century Gothic"/>
          <w:sz w:val="20"/>
          <w:lang w:eastAsia="en-GB"/>
        </w:rPr>
      </w:pPr>
      <w:r w:rsidRPr="00905367">
        <w:rPr>
          <w:rFonts w:ascii="Century Gothic" w:hAnsi="Century Gothic"/>
          <w:sz w:val="20"/>
          <w:lang w:eastAsia="en-GB"/>
        </w:rPr>
        <w:t xml:space="preserve">The </w:t>
      </w:r>
      <w:r w:rsidRPr="00905367">
        <w:rPr>
          <w:rFonts w:ascii="Century Gothic" w:hAnsi="Century Gothic" w:cs="Arial"/>
          <w:color w:val="000000"/>
          <w:sz w:val="20"/>
          <w:lang w:val="en" w:eastAsia="en-GB"/>
        </w:rPr>
        <w:t>contract</w:t>
      </w:r>
      <w:r w:rsidRPr="00905367">
        <w:rPr>
          <w:rFonts w:ascii="Century Gothic" w:hAnsi="Century Gothic"/>
          <w:sz w:val="20"/>
          <w:lang w:eastAsia="en-GB"/>
        </w:rPr>
        <w:t xml:space="preserve"> is expected to start on </w:t>
      </w:r>
      <w:r w:rsidRPr="001F3681" w:rsidR="001F3681">
        <w:rPr>
          <w:rFonts w:ascii="Century Gothic" w:hAnsi="Century Gothic"/>
          <w:sz w:val="20"/>
          <w:highlight w:val="yellow"/>
          <w:lang w:eastAsia="en-GB"/>
        </w:rPr>
        <w:t>[date]</w:t>
      </w:r>
      <w:r w:rsidRPr="00905367">
        <w:rPr>
          <w:rFonts w:ascii="Century Gothic" w:hAnsi="Century Gothic"/>
          <w:sz w:val="20"/>
          <w:lang w:eastAsia="en-GB"/>
        </w:rPr>
        <w:t xml:space="preserve"> and is to be for </w:t>
      </w:r>
      <w:r w:rsidRPr="000F3FC7">
        <w:rPr>
          <w:rFonts w:ascii="Century Gothic" w:hAnsi="Century Gothic"/>
          <w:sz w:val="20"/>
          <w:highlight w:val="yellow"/>
          <w:lang w:eastAsia="en-GB"/>
        </w:rPr>
        <w:t>[  ]</w:t>
      </w:r>
      <w:r w:rsidRPr="00905367">
        <w:rPr>
          <w:rFonts w:ascii="Century Gothic" w:hAnsi="Century Gothic"/>
          <w:sz w:val="20"/>
          <w:lang w:eastAsia="en-GB"/>
        </w:rPr>
        <w:t xml:space="preserve"> year</w:t>
      </w:r>
      <w:r w:rsidR="000F3FC7">
        <w:rPr>
          <w:rFonts w:ascii="Century Gothic" w:hAnsi="Century Gothic"/>
          <w:sz w:val="20"/>
          <w:lang w:eastAsia="en-GB"/>
        </w:rPr>
        <w:t>/</w:t>
      </w:r>
      <w:r w:rsidRPr="00905367">
        <w:rPr>
          <w:rFonts w:ascii="Century Gothic" w:hAnsi="Century Gothic"/>
          <w:sz w:val="20"/>
          <w:lang w:eastAsia="en-GB"/>
        </w:rPr>
        <w:t xml:space="preserve">s with an option to extend it for up to </w:t>
      </w:r>
      <w:r w:rsidRPr="000F3FC7">
        <w:rPr>
          <w:rFonts w:ascii="Century Gothic" w:hAnsi="Century Gothic"/>
          <w:sz w:val="20"/>
          <w:highlight w:val="yellow"/>
          <w:lang w:eastAsia="en-GB"/>
        </w:rPr>
        <w:t>[  ]</w:t>
      </w:r>
      <w:r w:rsidRPr="00905367">
        <w:rPr>
          <w:rFonts w:ascii="Century Gothic" w:hAnsi="Century Gothic"/>
          <w:sz w:val="20"/>
          <w:lang w:eastAsia="en-GB"/>
        </w:rPr>
        <w:t xml:space="preserve"> further years, subject to the satisfactory delivery of services.</w:t>
      </w:r>
    </w:p>
    <w:p w:rsidRPr="00905367" w:rsidR="00905367" w:rsidP="00905367" w:rsidRDefault="00905367" w14:paraId="08F53929" w14:textId="1AB35514">
      <w:pPr>
        <w:pStyle w:val="BodyText"/>
        <w:ind w:left="567"/>
        <w:rPr>
          <w:rFonts w:ascii="Century Gothic" w:hAnsi="Century Gothic"/>
          <w:sz w:val="20"/>
          <w:lang w:eastAsia="en-GB"/>
        </w:rPr>
      </w:pPr>
      <w:r w:rsidRPr="000F3FC7">
        <w:rPr>
          <w:rFonts w:ascii="Century Gothic" w:hAnsi="Century Gothic"/>
          <w:sz w:val="20"/>
          <w:lang w:eastAsia="en-GB"/>
        </w:rPr>
        <w:t>However</w:t>
      </w:r>
      <w:r w:rsidRPr="000F3FC7" w:rsidR="006467F9">
        <w:rPr>
          <w:rFonts w:ascii="Century Gothic" w:hAnsi="Century Gothic"/>
          <w:sz w:val="20"/>
          <w:lang w:eastAsia="en-GB"/>
        </w:rPr>
        <w:t>,</w:t>
      </w:r>
      <w:r w:rsidRPr="000F3FC7">
        <w:rPr>
          <w:rFonts w:ascii="Century Gothic" w:hAnsi="Century Gothic"/>
          <w:sz w:val="20"/>
          <w:lang w:eastAsia="en-GB"/>
        </w:rPr>
        <w:t xml:space="preserve"> in the event that </w:t>
      </w:r>
      <w:r w:rsidR="00D81922">
        <w:rPr>
          <w:rFonts w:ascii="Century Gothic" w:hAnsi="Century Gothic"/>
          <w:sz w:val="20"/>
          <w:lang w:eastAsia="en-GB"/>
        </w:rPr>
        <w:t>the</w:t>
      </w:r>
      <w:r w:rsidRPr="000F3FC7">
        <w:rPr>
          <w:rFonts w:ascii="Century Gothic" w:hAnsi="Century Gothic"/>
          <w:sz w:val="20"/>
          <w:lang w:eastAsia="en-GB"/>
        </w:rPr>
        <w:t xml:space="preserve"> University decides to review the contract as a consequence of changes in the organisation, it reserves the right to terminate the contract sooner than this with an appropriate period of notice, particularly if the provider is no longer able to meet the University’s needs.</w:t>
      </w:r>
    </w:p>
    <w:p w:rsidRPr="00ED16C2" w:rsidR="00E832DC" w:rsidRDefault="00E832DC" w14:paraId="30D7AA69" w14:textId="77777777">
      <w:pPr>
        <w:pStyle w:val="BodyText"/>
        <w:rPr>
          <w:rFonts w:ascii="Century Gothic" w:hAnsi="Century Gothic" w:cs="Calibri"/>
          <w:b/>
          <w:caps/>
          <w:sz w:val="24"/>
          <w:szCs w:val="24"/>
        </w:rPr>
      </w:pPr>
    </w:p>
    <w:p w:rsidRPr="00ED16C2" w:rsidR="0072416F" w:rsidRDefault="0072416F" w14:paraId="7196D064" w14:textId="77777777">
      <w:pPr>
        <w:pStyle w:val="BodyText"/>
        <w:numPr>
          <w:ilvl w:val="12"/>
          <w:numId w:val="0"/>
        </w:numPr>
        <w:outlineLvl w:val="0"/>
        <w:rPr>
          <w:rFonts w:ascii="Century Gothic" w:hAnsi="Century Gothic" w:cs="Calibri"/>
          <w:b/>
          <w:caps/>
          <w:sz w:val="28"/>
          <w:szCs w:val="28"/>
        </w:rPr>
      </w:pPr>
      <w:bookmarkStart w:name="_Toc415502325" w:id="84"/>
    </w:p>
    <w:p w:rsidRPr="00ED16C2" w:rsidR="0072416F" w:rsidRDefault="0072416F" w14:paraId="34FF1C98" w14:textId="77777777">
      <w:pPr>
        <w:pStyle w:val="BodyText"/>
        <w:numPr>
          <w:ilvl w:val="12"/>
          <w:numId w:val="0"/>
        </w:numPr>
        <w:outlineLvl w:val="0"/>
        <w:rPr>
          <w:rFonts w:ascii="Century Gothic" w:hAnsi="Century Gothic" w:cs="Calibri"/>
          <w:b/>
          <w:caps/>
          <w:sz w:val="28"/>
          <w:szCs w:val="28"/>
        </w:rPr>
      </w:pPr>
    </w:p>
    <w:p w:rsidR="0032541A" w:rsidRDefault="0032541A" w14:paraId="6D072C0D" w14:textId="77777777">
      <w:pPr>
        <w:pStyle w:val="BodyText"/>
        <w:numPr>
          <w:ilvl w:val="12"/>
          <w:numId w:val="0"/>
        </w:numPr>
        <w:outlineLvl w:val="0"/>
        <w:rPr>
          <w:rFonts w:ascii="Century Gothic" w:hAnsi="Century Gothic" w:cs="Calibri"/>
          <w:b/>
          <w:caps/>
          <w:sz w:val="28"/>
          <w:szCs w:val="28"/>
        </w:rPr>
      </w:pPr>
    </w:p>
    <w:p w:rsidR="00ED16C2" w:rsidRDefault="00ED16C2" w14:paraId="48A21919" w14:textId="77777777">
      <w:pPr>
        <w:pStyle w:val="BodyText"/>
        <w:numPr>
          <w:ilvl w:val="12"/>
          <w:numId w:val="0"/>
        </w:numPr>
        <w:outlineLvl w:val="0"/>
        <w:rPr>
          <w:rFonts w:ascii="Century Gothic" w:hAnsi="Century Gothic" w:cs="Calibri"/>
          <w:b/>
          <w:caps/>
          <w:sz w:val="28"/>
          <w:szCs w:val="28"/>
        </w:rPr>
      </w:pPr>
    </w:p>
    <w:p w:rsidR="00E870BB" w:rsidRDefault="00E870BB" w14:paraId="6BD18F9B" w14:textId="77777777">
      <w:pPr>
        <w:pStyle w:val="BodyText"/>
        <w:numPr>
          <w:ilvl w:val="12"/>
          <w:numId w:val="0"/>
        </w:numPr>
        <w:outlineLvl w:val="0"/>
        <w:rPr>
          <w:rFonts w:ascii="Century Gothic" w:hAnsi="Century Gothic" w:cs="Calibri"/>
          <w:b/>
          <w:caps/>
          <w:sz w:val="28"/>
          <w:szCs w:val="28"/>
        </w:rPr>
      </w:pPr>
    </w:p>
    <w:p w:rsidR="00E870BB" w:rsidRDefault="00E870BB" w14:paraId="238601FE" w14:textId="77777777">
      <w:pPr>
        <w:pStyle w:val="BodyText"/>
        <w:numPr>
          <w:ilvl w:val="12"/>
          <w:numId w:val="0"/>
        </w:numPr>
        <w:outlineLvl w:val="0"/>
        <w:rPr>
          <w:rFonts w:ascii="Century Gothic" w:hAnsi="Century Gothic" w:cs="Calibri"/>
          <w:b/>
          <w:caps/>
          <w:sz w:val="28"/>
          <w:szCs w:val="28"/>
        </w:rPr>
      </w:pPr>
    </w:p>
    <w:p w:rsidR="00E870BB" w:rsidRDefault="00E870BB" w14:paraId="0F3CABC7" w14:textId="77777777">
      <w:pPr>
        <w:pStyle w:val="BodyText"/>
        <w:numPr>
          <w:ilvl w:val="12"/>
          <w:numId w:val="0"/>
        </w:numPr>
        <w:outlineLvl w:val="0"/>
        <w:rPr>
          <w:rFonts w:ascii="Century Gothic" w:hAnsi="Century Gothic" w:cs="Calibri"/>
          <w:b/>
          <w:caps/>
          <w:sz w:val="28"/>
          <w:szCs w:val="28"/>
        </w:rPr>
      </w:pPr>
    </w:p>
    <w:p w:rsidR="00E870BB" w:rsidRDefault="00E870BB" w14:paraId="5B08B5D1" w14:textId="77777777">
      <w:pPr>
        <w:pStyle w:val="BodyText"/>
        <w:numPr>
          <w:ilvl w:val="12"/>
          <w:numId w:val="0"/>
        </w:numPr>
        <w:outlineLvl w:val="0"/>
        <w:rPr>
          <w:rFonts w:ascii="Century Gothic" w:hAnsi="Century Gothic" w:cs="Calibri"/>
          <w:b/>
          <w:caps/>
          <w:sz w:val="28"/>
          <w:szCs w:val="28"/>
        </w:rPr>
      </w:pPr>
    </w:p>
    <w:p w:rsidR="00E870BB" w:rsidRDefault="00E870BB" w14:paraId="16DEB4AB" w14:textId="77777777">
      <w:pPr>
        <w:pStyle w:val="BodyText"/>
        <w:numPr>
          <w:ilvl w:val="12"/>
          <w:numId w:val="0"/>
        </w:numPr>
        <w:outlineLvl w:val="0"/>
        <w:rPr>
          <w:rFonts w:ascii="Century Gothic" w:hAnsi="Century Gothic" w:cs="Calibri"/>
          <w:b/>
          <w:caps/>
          <w:sz w:val="28"/>
          <w:szCs w:val="28"/>
        </w:rPr>
      </w:pPr>
    </w:p>
    <w:p w:rsidR="00A37FB0" w:rsidRDefault="00A37FB0" w14:paraId="0AD9C6F4" w14:textId="77777777">
      <w:pPr>
        <w:pStyle w:val="BodyText"/>
        <w:numPr>
          <w:ilvl w:val="12"/>
          <w:numId w:val="0"/>
        </w:numPr>
        <w:outlineLvl w:val="0"/>
        <w:rPr>
          <w:rFonts w:ascii="Century Gothic" w:hAnsi="Century Gothic" w:cs="Calibri"/>
          <w:b/>
          <w:caps/>
          <w:sz w:val="28"/>
          <w:szCs w:val="28"/>
        </w:rPr>
      </w:pPr>
    </w:p>
    <w:p w:rsidR="00A37FB0" w:rsidRDefault="00A37FB0" w14:paraId="4B1F511A" w14:textId="77777777">
      <w:pPr>
        <w:pStyle w:val="BodyText"/>
        <w:numPr>
          <w:ilvl w:val="12"/>
          <w:numId w:val="0"/>
        </w:numPr>
        <w:outlineLvl w:val="0"/>
        <w:rPr>
          <w:rFonts w:ascii="Century Gothic" w:hAnsi="Century Gothic" w:cs="Calibri"/>
          <w:b/>
          <w:caps/>
          <w:sz w:val="28"/>
          <w:szCs w:val="28"/>
        </w:rPr>
      </w:pPr>
    </w:p>
    <w:p w:rsidR="00A37FB0" w:rsidRDefault="00A37FB0" w14:paraId="65F9C3DC" w14:textId="77777777">
      <w:pPr>
        <w:pStyle w:val="BodyText"/>
        <w:numPr>
          <w:ilvl w:val="12"/>
          <w:numId w:val="0"/>
        </w:numPr>
        <w:outlineLvl w:val="0"/>
        <w:rPr>
          <w:rFonts w:ascii="Century Gothic" w:hAnsi="Century Gothic" w:cs="Calibri"/>
          <w:b/>
          <w:caps/>
          <w:sz w:val="28"/>
          <w:szCs w:val="28"/>
        </w:rPr>
      </w:pPr>
    </w:p>
    <w:p w:rsidR="00A37FB0" w:rsidRDefault="00A37FB0" w14:paraId="5023141B" w14:textId="77777777">
      <w:pPr>
        <w:pStyle w:val="BodyText"/>
        <w:numPr>
          <w:ilvl w:val="12"/>
          <w:numId w:val="0"/>
        </w:numPr>
        <w:outlineLvl w:val="0"/>
        <w:rPr>
          <w:rFonts w:ascii="Century Gothic" w:hAnsi="Century Gothic" w:cs="Calibri"/>
          <w:b/>
          <w:caps/>
          <w:sz w:val="28"/>
          <w:szCs w:val="28"/>
        </w:rPr>
      </w:pPr>
    </w:p>
    <w:p w:rsidR="00FA7C0E" w:rsidRDefault="00FA7C0E" w14:paraId="1F3B1409" w14:textId="77777777">
      <w:pPr>
        <w:pStyle w:val="BodyText"/>
        <w:numPr>
          <w:ilvl w:val="12"/>
          <w:numId w:val="0"/>
        </w:numPr>
        <w:outlineLvl w:val="0"/>
        <w:rPr>
          <w:rFonts w:ascii="Century Gothic" w:hAnsi="Century Gothic" w:cs="Calibri"/>
          <w:b/>
          <w:caps/>
          <w:sz w:val="28"/>
          <w:szCs w:val="28"/>
        </w:rPr>
      </w:pPr>
    </w:p>
    <w:p w:rsidR="00FA7C0E" w:rsidRDefault="00FA7C0E" w14:paraId="562C75D1" w14:textId="77777777">
      <w:pPr>
        <w:pStyle w:val="BodyText"/>
        <w:numPr>
          <w:ilvl w:val="12"/>
          <w:numId w:val="0"/>
        </w:numPr>
        <w:outlineLvl w:val="0"/>
        <w:rPr>
          <w:rFonts w:ascii="Century Gothic" w:hAnsi="Century Gothic" w:cs="Calibri"/>
          <w:b/>
          <w:caps/>
          <w:sz w:val="28"/>
          <w:szCs w:val="28"/>
        </w:rPr>
      </w:pPr>
    </w:p>
    <w:p w:rsidR="00FA7C0E" w:rsidRDefault="00FA7C0E" w14:paraId="664355AD" w14:textId="77777777">
      <w:pPr>
        <w:pStyle w:val="BodyText"/>
        <w:numPr>
          <w:ilvl w:val="12"/>
          <w:numId w:val="0"/>
        </w:numPr>
        <w:outlineLvl w:val="0"/>
        <w:rPr>
          <w:rFonts w:ascii="Century Gothic" w:hAnsi="Century Gothic" w:cs="Calibri"/>
          <w:b/>
          <w:caps/>
          <w:sz w:val="28"/>
          <w:szCs w:val="28"/>
        </w:rPr>
      </w:pPr>
    </w:p>
    <w:p w:rsidR="00FA7C0E" w:rsidRDefault="00FA7C0E" w14:paraId="1A965116" w14:textId="77777777">
      <w:pPr>
        <w:pStyle w:val="BodyText"/>
        <w:numPr>
          <w:ilvl w:val="12"/>
          <w:numId w:val="0"/>
        </w:numPr>
        <w:outlineLvl w:val="0"/>
        <w:rPr>
          <w:rFonts w:ascii="Century Gothic" w:hAnsi="Century Gothic" w:cs="Calibri"/>
          <w:b/>
          <w:caps/>
          <w:sz w:val="28"/>
          <w:szCs w:val="28"/>
        </w:rPr>
      </w:pPr>
    </w:p>
    <w:p w:rsidR="00FA7C0E" w:rsidRDefault="00FA7C0E" w14:paraId="7DF4E37C" w14:textId="77777777">
      <w:pPr>
        <w:pStyle w:val="BodyText"/>
        <w:numPr>
          <w:ilvl w:val="12"/>
          <w:numId w:val="0"/>
        </w:numPr>
        <w:outlineLvl w:val="0"/>
        <w:rPr>
          <w:rFonts w:ascii="Century Gothic" w:hAnsi="Century Gothic" w:cs="Calibri"/>
          <w:b/>
          <w:caps/>
          <w:sz w:val="28"/>
          <w:szCs w:val="28"/>
        </w:rPr>
      </w:pPr>
    </w:p>
    <w:p w:rsidR="00FA7C0E" w:rsidRDefault="00FA7C0E" w14:paraId="44FB30F8" w14:textId="43024805">
      <w:pPr>
        <w:pStyle w:val="BodyText"/>
        <w:numPr>
          <w:ilvl w:val="12"/>
          <w:numId w:val="0"/>
        </w:numPr>
        <w:outlineLvl w:val="0"/>
        <w:rPr>
          <w:rFonts w:ascii="Century Gothic" w:hAnsi="Century Gothic" w:cs="Calibri"/>
          <w:b/>
          <w:caps/>
          <w:sz w:val="28"/>
          <w:szCs w:val="28"/>
        </w:rPr>
      </w:pPr>
    </w:p>
    <w:p w:rsidR="00E95202" w:rsidRDefault="00E95202" w14:paraId="4991CE78" w14:textId="77777777">
      <w:pPr>
        <w:pStyle w:val="BodyText"/>
        <w:numPr>
          <w:ilvl w:val="12"/>
          <w:numId w:val="0"/>
        </w:numPr>
        <w:outlineLvl w:val="0"/>
        <w:rPr>
          <w:rFonts w:ascii="Century Gothic" w:hAnsi="Century Gothic" w:cs="Calibri"/>
          <w:b/>
          <w:caps/>
          <w:sz w:val="28"/>
          <w:szCs w:val="28"/>
        </w:rPr>
      </w:pPr>
    </w:p>
    <w:p w:rsidR="00FA7C0E" w:rsidRDefault="00FA7C0E" w14:paraId="1DA6542E" w14:textId="77777777">
      <w:pPr>
        <w:pStyle w:val="BodyText"/>
        <w:numPr>
          <w:ilvl w:val="12"/>
          <w:numId w:val="0"/>
        </w:numPr>
        <w:outlineLvl w:val="0"/>
        <w:rPr>
          <w:rFonts w:ascii="Century Gothic" w:hAnsi="Century Gothic" w:cs="Calibri"/>
          <w:b/>
          <w:caps/>
          <w:sz w:val="28"/>
          <w:szCs w:val="28"/>
        </w:rPr>
      </w:pPr>
    </w:p>
    <w:p w:rsidR="00F63DD6" w:rsidRDefault="00F63DD6" w14:paraId="3041E394" w14:textId="77777777">
      <w:pPr>
        <w:pStyle w:val="BodyText"/>
        <w:numPr>
          <w:ilvl w:val="12"/>
          <w:numId w:val="0"/>
        </w:numPr>
        <w:outlineLvl w:val="0"/>
        <w:rPr>
          <w:rFonts w:ascii="Century Gothic" w:hAnsi="Century Gothic" w:cs="Calibri"/>
          <w:b/>
          <w:caps/>
          <w:sz w:val="28"/>
          <w:szCs w:val="28"/>
        </w:rPr>
      </w:pPr>
    </w:p>
    <w:p w:rsidRPr="00E95202" w:rsidR="00E95202" w:rsidP="00E95202" w:rsidRDefault="008506F2" w14:paraId="5EF8377F" w14:textId="5C576374">
      <w:pPr>
        <w:pStyle w:val="BodyText"/>
        <w:numPr>
          <w:ilvl w:val="12"/>
          <w:numId w:val="0"/>
        </w:numPr>
        <w:spacing w:after="120"/>
        <w:outlineLvl w:val="1"/>
        <w:rPr>
          <w:rFonts w:ascii="Century Gothic" w:hAnsi="Century Gothic" w:cs="Calibri"/>
          <w:b/>
          <w:caps/>
          <w:sz w:val="28"/>
          <w:szCs w:val="28"/>
        </w:rPr>
      </w:pPr>
      <w:bookmarkStart w:name="_Toc23258835" w:id="85"/>
      <w:r w:rsidRPr="00B21065">
        <w:rPr>
          <w:rFonts w:ascii="Century Gothic" w:hAnsi="Century Gothic" w:cs="Calibri"/>
          <w:b/>
          <w:caps/>
          <w:sz w:val="28"/>
          <w:szCs w:val="28"/>
        </w:rPr>
        <w:lastRenderedPageBreak/>
        <w:t xml:space="preserve">Section 2 </w:t>
      </w:r>
      <w:r w:rsidRPr="00B21065" w:rsidR="00007304">
        <w:rPr>
          <w:rFonts w:ascii="Century Gothic" w:hAnsi="Century Gothic" w:cs="Calibri"/>
          <w:b/>
          <w:caps/>
          <w:sz w:val="28"/>
          <w:szCs w:val="28"/>
        </w:rPr>
        <w:t>–</w:t>
      </w:r>
      <w:r w:rsidRPr="00B21065">
        <w:rPr>
          <w:rFonts w:ascii="Century Gothic" w:hAnsi="Century Gothic" w:cs="Calibri"/>
          <w:b/>
          <w:caps/>
          <w:sz w:val="28"/>
          <w:szCs w:val="28"/>
        </w:rPr>
        <w:t xml:space="preserve"> </w:t>
      </w:r>
      <w:bookmarkEnd w:id="84"/>
      <w:r w:rsidR="001053B6">
        <w:rPr>
          <w:rFonts w:ascii="Century Gothic" w:hAnsi="Century Gothic" w:cs="Calibri"/>
          <w:b/>
          <w:caps/>
          <w:sz w:val="28"/>
          <w:szCs w:val="28"/>
        </w:rPr>
        <w:t>general information</w:t>
      </w:r>
      <w:bookmarkStart w:name="_Toc480450382" w:id="86"/>
      <w:bookmarkStart w:name="_Toc480451010" w:id="87"/>
      <w:bookmarkStart w:name="_Toc480794923" w:id="88"/>
      <w:bookmarkStart w:name="_Toc482787536" w:id="89"/>
      <w:bookmarkStart w:name="_Toc482800034" w:id="90"/>
      <w:bookmarkStart w:name="_Toc486446111" w:id="91"/>
      <w:bookmarkStart w:name="_Toc486446214" w:id="92"/>
      <w:bookmarkStart w:name="_Toc514237808" w:id="93"/>
      <w:bookmarkStart w:name="_Toc23258003" w:id="94"/>
      <w:bookmarkStart w:name="_Toc23258357" w:id="95"/>
      <w:bookmarkStart w:name="_Toc23258836" w:id="96"/>
      <w:bookmarkStart w:name="_Toc480450383" w:id="97"/>
      <w:bookmarkStart w:name="_Toc480451011" w:id="98"/>
      <w:bookmarkStart w:name="_Toc480794924" w:id="99"/>
      <w:bookmarkStart w:name="_Toc482787537" w:id="100"/>
      <w:bookmarkStart w:name="_Toc482800035" w:id="101"/>
      <w:bookmarkStart w:name="_Toc486446112" w:id="102"/>
      <w:bookmarkStart w:name="_Toc486446215" w:id="103"/>
      <w:bookmarkStart w:name="_Toc514237809" w:id="104"/>
      <w:bookmarkStart w:name="_Toc23258004" w:id="105"/>
      <w:bookmarkStart w:name="_Toc23258358" w:id="106"/>
      <w:bookmarkStart w:name="_Toc23258837" w:id="107"/>
      <w:bookmarkStart w:name="_Toc23258838" w:id="108"/>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rsidRPr="00E95202" w:rsidR="00E95202" w:rsidP="001A11A9" w:rsidRDefault="00467B7F" w14:paraId="715A8D46" w14:textId="2529966D">
      <w:pPr>
        <w:pStyle w:val="NormalWeb"/>
        <w:numPr>
          <w:ilvl w:val="0"/>
          <w:numId w:val="11"/>
        </w:numPr>
        <w:shd w:val="clear" w:color="auto" w:fill="FFFFFF"/>
        <w:spacing w:before="240" w:after="120"/>
        <w:ind w:left="567" w:hanging="567"/>
        <w:jc w:val="both"/>
        <w:outlineLvl w:val="1"/>
        <w:rPr>
          <w:rFonts w:ascii="Century Gothic" w:hAnsi="Century Gothic" w:cs="Arial"/>
          <w:b/>
          <w:color w:val="000000"/>
          <w:sz w:val="24"/>
          <w:szCs w:val="24"/>
          <w:lang w:val="en"/>
        </w:rPr>
      </w:pPr>
      <w:r>
        <w:rPr>
          <w:rFonts w:ascii="Century Gothic" w:hAnsi="Century Gothic" w:cs="Arial"/>
          <w:b/>
          <w:color w:val="000000"/>
          <w:sz w:val="24"/>
          <w:szCs w:val="24"/>
          <w:lang w:val="en"/>
        </w:rPr>
        <w:t>[XYZ]</w:t>
      </w:r>
      <w:r w:rsidR="00DE3679">
        <w:rPr>
          <w:rFonts w:ascii="Century Gothic" w:hAnsi="Century Gothic" w:cs="Arial"/>
          <w:b/>
          <w:color w:val="000000"/>
          <w:sz w:val="24"/>
          <w:szCs w:val="24"/>
          <w:lang w:val="en"/>
        </w:rPr>
        <w:t xml:space="preserve"> Directorate</w:t>
      </w:r>
      <w:bookmarkEnd w:id="108"/>
    </w:p>
    <w:p w:rsidRPr="00E95202" w:rsidR="00E95202" w:rsidP="00E95202" w:rsidRDefault="00E95202" w14:paraId="785125EE" w14:textId="77777777">
      <w:pPr>
        <w:pStyle w:val="ListParagraph"/>
        <w:spacing w:after="0" w:line="240" w:lineRule="auto"/>
        <w:ind w:left="360"/>
        <w:contextualSpacing w:val="0"/>
        <w:jc w:val="both"/>
        <w:rPr>
          <w:rFonts w:ascii="Arial" w:hAnsi="Arial" w:eastAsia="Times New Roman" w:cs="Arial"/>
          <w:vanish/>
          <w:sz w:val="20"/>
          <w:szCs w:val="20"/>
          <w:highlight w:val="yellow"/>
          <w:lang w:eastAsia="en-GB"/>
        </w:rPr>
      </w:pPr>
    </w:p>
    <w:p w:rsidR="00E95202" w:rsidP="001A11A9" w:rsidRDefault="000F3FC7" w14:paraId="6BE8AA05" w14:textId="105FFCA0">
      <w:pPr>
        <w:pStyle w:val="NormalWeb"/>
        <w:numPr>
          <w:ilvl w:val="0"/>
          <w:numId w:val="12"/>
        </w:numPr>
        <w:spacing w:after="120"/>
        <w:ind w:left="709" w:hanging="709"/>
        <w:jc w:val="both"/>
        <w:rPr>
          <w:rFonts w:ascii="Century Gothic" w:hAnsi="Century Gothic"/>
          <w:sz w:val="20"/>
          <w:szCs w:val="20"/>
          <w:highlight w:val="yellow"/>
        </w:rPr>
      </w:pPr>
      <w:r w:rsidRPr="000F3FC7">
        <w:rPr>
          <w:rFonts w:ascii="Arial" w:hAnsi="Arial" w:cs="Arial"/>
          <w:sz w:val="20"/>
          <w:szCs w:val="20"/>
          <w:highlight w:val="yellow"/>
        </w:rPr>
        <w:t>[</w:t>
      </w:r>
      <w:r w:rsidR="003E75B9">
        <w:rPr>
          <w:rFonts w:ascii="Arial" w:hAnsi="Arial" w:cs="Arial"/>
          <w:sz w:val="20"/>
          <w:szCs w:val="20"/>
          <w:highlight w:val="yellow"/>
        </w:rPr>
        <w:t xml:space="preserve"> </w:t>
      </w:r>
      <w:r w:rsidRPr="000F3FC7">
        <w:rPr>
          <w:rFonts w:ascii="Century Gothic" w:hAnsi="Century Gothic" w:cs="Arial"/>
          <w:sz w:val="20"/>
          <w:szCs w:val="20"/>
          <w:highlight w:val="yellow"/>
        </w:rPr>
        <w:t xml:space="preserve">enter background information about the </w:t>
      </w:r>
      <w:r w:rsidR="00467B7F">
        <w:rPr>
          <w:rFonts w:ascii="Century Gothic" w:hAnsi="Century Gothic" w:cs="Arial"/>
          <w:sz w:val="20"/>
          <w:szCs w:val="20"/>
          <w:highlight w:val="yellow"/>
        </w:rPr>
        <w:t xml:space="preserve">University </w:t>
      </w:r>
      <w:r w:rsidRPr="000F3FC7">
        <w:rPr>
          <w:rFonts w:ascii="Century Gothic" w:hAnsi="Century Gothic" w:cs="Arial"/>
          <w:sz w:val="20"/>
          <w:szCs w:val="20"/>
          <w:highlight w:val="yellow"/>
        </w:rPr>
        <w:t>directorate</w:t>
      </w:r>
      <w:r w:rsidR="003E75B9">
        <w:rPr>
          <w:rFonts w:ascii="Century Gothic" w:hAnsi="Century Gothic" w:cs="Arial"/>
          <w:sz w:val="20"/>
          <w:szCs w:val="20"/>
          <w:highlight w:val="yellow"/>
        </w:rPr>
        <w:t xml:space="preserve"> </w:t>
      </w:r>
      <w:r w:rsidRPr="000F3FC7">
        <w:rPr>
          <w:rFonts w:ascii="Century Gothic" w:hAnsi="Century Gothic" w:cs="Arial"/>
          <w:sz w:val="20"/>
          <w:szCs w:val="20"/>
          <w:highlight w:val="yellow"/>
        </w:rPr>
        <w:t>]</w:t>
      </w:r>
      <w:r w:rsidRPr="000F3FC7" w:rsidR="00EF1D8A">
        <w:rPr>
          <w:rFonts w:ascii="Arial" w:hAnsi="Arial" w:cs="Arial"/>
          <w:sz w:val="20"/>
          <w:szCs w:val="20"/>
          <w:highlight w:val="yellow"/>
        </w:rPr>
        <w:t>​</w:t>
      </w:r>
    </w:p>
    <w:p w:rsidRPr="00E95202" w:rsidR="00E95202" w:rsidP="001A11A9" w:rsidRDefault="00E95202" w14:paraId="2E52A2B9" w14:textId="536D17F8">
      <w:pPr>
        <w:pStyle w:val="NormalWeb"/>
        <w:numPr>
          <w:ilvl w:val="0"/>
          <w:numId w:val="12"/>
        </w:numPr>
        <w:spacing w:after="120"/>
        <w:ind w:left="709" w:hanging="709"/>
        <w:jc w:val="both"/>
        <w:rPr>
          <w:rFonts w:ascii="Century Gothic" w:hAnsi="Century Gothic"/>
          <w:sz w:val="20"/>
          <w:szCs w:val="20"/>
          <w:highlight w:val="yellow"/>
        </w:rPr>
      </w:pPr>
      <w:r>
        <w:rPr>
          <w:rFonts w:ascii="Century Gothic" w:hAnsi="Century Gothic"/>
          <w:sz w:val="20"/>
          <w:szCs w:val="20"/>
          <w:highlight w:val="yellow"/>
        </w:rPr>
        <w:t xml:space="preserve">[ </w:t>
      </w:r>
      <w:r w:rsidR="003E75B9">
        <w:rPr>
          <w:rFonts w:ascii="Century Gothic" w:hAnsi="Century Gothic"/>
          <w:sz w:val="20"/>
          <w:szCs w:val="20"/>
          <w:highlight w:val="yellow"/>
        </w:rPr>
        <w:t xml:space="preserve">enter details </w:t>
      </w:r>
      <w:r>
        <w:rPr>
          <w:rFonts w:ascii="Century Gothic" w:hAnsi="Century Gothic"/>
          <w:sz w:val="20"/>
          <w:szCs w:val="20"/>
          <w:highlight w:val="yellow"/>
        </w:rPr>
        <w:t>]</w:t>
      </w:r>
    </w:p>
    <w:p w:rsidRPr="004B7993" w:rsidR="00F4785E" w:rsidP="001A11A9" w:rsidRDefault="00A31464" w14:paraId="7E70F20B" w14:textId="77777777">
      <w:pPr>
        <w:pStyle w:val="NormalWeb"/>
        <w:numPr>
          <w:ilvl w:val="0"/>
          <w:numId w:val="11"/>
        </w:numPr>
        <w:shd w:val="clear" w:color="auto" w:fill="FFFFFF"/>
        <w:spacing w:before="240" w:after="120"/>
        <w:ind w:left="567" w:hanging="567"/>
        <w:jc w:val="both"/>
        <w:outlineLvl w:val="1"/>
        <w:rPr>
          <w:rFonts w:ascii="Century Gothic" w:hAnsi="Century Gothic" w:cs="Arial"/>
          <w:b/>
          <w:color w:val="000000"/>
          <w:sz w:val="24"/>
          <w:szCs w:val="24"/>
          <w:lang w:val="en"/>
        </w:rPr>
      </w:pPr>
      <w:bookmarkStart w:name="_Toc23258839" w:id="109"/>
      <w:r>
        <w:rPr>
          <w:rFonts w:ascii="Century Gothic" w:hAnsi="Century Gothic" w:cs="Arial"/>
          <w:b/>
          <w:color w:val="000000"/>
          <w:sz w:val="24"/>
          <w:szCs w:val="24"/>
          <w:lang w:val="en"/>
        </w:rPr>
        <w:t>Systems</w:t>
      </w:r>
      <w:bookmarkEnd w:id="109"/>
    </w:p>
    <w:p w:rsidRPr="00E95202" w:rsidR="00A31464" w:rsidP="001A11A9" w:rsidRDefault="00A31464" w14:paraId="23A098C8" w14:textId="406CF1CB">
      <w:pPr>
        <w:pStyle w:val="NormalWeb"/>
        <w:numPr>
          <w:ilvl w:val="2"/>
          <w:numId w:val="13"/>
        </w:numPr>
        <w:spacing w:after="120"/>
        <w:jc w:val="both"/>
        <w:rPr>
          <w:rFonts w:ascii="Century Gothic" w:hAnsi="Century Gothic" w:cs="Arial"/>
          <w:color w:val="000000"/>
          <w:sz w:val="20"/>
          <w:lang w:val="en"/>
        </w:rPr>
      </w:pPr>
      <w:r w:rsidRPr="00E95202">
        <w:rPr>
          <w:rFonts w:ascii="Century Gothic" w:hAnsi="Century Gothic" w:cs="Arial"/>
          <w:sz w:val="20"/>
          <w:szCs w:val="20"/>
        </w:rPr>
        <w:t xml:space="preserve">The University uses </w:t>
      </w:r>
      <w:r w:rsidRPr="00E95202" w:rsidR="001F3681">
        <w:rPr>
          <w:rFonts w:ascii="Century Gothic" w:hAnsi="Century Gothic" w:cs="Arial"/>
          <w:sz w:val="20"/>
          <w:szCs w:val="20"/>
          <w:highlight w:val="yellow"/>
        </w:rPr>
        <w:t xml:space="preserve">[enter </w:t>
      </w:r>
      <w:r w:rsidRPr="00E95202" w:rsidR="001101C5">
        <w:rPr>
          <w:rFonts w:ascii="Century Gothic" w:hAnsi="Century Gothic" w:cs="Arial"/>
          <w:sz w:val="20"/>
          <w:szCs w:val="20"/>
          <w:highlight w:val="yellow"/>
        </w:rPr>
        <w:t xml:space="preserve">relevant </w:t>
      </w:r>
      <w:r w:rsidRPr="00E95202" w:rsidR="001F3681">
        <w:rPr>
          <w:rFonts w:ascii="Century Gothic" w:hAnsi="Century Gothic" w:cs="Arial"/>
          <w:sz w:val="20"/>
          <w:szCs w:val="20"/>
          <w:highlight w:val="yellow"/>
        </w:rPr>
        <w:t>system details]</w:t>
      </w:r>
      <w:r w:rsidRPr="00E95202">
        <w:rPr>
          <w:rFonts w:ascii="Century Gothic" w:hAnsi="Century Gothic" w:cs="Arial"/>
          <w:sz w:val="20"/>
          <w:szCs w:val="20"/>
        </w:rPr>
        <w:t xml:space="preserve"> for </w:t>
      </w:r>
      <w:r w:rsidRPr="00E95202" w:rsidR="001101C5">
        <w:rPr>
          <w:rFonts w:ascii="Century Gothic" w:hAnsi="Century Gothic" w:cs="Arial"/>
          <w:sz w:val="20"/>
          <w:szCs w:val="20"/>
          <w:highlight w:val="yellow"/>
        </w:rPr>
        <w:t>[enter relevant details]</w:t>
      </w:r>
    </w:p>
    <w:p w:rsidRPr="003E75B9" w:rsidR="00E95202" w:rsidP="001A11A9" w:rsidRDefault="003E75B9" w14:paraId="2E84D6C8" w14:textId="2BB82B97">
      <w:pPr>
        <w:pStyle w:val="NormalWeb"/>
        <w:numPr>
          <w:ilvl w:val="2"/>
          <w:numId w:val="13"/>
        </w:numPr>
        <w:spacing w:after="120"/>
        <w:jc w:val="both"/>
        <w:rPr>
          <w:rFonts w:ascii="Century Gothic" w:hAnsi="Century Gothic" w:cs="Arial"/>
          <w:color w:val="000000"/>
          <w:sz w:val="20"/>
          <w:highlight w:val="yellow"/>
          <w:lang w:val="en"/>
        </w:rPr>
      </w:pPr>
      <w:r w:rsidRPr="003E75B9">
        <w:rPr>
          <w:rFonts w:ascii="Century Gothic" w:hAnsi="Century Gothic" w:cs="Arial"/>
          <w:sz w:val="20"/>
          <w:szCs w:val="20"/>
          <w:highlight w:val="yellow"/>
        </w:rPr>
        <w:t>[ enter details ]</w:t>
      </w:r>
    </w:p>
    <w:p w:rsidRPr="004B7993" w:rsidR="009D0CCC" w:rsidP="001A11A9" w:rsidRDefault="009D0CCC" w14:paraId="42C57819" w14:textId="77777777">
      <w:pPr>
        <w:pStyle w:val="NormalWeb"/>
        <w:numPr>
          <w:ilvl w:val="0"/>
          <w:numId w:val="11"/>
        </w:numPr>
        <w:shd w:val="clear" w:color="auto" w:fill="FFFFFF"/>
        <w:spacing w:before="240" w:after="120"/>
        <w:ind w:left="567" w:hanging="567"/>
        <w:jc w:val="both"/>
        <w:outlineLvl w:val="1"/>
        <w:rPr>
          <w:rFonts w:ascii="Century Gothic" w:hAnsi="Century Gothic" w:cs="Arial"/>
          <w:b/>
          <w:color w:val="000000"/>
          <w:sz w:val="24"/>
          <w:szCs w:val="24"/>
          <w:lang w:val="en"/>
        </w:rPr>
      </w:pPr>
      <w:bookmarkStart w:name="_Toc23258840" w:id="110"/>
      <w:r w:rsidRPr="004B7993">
        <w:rPr>
          <w:rFonts w:ascii="Century Gothic" w:hAnsi="Century Gothic" w:cs="Arial"/>
          <w:b/>
          <w:color w:val="000000"/>
          <w:sz w:val="24"/>
          <w:szCs w:val="24"/>
          <w:lang w:val="en"/>
        </w:rPr>
        <w:t>Statistics</w:t>
      </w:r>
      <w:bookmarkEnd w:id="110"/>
    </w:p>
    <w:p w:rsidR="00C2159E" w:rsidP="001A11A9" w:rsidRDefault="005C1750" w14:paraId="29FA62A0" w14:textId="757C165E">
      <w:pPr>
        <w:pStyle w:val="NormalWeb"/>
        <w:numPr>
          <w:ilvl w:val="2"/>
          <w:numId w:val="14"/>
        </w:numPr>
        <w:spacing w:after="120"/>
        <w:jc w:val="both"/>
        <w:rPr>
          <w:rFonts w:ascii="Century Gothic" w:hAnsi="Century Gothic"/>
          <w:sz w:val="20"/>
          <w:szCs w:val="20"/>
          <w:highlight w:val="yellow"/>
        </w:rPr>
      </w:pPr>
      <w:r w:rsidRPr="006610EC">
        <w:rPr>
          <w:rFonts w:ascii="Century Gothic" w:hAnsi="Century Gothic"/>
          <w:sz w:val="20"/>
          <w:szCs w:val="20"/>
          <w:highlight w:val="yellow"/>
        </w:rPr>
        <w:t>[</w:t>
      </w:r>
      <w:r w:rsidR="00467B7F">
        <w:rPr>
          <w:rFonts w:ascii="Century Gothic" w:hAnsi="Century Gothic"/>
          <w:sz w:val="20"/>
          <w:szCs w:val="20"/>
          <w:highlight w:val="yellow"/>
        </w:rPr>
        <w:t>Enter relevant statistics to assist bids</w:t>
      </w:r>
      <w:r w:rsidRPr="006610EC">
        <w:rPr>
          <w:rFonts w:ascii="Century Gothic" w:hAnsi="Century Gothic"/>
          <w:sz w:val="20"/>
          <w:szCs w:val="20"/>
          <w:highlight w:val="yellow"/>
        </w:rPr>
        <w:t>]</w:t>
      </w:r>
    </w:p>
    <w:p w:rsidRPr="006610EC" w:rsidR="003E75B9" w:rsidP="001A11A9" w:rsidRDefault="003E75B9" w14:paraId="34730EA8" w14:textId="2C400358">
      <w:pPr>
        <w:pStyle w:val="NormalWeb"/>
        <w:numPr>
          <w:ilvl w:val="2"/>
          <w:numId w:val="14"/>
        </w:numPr>
        <w:spacing w:after="120"/>
        <w:jc w:val="both"/>
        <w:rPr>
          <w:rFonts w:ascii="Century Gothic" w:hAnsi="Century Gothic"/>
          <w:sz w:val="20"/>
          <w:szCs w:val="20"/>
          <w:highlight w:val="yellow"/>
        </w:rPr>
      </w:pPr>
      <w:r>
        <w:rPr>
          <w:rFonts w:ascii="Century Gothic" w:hAnsi="Century Gothic"/>
          <w:sz w:val="20"/>
          <w:szCs w:val="20"/>
          <w:highlight w:val="yellow"/>
        </w:rPr>
        <w:t>[ enter details ]</w:t>
      </w:r>
    </w:p>
    <w:p w:rsidR="00777821" w:rsidP="001A11A9" w:rsidRDefault="00467B7F" w14:paraId="750658E0" w14:textId="77777777">
      <w:pPr>
        <w:pStyle w:val="NormalWeb"/>
        <w:numPr>
          <w:ilvl w:val="0"/>
          <w:numId w:val="11"/>
        </w:numPr>
        <w:shd w:val="clear" w:color="auto" w:fill="FFFFFF"/>
        <w:spacing w:before="240" w:after="120"/>
        <w:ind w:left="567" w:hanging="567"/>
        <w:jc w:val="both"/>
        <w:outlineLvl w:val="1"/>
        <w:rPr>
          <w:rFonts w:ascii="Century Gothic" w:hAnsi="Century Gothic" w:cs="Arial"/>
          <w:b/>
          <w:color w:val="000000"/>
          <w:sz w:val="24"/>
          <w:szCs w:val="24"/>
          <w:lang w:val="en"/>
        </w:rPr>
      </w:pPr>
      <w:bookmarkStart w:name="_Toc23258841" w:id="111"/>
      <w:r>
        <w:rPr>
          <w:rFonts w:ascii="Century Gothic" w:hAnsi="Century Gothic" w:cs="Arial"/>
          <w:b/>
          <w:color w:val="000000"/>
          <w:sz w:val="24"/>
          <w:szCs w:val="24"/>
          <w:lang w:val="en"/>
        </w:rPr>
        <w:t>Policies</w:t>
      </w:r>
      <w:bookmarkEnd w:id="111"/>
    </w:p>
    <w:p w:rsidR="006610EC" w:rsidP="001A11A9" w:rsidRDefault="006610EC" w14:paraId="5887E65C" w14:textId="3A2102C5">
      <w:pPr>
        <w:pStyle w:val="NormalWeb"/>
        <w:numPr>
          <w:ilvl w:val="2"/>
          <w:numId w:val="15"/>
        </w:numPr>
        <w:spacing w:after="120"/>
        <w:jc w:val="both"/>
        <w:rPr>
          <w:rFonts w:ascii="Century Gothic" w:hAnsi="Century Gothic"/>
          <w:sz w:val="20"/>
          <w:szCs w:val="20"/>
          <w:highlight w:val="yellow"/>
        </w:rPr>
      </w:pPr>
      <w:r>
        <w:rPr>
          <w:rFonts w:ascii="Century Gothic" w:hAnsi="Century Gothic"/>
          <w:sz w:val="20"/>
          <w:szCs w:val="20"/>
          <w:highlight w:val="yellow"/>
        </w:rPr>
        <w:t>[</w:t>
      </w:r>
      <w:r w:rsidR="00467B7F">
        <w:rPr>
          <w:rFonts w:ascii="Century Gothic" w:hAnsi="Century Gothic"/>
          <w:sz w:val="20"/>
          <w:szCs w:val="20"/>
          <w:highlight w:val="yellow"/>
        </w:rPr>
        <w:t>Embed relevant</w:t>
      </w:r>
      <w:r w:rsidR="00D81922">
        <w:rPr>
          <w:rFonts w:ascii="Century Gothic" w:hAnsi="Century Gothic"/>
          <w:sz w:val="20"/>
          <w:szCs w:val="20"/>
          <w:highlight w:val="yellow"/>
        </w:rPr>
        <w:t xml:space="preserve"> SGUL</w:t>
      </w:r>
      <w:r w:rsidR="00467B7F">
        <w:rPr>
          <w:rFonts w:ascii="Century Gothic" w:hAnsi="Century Gothic"/>
          <w:sz w:val="20"/>
          <w:szCs w:val="20"/>
          <w:highlight w:val="yellow"/>
        </w:rPr>
        <w:t xml:space="preserve"> policies as applicable</w:t>
      </w:r>
      <w:r>
        <w:rPr>
          <w:rFonts w:ascii="Century Gothic" w:hAnsi="Century Gothic"/>
          <w:sz w:val="20"/>
          <w:szCs w:val="20"/>
          <w:highlight w:val="yellow"/>
        </w:rPr>
        <w:t>]</w:t>
      </w:r>
    </w:p>
    <w:p w:rsidRPr="006610EC" w:rsidR="003E75B9" w:rsidP="001A11A9" w:rsidRDefault="003E75B9" w14:paraId="63E3F6E2" w14:textId="0831D823">
      <w:pPr>
        <w:pStyle w:val="NormalWeb"/>
        <w:numPr>
          <w:ilvl w:val="2"/>
          <w:numId w:val="15"/>
        </w:numPr>
        <w:spacing w:after="120"/>
        <w:jc w:val="both"/>
        <w:rPr>
          <w:rFonts w:ascii="Century Gothic" w:hAnsi="Century Gothic"/>
          <w:sz w:val="20"/>
          <w:szCs w:val="20"/>
          <w:highlight w:val="yellow"/>
        </w:rPr>
      </w:pPr>
      <w:r>
        <w:rPr>
          <w:rFonts w:ascii="Century Gothic" w:hAnsi="Century Gothic"/>
          <w:sz w:val="20"/>
          <w:szCs w:val="20"/>
          <w:highlight w:val="yellow"/>
        </w:rPr>
        <w:t>[ enter details ]</w:t>
      </w:r>
    </w:p>
    <w:p w:rsidRPr="004B7993" w:rsidR="00963595" w:rsidP="001A11A9" w:rsidRDefault="00467B7F" w14:paraId="03E807A9" w14:textId="77777777">
      <w:pPr>
        <w:pStyle w:val="NormalWeb"/>
        <w:numPr>
          <w:ilvl w:val="0"/>
          <w:numId w:val="11"/>
        </w:numPr>
        <w:shd w:val="clear" w:color="auto" w:fill="FFFFFF"/>
        <w:spacing w:before="240" w:after="120"/>
        <w:ind w:left="567" w:hanging="567"/>
        <w:jc w:val="both"/>
        <w:outlineLvl w:val="1"/>
        <w:rPr>
          <w:rFonts w:ascii="Century Gothic" w:hAnsi="Century Gothic" w:cs="Arial"/>
          <w:b/>
          <w:color w:val="000000"/>
          <w:sz w:val="24"/>
          <w:szCs w:val="24"/>
          <w:lang w:val="en"/>
        </w:rPr>
      </w:pPr>
      <w:bookmarkStart w:name="_Toc23258842" w:id="112"/>
      <w:r>
        <w:rPr>
          <w:rFonts w:ascii="Century Gothic" w:hAnsi="Century Gothic" w:cs="Arial"/>
          <w:b/>
          <w:color w:val="000000"/>
          <w:sz w:val="24"/>
          <w:szCs w:val="24"/>
          <w:lang w:val="en"/>
        </w:rPr>
        <w:t>Other relevant information</w:t>
      </w:r>
      <w:bookmarkEnd w:id="112"/>
    </w:p>
    <w:p w:rsidR="00963595" w:rsidP="001A11A9" w:rsidRDefault="006610EC" w14:paraId="1F5D5112" w14:textId="4B32D6A1">
      <w:pPr>
        <w:pStyle w:val="NormalWeb"/>
        <w:numPr>
          <w:ilvl w:val="2"/>
          <w:numId w:val="16"/>
        </w:numPr>
        <w:spacing w:after="120"/>
        <w:jc w:val="both"/>
        <w:rPr>
          <w:rFonts w:ascii="Century Gothic" w:hAnsi="Century Gothic" w:eastAsia="Calibri"/>
          <w:sz w:val="20"/>
          <w:szCs w:val="20"/>
          <w:highlight w:val="yellow"/>
        </w:rPr>
      </w:pPr>
      <w:bookmarkStart w:name="_Toc434506304" w:id="113"/>
      <w:bookmarkStart w:name="_Toc434507517" w:id="114"/>
      <w:bookmarkStart w:name="_Toc434506306" w:id="115"/>
      <w:bookmarkStart w:name="_Toc434507519" w:id="116"/>
      <w:bookmarkStart w:name="_Toc434506307" w:id="117"/>
      <w:bookmarkStart w:name="_Toc434507520" w:id="118"/>
      <w:bookmarkEnd w:id="113"/>
      <w:bookmarkEnd w:id="114"/>
      <w:bookmarkEnd w:id="115"/>
      <w:bookmarkEnd w:id="116"/>
      <w:bookmarkEnd w:id="117"/>
      <w:bookmarkEnd w:id="118"/>
      <w:r w:rsidRPr="006610EC">
        <w:rPr>
          <w:rFonts w:ascii="Century Gothic" w:hAnsi="Century Gothic" w:eastAsia="Calibri"/>
          <w:sz w:val="20"/>
          <w:szCs w:val="20"/>
          <w:highlight w:val="yellow"/>
        </w:rPr>
        <w:t xml:space="preserve">[enter </w:t>
      </w:r>
      <w:r w:rsidR="00467B7F">
        <w:rPr>
          <w:rFonts w:ascii="Century Gothic" w:hAnsi="Century Gothic" w:eastAsia="Calibri"/>
          <w:sz w:val="20"/>
          <w:szCs w:val="20"/>
          <w:highlight w:val="yellow"/>
        </w:rPr>
        <w:t>relevant information to assist bids</w:t>
      </w:r>
      <w:r w:rsidRPr="006610EC">
        <w:rPr>
          <w:rFonts w:ascii="Century Gothic" w:hAnsi="Century Gothic" w:eastAsia="Calibri"/>
          <w:sz w:val="20"/>
          <w:szCs w:val="20"/>
          <w:highlight w:val="yellow"/>
        </w:rPr>
        <w:t>]</w:t>
      </w:r>
    </w:p>
    <w:p w:rsidRPr="006610EC" w:rsidR="003E75B9" w:rsidP="001A11A9" w:rsidRDefault="003E75B9" w14:paraId="7860C3DD" w14:textId="3A2F70FB">
      <w:pPr>
        <w:pStyle w:val="NormalWeb"/>
        <w:numPr>
          <w:ilvl w:val="2"/>
          <w:numId w:val="16"/>
        </w:numPr>
        <w:spacing w:after="120"/>
        <w:jc w:val="both"/>
        <w:rPr>
          <w:rFonts w:ascii="Century Gothic" w:hAnsi="Century Gothic" w:eastAsia="Calibri"/>
          <w:sz w:val="20"/>
          <w:szCs w:val="20"/>
          <w:highlight w:val="yellow"/>
        </w:rPr>
      </w:pPr>
      <w:r>
        <w:rPr>
          <w:rFonts w:ascii="Century Gothic" w:hAnsi="Century Gothic" w:eastAsia="Calibri"/>
          <w:sz w:val="20"/>
          <w:szCs w:val="20"/>
          <w:highlight w:val="yellow"/>
        </w:rPr>
        <w:t>[ enter details ]</w:t>
      </w:r>
    </w:p>
    <w:p w:rsidR="00C525D7" w:rsidP="00B80D71" w:rsidRDefault="00C525D7" w14:paraId="6E1831B3" w14:textId="77777777">
      <w:pPr>
        <w:pStyle w:val="BodyText"/>
        <w:numPr>
          <w:ilvl w:val="12"/>
          <w:numId w:val="0"/>
        </w:numPr>
        <w:ind w:firstLine="720"/>
        <w:rPr>
          <w:rFonts w:ascii="Century Gothic" w:hAnsi="Century Gothic" w:cs="Calibri"/>
          <w:b/>
          <w:caps/>
          <w:sz w:val="28"/>
          <w:szCs w:val="28"/>
        </w:rPr>
      </w:pPr>
    </w:p>
    <w:p w:rsidR="00C525D7" w:rsidRDefault="00C525D7" w14:paraId="54E11D2A" w14:textId="77777777">
      <w:pPr>
        <w:pStyle w:val="BodyText"/>
        <w:numPr>
          <w:ilvl w:val="12"/>
          <w:numId w:val="0"/>
        </w:numPr>
        <w:outlineLvl w:val="0"/>
        <w:rPr>
          <w:rFonts w:ascii="Century Gothic" w:hAnsi="Century Gothic" w:cs="Calibri"/>
          <w:b/>
          <w:caps/>
          <w:sz w:val="28"/>
          <w:szCs w:val="28"/>
        </w:rPr>
      </w:pPr>
    </w:p>
    <w:p w:rsidR="00C525D7" w:rsidRDefault="00C525D7" w14:paraId="31126E5D" w14:textId="77777777">
      <w:pPr>
        <w:pStyle w:val="BodyText"/>
        <w:numPr>
          <w:ilvl w:val="12"/>
          <w:numId w:val="0"/>
        </w:numPr>
        <w:outlineLvl w:val="0"/>
        <w:rPr>
          <w:rFonts w:ascii="Century Gothic" w:hAnsi="Century Gothic" w:cs="Calibri"/>
          <w:b/>
          <w:caps/>
          <w:sz w:val="28"/>
          <w:szCs w:val="28"/>
        </w:rPr>
      </w:pPr>
    </w:p>
    <w:p w:rsidR="00C525D7" w:rsidRDefault="00C525D7" w14:paraId="2DE403A5" w14:textId="77777777">
      <w:pPr>
        <w:pStyle w:val="BodyText"/>
        <w:numPr>
          <w:ilvl w:val="12"/>
          <w:numId w:val="0"/>
        </w:numPr>
        <w:outlineLvl w:val="0"/>
        <w:rPr>
          <w:rFonts w:ascii="Century Gothic" w:hAnsi="Century Gothic" w:cs="Calibri"/>
          <w:b/>
          <w:caps/>
          <w:sz w:val="28"/>
          <w:szCs w:val="28"/>
        </w:rPr>
      </w:pPr>
    </w:p>
    <w:p w:rsidR="00C525D7" w:rsidRDefault="00C525D7" w14:paraId="62431CDC" w14:textId="77777777">
      <w:pPr>
        <w:pStyle w:val="BodyText"/>
        <w:numPr>
          <w:ilvl w:val="12"/>
          <w:numId w:val="0"/>
        </w:numPr>
        <w:outlineLvl w:val="0"/>
        <w:rPr>
          <w:rFonts w:ascii="Century Gothic" w:hAnsi="Century Gothic" w:cs="Calibri"/>
          <w:b/>
          <w:caps/>
          <w:sz w:val="28"/>
          <w:szCs w:val="28"/>
        </w:rPr>
      </w:pPr>
    </w:p>
    <w:p w:rsidR="00686EF4" w:rsidRDefault="00686EF4" w14:paraId="49E398E2" w14:textId="77777777">
      <w:pPr>
        <w:pStyle w:val="BodyText"/>
        <w:numPr>
          <w:ilvl w:val="12"/>
          <w:numId w:val="0"/>
        </w:numPr>
        <w:outlineLvl w:val="0"/>
        <w:rPr>
          <w:rFonts w:ascii="Century Gothic" w:hAnsi="Century Gothic" w:cs="Calibri"/>
          <w:b/>
          <w:caps/>
          <w:sz w:val="28"/>
          <w:szCs w:val="28"/>
        </w:rPr>
      </w:pPr>
    </w:p>
    <w:p w:rsidR="005C1750" w:rsidRDefault="005C1750" w14:paraId="16287F21" w14:textId="77777777">
      <w:pPr>
        <w:pStyle w:val="BodyText"/>
        <w:numPr>
          <w:ilvl w:val="12"/>
          <w:numId w:val="0"/>
        </w:numPr>
        <w:outlineLvl w:val="0"/>
        <w:rPr>
          <w:rFonts w:ascii="Century Gothic" w:hAnsi="Century Gothic" w:cs="Calibri"/>
          <w:b/>
          <w:caps/>
          <w:sz w:val="28"/>
          <w:szCs w:val="28"/>
        </w:rPr>
      </w:pPr>
    </w:p>
    <w:p w:rsidR="005C1750" w:rsidRDefault="005C1750" w14:paraId="5BE93A62" w14:textId="77777777">
      <w:pPr>
        <w:pStyle w:val="BodyText"/>
        <w:numPr>
          <w:ilvl w:val="12"/>
          <w:numId w:val="0"/>
        </w:numPr>
        <w:outlineLvl w:val="0"/>
        <w:rPr>
          <w:rFonts w:ascii="Century Gothic" w:hAnsi="Century Gothic" w:cs="Calibri"/>
          <w:b/>
          <w:caps/>
          <w:sz w:val="28"/>
          <w:szCs w:val="28"/>
        </w:rPr>
      </w:pPr>
    </w:p>
    <w:p w:rsidR="00F63DD6" w:rsidRDefault="00F63DD6" w14:paraId="384BA73E" w14:textId="77777777">
      <w:pPr>
        <w:pStyle w:val="BodyText"/>
        <w:numPr>
          <w:ilvl w:val="12"/>
          <w:numId w:val="0"/>
        </w:numPr>
        <w:outlineLvl w:val="0"/>
        <w:rPr>
          <w:rFonts w:ascii="Century Gothic" w:hAnsi="Century Gothic" w:cs="Calibri"/>
          <w:b/>
          <w:caps/>
          <w:sz w:val="28"/>
          <w:szCs w:val="28"/>
        </w:rPr>
      </w:pPr>
    </w:p>
    <w:p w:rsidR="00F63DD6" w:rsidRDefault="00F63DD6" w14:paraId="34B3F2EB" w14:textId="77777777">
      <w:pPr>
        <w:pStyle w:val="BodyText"/>
        <w:numPr>
          <w:ilvl w:val="12"/>
          <w:numId w:val="0"/>
        </w:numPr>
        <w:outlineLvl w:val="0"/>
        <w:rPr>
          <w:rFonts w:ascii="Century Gothic" w:hAnsi="Century Gothic" w:cs="Calibri"/>
          <w:b/>
          <w:caps/>
          <w:sz w:val="28"/>
          <w:szCs w:val="28"/>
        </w:rPr>
      </w:pPr>
    </w:p>
    <w:p w:rsidR="006610EC" w:rsidRDefault="006610EC" w14:paraId="7D34F5C7" w14:textId="77777777">
      <w:pPr>
        <w:pStyle w:val="BodyText"/>
        <w:numPr>
          <w:ilvl w:val="12"/>
          <w:numId w:val="0"/>
        </w:numPr>
        <w:outlineLvl w:val="0"/>
        <w:rPr>
          <w:rFonts w:ascii="Century Gothic" w:hAnsi="Century Gothic" w:cs="Calibri"/>
          <w:b/>
          <w:caps/>
          <w:sz w:val="28"/>
          <w:szCs w:val="28"/>
        </w:rPr>
      </w:pPr>
    </w:p>
    <w:p w:rsidR="006610EC" w:rsidRDefault="006610EC" w14:paraId="0B4020A7" w14:textId="77777777">
      <w:pPr>
        <w:pStyle w:val="BodyText"/>
        <w:numPr>
          <w:ilvl w:val="12"/>
          <w:numId w:val="0"/>
        </w:numPr>
        <w:outlineLvl w:val="0"/>
        <w:rPr>
          <w:rFonts w:ascii="Century Gothic" w:hAnsi="Century Gothic" w:cs="Calibri"/>
          <w:b/>
          <w:caps/>
          <w:sz w:val="28"/>
          <w:szCs w:val="28"/>
        </w:rPr>
      </w:pPr>
    </w:p>
    <w:p w:rsidR="006610EC" w:rsidRDefault="006610EC" w14:paraId="1D7B270A" w14:textId="77777777">
      <w:pPr>
        <w:pStyle w:val="BodyText"/>
        <w:numPr>
          <w:ilvl w:val="12"/>
          <w:numId w:val="0"/>
        </w:numPr>
        <w:outlineLvl w:val="0"/>
        <w:rPr>
          <w:rFonts w:ascii="Century Gothic" w:hAnsi="Century Gothic" w:cs="Calibri"/>
          <w:b/>
          <w:caps/>
          <w:sz w:val="28"/>
          <w:szCs w:val="28"/>
        </w:rPr>
      </w:pPr>
    </w:p>
    <w:p w:rsidR="006610EC" w:rsidRDefault="006610EC" w14:paraId="4F904CB7" w14:textId="77777777">
      <w:pPr>
        <w:pStyle w:val="BodyText"/>
        <w:numPr>
          <w:ilvl w:val="12"/>
          <w:numId w:val="0"/>
        </w:numPr>
        <w:outlineLvl w:val="0"/>
        <w:rPr>
          <w:rFonts w:ascii="Century Gothic" w:hAnsi="Century Gothic" w:cs="Calibri"/>
          <w:b/>
          <w:caps/>
          <w:sz w:val="28"/>
          <w:szCs w:val="28"/>
        </w:rPr>
      </w:pPr>
    </w:p>
    <w:p w:rsidR="006610EC" w:rsidRDefault="006610EC" w14:paraId="06971CD3" w14:textId="77777777">
      <w:pPr>
        <w:pStyle w:val="BodyText"/>
        <w:numPr>
          <w:ilvl w:val="12"/>
          <w:numId w:val="0"/>
        </w:numPr>
        <w:outlineLvl w:val="0"/>
        <w:rPr>
          <w:rFonts w:ascii="Century Gothic" w:hAnsi="Century Gothic" w:cs="Calibri"/>
          <w:b/>
          <w:caps/>
          <w:sz w:val="28"/>
          <w:szCs w:val="28"/>
        </w:rPr>
      </w:pPr>
    </w:p>
    <w:p w:rsidR="006610EC" w:rsidRDefault="006610EC" w14:paraId="2A1F701D" w14:textId="77777777">
      <w:pPr>
        <w:pStyle w:val="BodyText"/>
        <w:numPr>
          <w:ilvl w:val="12"/>
          <w:numId w:val="0"/>
        </w:numPr>
        <w:outlineLvl w:val="0"/>
        <w:rPr>
          <w:rFonts w:ascii="Century Gothic" w:hAnsi="Century Gothic" w:cs="Calibri"/>
          <w:b/>
          <w:caps/>
          <w:sz w:val="28"/>
          <w:szCs w:val="28"/>
        </w:rPr>
      </w:pPr>
    </w:p>
    <w:p w:rsidR="006610EC" w:rsidRDefault="006610EC" w14:paraId="03EFCA41" w14:textId="77777777">
      <w:pPr>
        <w:pStyle w:val="BodyText"/>
        <w:numPr>
          <w:ilvl w:val="12"/>
          <w:numId w:val="0"/>
        </w:numPr>
        <w:outlineLvl w:val="0"/>
        <w:rPr>
          <w:rFonts w:ascii="Century Gothic" w:hAnsi="Century Gothic" w:cs="Calibri"/>
          <w:b/>
          <w:caps/>
          <w:sz w:val="28"/>
          <w:szCs w:val="28"/>
        </w:rPr>
      </w:pPr>
    </w:p>
    <w:p w:rsidR="006610EC" w:rsidRDefault="006610EC" w14:paraId="5F96A722" w14:textId="77777777">
      <w:pPr>
        <w:pStyle w:val="BodyText"/>
        <w:numPr>
          <w:ilvl w:val="12"/>
          <w:numId w:val="0"/>
        </w:numPr>
        <w:outlineLvl w:val="0"/>
        <w:rPr>
          <w:rFonts w:ascii="Century Gothic" w:hAnsi="Century Gothic" w:cs="Calibri"/>
          <w:b/>
          <w:caps/>
          <w:sz w:val="28"/>
          <w:szCs w:val="28"/>
        </w:rPr>
      </w:pPr>
    </w:p>
    <w:p w:rsidR="006610EC" w:rsidRDefault="006610EC" w14:paraId="5B95CD12" w14:textId="77777777">
      <w:pPr>
        <w:pStyle w:val="BodyText"/>
        <w:numPr>
          <w:ilvl w:val="12"/>
          <w:numId w:val="0"/>
        </w:numPr>
        <w:outlineLvl w:val="0"/>
        <w:rPr>
          <w:rFonts w:ascii="Century Gothic" w:hAnsi="Century Gothic" w:cs="Calibri"/>
          <w:b/>
          <w:caps/>
          <w:sz w:val="28"/>
          <w:szCs w:val="28"/>
        </w:rPr>
      </w:pPr>
    </w:p>
    <w:p w:rsidR="006610EC" w:rsidRDefault="006610EC" w14:paraId="5220BBB2" w14:textId="77777777">
      <w:pPr>
        <w:pStyle w:val="BodyText"/>
        <w:numPr>
          <w:ilvl w:val="12"/>
          <w:numId w:val="0"/>
        </w:numPr>
        <w:outlineLvl w:val="0"/>
        <w:rPr>
          <w:rFonts w:ascii="Century Gothic" w:hAnsi="Century Gothic" w:cs="Calibri"/>
          <w:b/>
          <w:caps/>
          <w:sz w:val="28"/>
          <w:szCs w:val="28"/>
        </w:rPr>
      </w:pPr>
    </w:p>
    <w:p w:rsidR="006610EC" w:rsidRDefault="006610EC" w14:paraId="13CB595B" w14:textId="77777777">
      <w:pPr>
        <w:pStyle w:val="BodyText"/>
        <w:numPr>
          <w:ilvl w:val="12"/>
          <w:numId w:val="0"/>
        </w:numPr>
        <w:outlineLvl w:val="0"/>
        <w:rPr>
          <w:rFonts w:ascii="Century Gothic" w:hAnsi="Century Gothic" w:cs="Calibri"/>
          <w:b/>
          <w:caps/>
          <w:sz w:val="28"/>
          <w:szCs w:val="28"/>
        </w:rPr>
      </w:pPr>
    </w:p>
    <w:p w:rsidR="006610EC" w:rsidRDefault="006610EC" w14:paraId="6D9C8D39" w14:textId="77777777">
      <w:pPr>
        <w:pStyle w:val="BodyText"/>
        <w:numPr>
          <w:ilvl w:val="12"/>
          <w:numId w:val="0"/>
        </w:numPr>
        <w:outlineLvl w:val="0"/>
        <w:rPr>
          <w:rFonts w:ascii="Century Gothic" w:hAnsi="Century Gothic" w:cs="Calibri"/>
          <w:b/>
          <w:caps/>
          <w:sz w:val="28"/>
          <w:szCs w:val="28"/>
        </w:rPr>
      </w:pPr>
    </w:p>
    <w:p w:rsidR="006610EC" w:rsidRDefault="006610EC" w14:paraId="675E05EE" w14:textId="77777777">
      <w:pPr>
        <w:pStyle w:val="BodyText"/>
        <w:numPr>
          <w:ilvl w:val="12"/>
          <w:numId w:val="0"/>
        </w:numPr>
        <w:outlineLvl w:val="0"/>
        <w:rPr>
          <w:rFonts w:ascii="Century Gothic" w:hAnsi="Century Gothic" w:cs="Calibri"/>
          <w:b/>
          <w:caps/>
          <w:sz w:val="28"/>
          <w:szCs w:val="28"/>
        </w:rPr>
      </w:pPr>
    </w:p>
    <w:p w:rsidR="00CC7423" w:rsidP="00CC7423" w:rsidRDefault="004B7993" w14:paraId="7E8F98FB" w14:textId="77777777">
      <w:pPr>
        <w:pStyle w:val="BodyText"/>
        <w:numPr>
          <w:ilvl w:val="12"/>
          <w:numId w:val="0"/>
        </w:numPr>
        <w:spacing w:after="120"/>
        <w:outlineLvl w:val="1"/>
        <w:rPr>
          <w:rFonts w:ascii="Century Gothic" w:hAnsi="Century Gothic" w:cs="Calibri"/>
          <w:b/>
          <w:caps/>
          <w:sz w:val="28"/>
          <w:szCs w:val="28"/>
        </w:rPr>
      </w:pPr>
      <w:bookmarkStart w:name="_Toc23258843" w:id="119"/>
      <w:r>
        <w:rPr>
          <w:rFonts w:ascii="Century Gothic" w:hAnsi="Century Gothic" w:cs="Calibri"/>
          <w:b/>
          <w:caps/>
          <w:sz w:val="28"/>
          <w:szCs w:val="28"/>
        </w:rPr>
        <w:lastRenderedPageBreak/>
        <w:t xml:space="preserve">Section 3 </w:t>
      </w:r>
      <w:r w:rsidR="00963595">
        <w:rPr>
          <w:rFonts w:ascii="Century Gothic" w:hAnsi="Century Gothic" w:cs="Calibri"/>
          <w:b/>
          <w:caps/>
          <w:sz w:val="28"/>
          <w:szCs w:val="28"/>
        </w:rPr>
        <w:t>–</w:t>
      </w:r>
      <w:r>
        <w:rPr>
          <w:rFonts w:ascii="Century Gothic" w:hAnsi="Century Gothic" w:cs="Calibri"/>
          <w:b/>
          <w:caps/>
          <w:sz w:val="28"/>
          <w:szCs w:val="28"/>
        </w:rPr>
        <w:t xml:space="preserve"> Specificatio</w:t>
      </w:r>
      <w:bookmarkStart w:name="_Toc480794930" w:id="120"/>
      <w:bookmarkEnd w:id="120"/>
      <w:r w:rsidR="00C0222D">
        <w:rPr>
          <w:rFonts w:ascii="Century Gothic" w:hAnsi="Century Gothic" w:cs="Calibri"/>
          <w:b/>
          <w:caps/>
          <w:sz w:val="28"/>
          <w:szCs w:val="28"/>
        </w:rPr>
        <w:t>n</w:t>
      </w:r>
      <w:bookmarkEnd w:id="119"/>
    </w:p>
    <w:p w:rsidRPr="003E75B9" w:rsidR="003E75B9" w:rsidP="001A11A9" w:rsidRDefault="00F628AD" w14:paraId="7B4DEB7D" w14:textId="51B4DFC9">
      <w:pPr>
        <w:pStyle w:val="ListParagraph"/>
        <w:numPr>
          <w:ilvl w:val="0"/>
          <w:numId w:val="17"/>
        </w:numPr>
        <w:shd w:val="clear" w:color="auto" w:fill="FFFFFF"/>
        <w:spacing w:before="240" w:after="120" w:line="240" w:lineRule="auto"/>
        <w:ind w:left="567" w:hanging="567"/>
        <w:jc w:val="both"/>
        <w:outlineLvl w:val="1"/>
        <w:rPr>
          <w:rFonts w:ascii="Century Gothic" w:hAnsi="Century Gothic" w:cs="Arial"/>
          <w:b/>
          <w:color w:val="000000"/>
          <w:sz w:val="24"/>
          <w:szCs w:val="24"/>
          <w:lang w:val="en"/>
        </w:rPr>
      </w:pPr>
      <w:bookmarkStart w:name="_Toc486446120" w:id="121"/>
      <w:bookmarkStart w:name="_Toc486446222" w:id="122"/>
      <w:bookmarkStart w:name="_Toc514237816" w:id="123"/>
      <w:bookmarkStart w:name="_Toc23258011" w:id="124"/>
      <w:bookmarkStart w:name="_Toc23258365" w:id="125"/>
      <w:bookmarkStart w:name="_Toc23258844" w:id="126"/>
      <w:bookmarkStart w:name="_Toc23258845" w:id="127"/>
      <w:bookmarkEnd w:id="121"/>
      <w:bookmarkEnd w:id="122"/>
      <w:bookmarkEnd w:id="123"/>
      <w:bookmarkEnd w:id="124"/>
      <w:bookmarkEnd w:id="125"/>
      <w:bookmarkEnd w:id="126"/>
      <w:r w:rsidRPr="003E75B9">
        <w:rPr>
          <w:rFonts w:ascii="Century Gothic" w:hAnsi="Century Gothic" w:cs="Arial"/>
          <w:b/>
          <w:color w:val="000000"/>
          <w:sz w:val="24"/>
          <w:szCs w:val="24"/>
          <w:lang w:val="en"/>
        </w:rPr>
        <w:t>Objectives</w:t>
      </w:r>
      <w:bookmarkEnd w:id="127"/>
    </w:p>
    <w:p w:rsidR="00C0222D" w:rsidP="001A11A9" w:rsidRDefault="00C0222D" w14:paraId="634B413E" w14:textId="279B546E">
      <w:pPr>
        <w:pStyle w:val="NormalWeb"/>
        <w:numPr>
          <w:ilvl w:val="0"/>
          <w:numId w:val="18"/>
        </w:numPr>
        <w:spacing w:after="120"/>
        <w:ind w:left="709" w:hanging="709"/>
        <w:jc w:val="both"/>
        <w:rPr>
          <w:rFonts w:ascii="Century Gothic" w:hAnsi="Century Gothic"/>
          <w:sz w:val="20"/>
          <w:szCs w:val="20"/>
        </w:rPr>
      </w:pPr>
      <w:r w:rsidRPr="003E75B9">
        <w:rPr>
          <w:rFonts w:ascii="Century Gothic" w:hAnsi="Century Gothic"/>
          <w:sz w:val="20"/>
          <w:szCs w:val="20"/>
        </w:rPr>
        <w:t>The</w:t>
      </w:r>
      <w:r w:rsidRPr="00C0222D">
        <w:rPr>
          <w:rFonts w:ascii="Century Gothic" w:hAnsi="Century Gothic"/>
          <w:sz w:val="20"/>
          <w:szCs w:val="20"/>
        </w:rPr>
        <w:t xml:space="preserve"> </w:t>
      </w:r>
      <w:r>
        <w:rPr>
          <w:rFonts w:ascii="Century Gothic" w:hAnsi="Century Gothic"/>
          <w:sz w:val="20"/>
          <w:szCs w:val="20"/>
        </w:rPr>
        <w:t xml:space="preserve">University’s key drivers for inviting tenders is to </w:t>
      </w:r>
      <w:r w:rsidRPr="006610EC">
        <w:rPr>
          <w:rFonts w:ascii="Century Gothic" w:hAnsi="Century Gothic"/>
          <w:sz w:val="20"/>
          <w:szCs w:val="20"/>
          <w:highlight w:val="yellow"/>
        </w:rPr>
        <w:t>[  ]</w:t>
      </w:r>
      <w:r w:rsidRPr="006610EC" w:rsidR="008F1209">
        <w:rPr>
          <w:rFonts w:ascii="Century Gothic" w:hAnsi="Century Gothic"/>
          <w:sz w:val="20"/>
          <w:szCs w:val="20"/>
          <w:highlight w:val="yellow"/>
        </w:rPr>
        <w:t>.</w:t>
      </w:r>
    </w:p>
    <w:p w:rsidRPr="004E1F2B" w:rsidR="003E75B9" w:rsidP="001A11A9" w:rsidRDefault="003E75B9" w14:paraId="0D02B65D" w14:textId="4D6DC870">
      <w:pPr>
        <w:pStyle w:val="NormalWeb"/>
        <w:numPr>
          <w:ilvl w:val="0"/>
          <w:numId w:val="18"/>
        </w:numPr>
        <w:spacing w:after="120"/>
        <w:ind w:left="709" w:hanging="709"/>
        <w:jc w:val="both"/>
        <w:rPr>
          <w:rFonts w:ascii="Century Gothic" w:hAnsi="Century Gothic"/>
          <w:sz w:val="20"/>
          <w:szCs w:val="20"/>
          <w:highlight w:val="yellow"/>
        </w:rPr>
      </w:pPr>
      <w:r w:rsidRPr="004E1F2B">
        <w:rPr>
          <w:rFonts w:ascii="Century Gothic" w:hAnsi="Century Gothic"/>
          <w:sz w:val="20"/>
          <w:szCs w:val="20"/>
          <w:highlight w:val="yellow"/>
        </w:rPr>
        <w:t xml:space="preserve">[ </w:t>
      </w:r>
      <w:r w:rsidR="004E1F2B">
        <w:rPr>
          <w:rFonts w:ascii="Century Gothic" w:hAnsi="Century Gothic"/>
          <w:sz w:val="20"/>
          <w:szCs w:val="20"/>
          <w:highlight w:val="yellow"/>
        </w:rPr>
        <w:t>enter details</w:t>
      </w:r>
      <w:r w:rsidRPr="004E1F2B">
        <w:rPr>
          <w:rFonts w:ascii="Century Gothic" w:hAnsi="Century Gothic"/>
          <w:sz w:val="20"/>
          <w:szCs w:val="20"/>
          <w:highlight w:val="yellow"/>
        </w:rPr>
        <w:t xml:space="preserve"> ]</w:t>
      </w:r>
    </w:p>
    <w:p w:rsidRPr="00103181" w:rsidR="00103181" w:rsidP="001A11A9" w:rsidRDefault="00C0222D" w14:paraId="1A47D231" w14:textId="77777777">
      <w:pPr>
        <w:pStyle w:val="ListParagraph"/>
        <w:numPr>
          <w:ilvl w:val="0"/>
          <w:numId w:val="17"/>
        </w:numPr>
        <w:shd w:val="clear" w:color="auto" w:fill="FFFFFF"/>
        <w:spacing w:before="240" w:after="120" w:line="240" w:lineRule="auto"/>
        <w:ind w:left="567" w:hanging="567"/>
        <w:jc w:val="both"/>
        <w:outlineLvl w:val="1"/>
        <w:rPr>
          <w:rFonts w:ascii="Century Gothic" w:hAnsi="Century Gothic" w:cs="Arial"/>
          <w:b/>
          <w:color w:val="000000"/>
          <w:sz w:val="24"/>
          <w:szCs w:val="24"/>
          <w:lang w:val="en"/>
        </w:rPr>
      </w:pPr>
      <w:bookmarkStart w:name="_Toc23258846" w:id="128"/>
      <w:r>
        <w:rPr>
          <w:rFonts w:ascii="Century Gothic" w:hAnsi="Century Gothic" w:cs="Arial"/>
          <w:b/>
          <w:color w:val="000000"/>
          <w:sz w:val="24"/>
          <w:szCs w:val="24"/>
          <w:lang w:val="en"/>
        </w:rPr>
        <w:t>Scope</w:t>
      </w:r>
      <w:r w:rsidR="00FF510B">
        <w:rPr>
          <w:rFonts w:ascii="Century Gothic" w:hAnsi="Century Gothic" w:cs="Arial"/>
          <w:b/>
          <w:color w:val="000000"/>
          <w:sz w:val="24"/>
          <w:szCs w:val="24"/>
          <w:lang w:val="en"/>
        </w:rPr>
        <w:t xml:space="preserve"> and Requirements</w:t>
      </w:r>
      <w:bookmarkEnd w:id="128"/>
    </w:p>
    <w:p w:rsidR="00103181" w:rsidP="00103181" w:rsidRDefault="00103181" w14:paraId="5C82F894" w14:textId="77777777">
      <w:pPr>
        <w:pStyle w:val="NormalWeb"/>
        <w:spacing w:after="120"/>
        <w:jc w:val="both"/>
        <w:rPr>
          <w:rFonts w:ascii="Century Gothic" w:hAnsi="Century Gothic"/>
          <w:sz w:val="20"/>
          <w:szCs w:val="20"/>
        </w:rPr>
      </w:pPr>
      <w:r>
        <w:rPr>
          <w:rFonts w:ascii="Century Gothic" w:hAnsi="Century Gothic"/>
          <w:sz w:val="20"/>
          <w:szCs w:val="20"/>
        </w:rPr>
        <w:t xml:space="preserve">The </w:t>
      </w:r>
      <w:r w:rsidR="00963212">
        <w:rPr>
          <w:rFonts w:ascii="Century Gothic" w:hAnsi="Century Gothic"/>
          <w:sz w:val="20"/>
          <w:szCs w:val="20"/>
        </w:rPr>
        <w:t>contractor will be required to provide the following services in a cost effective structure:</w:t>
      </w:r>
    </w:p>
    <w:p w:rsidR="00BF095E" w:rsidP="001A11A9" w:rsidRDefault="00FF2A68" w14:paraId="4954A758" w14:textId="45CA7915">
      <w:pPr>
        <w:pStyle w:val="NormalWeb"/>
        <w:numPr>
          <w:ilvl w:val="2"/>
          <w:numId w:val="19"/>
        </w:numPr>
        <w:spacing w:after="120"/>
        <w:jc w:val="both"/>
        <w:rPr>
          <w:rFonts w:ascii="Century Gothic" w:hAnsi="Century Gothic"/>
          <w:sz w:val="20"/>
          <w:szCs w:val="20"/>
          <w:highlight w:val="yellow"/>
        </w:rPr>
      </w:pPr>
      <w:r w:rsidRPr="00A01957">
        <w:rPr>
          <w:rFonts w:ascii="Century Gothic" w:hAnsi="Century Gothic"/>
          <w:sz w:val="20"/>
          <w:szCs w:val="20"/>
          <w:highlight w:val="yellow"/>
        </w:rPr>
        <w:t>[</w:t>
      </w:r>
      <w:r w:rsidRPr="00A01957" w:rsidR="00A01957">
        <w:rPr>
          <w:rFonts w:ascii="Century Gothic" w:hAnsi="Century Gothic"/>
          <w:sz w:val="20"/>
          <w:szCs w:val="20"/>
          <w:highlight w:val="yellow"/>
        </w:rPr>
        <w:t xml:space="preserve"> enter details</w:t>
      </w:r>
      <w:r w:rsidR="00A01957">
        <w:rPr>
          <w:rFonts w:ascii="Century Gothic" w:hAnsi="Century Gothic"/>
          <w:sz w:val="20"/>
          <w:szCs w:val="20"/>
          <w:highlight w:val="yellow"/>
        </w:rPr>
        <w:t xml:space="preserve"> </w:t>
      </w:r>
      <w:r w:rsidRPr="00A01957" w:rsidR="00A01957">
        <w:rPr>
          <w:rFonts w:ascii="Century Gothic" w:hAnsi="Century Gothic"/>
          <w:sz w:val="20"/>
          <w:szCs w:val="20"/>
          <w:highlight w:val="yellow"/>
        </w:rPr>
        <w:t>]</w:t>
      </w:r>
    </w:p>
    <w:p w:rsidRPr="003E75B9" w:rsidR="00A01957" w:rsidP="001A11A9" w:rsidRDefault="00A01957" w14:paraId="7F2ACAA9" w14:textId="77777777">
      <w:pPr>
        <w:pStyle w:val="NormalWeb"/>
        <w:numPr>
          <w:ilvl w:val="2"/>
          <w:numId w:val="19"/>
        </w:numPr>
        <w:spacing w:after="120"/>
        <w:jc w:val="both"/>
        <w:rPr>
          <w:rFonts w:ascii="Century Gothic" w:hAnsi="Century Gothic"/>
          <w:sz w:val="20"/>
          <w:szCs w:val="20"/>
          <w:highlight w:val="yellow"/>
        </w:rPr>
      </w:pPr>
      <w:r w:rsidRPr="003E75B9">
        <w:rPr>
          <w:rFonts w:ascii="Century Gothic" w:hAnsi="Century Gothic"/>
          <w:sz w:val="20"/>
          <w:szCs w:val="20"/>
          <w:highlight w:val="yellow"/>
        </w:rPr>
        <w:t>[ enter details ]</w:t>
      </w:r>
    </w:p>
    <w:p w:rsidR="00AA4C96" w:rsidP="001A11A9" w:rsidRDefault="00AA4C96" w14:paraId="42B1A2E3" w14:textId="77777777">
      <w:pPr>
        <w:pStyle w:val="ListParagraph"/>
        <w:numPr>
          <w:ilvl w:val="0"/>
          <w:numId w:val="17"/>
        </w:numPr>
        <w:shd w:val="clear" w:color="auto" w:fill="FFFFFF"/>
        <w:spacing w:before="240" w:after="120" w:line="240" w:lineRule="auto"/>
        <w:ind w:left="567" w:hanging="567"/>
        <w:jc w:val="both"/>
        <w:outlineLvl w:val="1"/>
        <w:rPr>
          <w:rFonts w:ascii="Century Gothic" w:hAnsi="Century Gothic" w:cs="Arial"/>
          <w:b/>
          <w:color w:val="000000"/>
          <w:sz w:val="24"/>
          <w:szCs w:val="24"/>
          <w:lang w:val="en"/>
        </w:rPr>
      </w:pPr>
      <w:bookmarkStart w:name="_Toc23258847" w:id="129"/>
      <w:r>
        <w:rPr>
          <w:rFonts w:ascii="Century Gothic" w:hAnsi="Century Gothic" w:cs="Arial"/>
          <w:b/>
          <w:color w:val="000000"/>
          <w:sz w:val="24"/>
          <w:szCs w:val="24"/>
          <w:lang w:val="en"/>
        </w:rPr>
        <w:t>Deliverables</w:t>
      </w:r>
      <w:bookmarkEnd w:id="129"/>
    </w:p>
    <w:p w:rsidR="00AA4C96" w:rsidP="001A11A9" w:rsidRDefault="00AA4C96" w14:paraId="13B77BFC" w14:textId="480BA81D">
      <w:pPr>
        <w:pStyle w:val="NormalWeb"/>
        <w:numPr>
          <w:ilvl w:val="2"/>
          <w:numId w:val="20"/>
        </w:numPr>
        <w:spacing w:after="120"/>
        <w:jc w:val="both"/>
        <w:rPr>
          <w:rFonts w:ascii="Century Gothic" w:hAnsi="Century Gothic"/>
          <w:sz w:val="20"/>
          <w:szCs w:val="20"/>
          <w:highlight w:val="yellow"/>
        </w:rPr>
      </w:pPr>
      <w:r w:rsidRPr="00A01957">
        <w:rPr>
          <w:rFonts w:ascii="Century Gothic" w:hAnsi="Century Gothic"/>
          <w:sz w:val="20"/>
          <w:szCs w:val="20"/>
          <w:highlight w:val="yellow"/>
        </w:rPr>
        <w:t>[ enter details</w:t>
      </w:r>
      <w:r>
        <w:rPr>
          <w:rFonts w:ascii="Century Gothic" w:hAnsi="Century Gothic"/>
          <w:sz w:val="20"/>
          <w:szCs w:val="20"/>
          <w:highlight w:val="yellow"/>
        </w:rPr>
        <w:t xml:space="preserve"> </w:t>
      </w:r>
      <w:r w:rsidRPr="00A01957">
        <w:rPr>
          <w:rFonts w:ascii="Century Gothic" w:hAnsi="Century Gothic"/>
          <w:sz w:val="20"/>
          <w:szCs w:val="20"/>
          <w:highlight w:val="yellow"/>
        </w:rPr>
        <w:t>]</w:t>
      </w:r>
    </w:p>
    <w:p w:rsidR="003E75B9" w:rsidP="001A11A9" w:rsidRDefault="003E75B9" w14:paraId="3A13E13C" w14:textId="77777777">
      <w:pPr>
        <w:pStyle w:val="NormalWeb"/>
        <w:numPr>
          <w:ilvl w:val="2"/>
          <w:numId w:val="20"/>
        </w:numPr>
        <w:spacing w:after="120"/>
        <w:jc w:val="both"/>
        <w:rPr>
          <w:rFonts w:ascii="Century Gothic" w:hAnsi="Century Gothic"/>
          <w:sz w:val="20"/>
          <w:szCs w:val="20"/>
          <w:highlight w:val="yellow"/>
        </w:rPr>
      </w:pPr>
      <w:r w:rsidRPr="00A01957">
        <w:rPr>
          <w:rFonts w:ascii="Century Gothic" w:hAnsi="Century Gothic"/>
          <w:sz w:val="20"/>
          <w:szCs w:val="20"/>
          <w:highlight w:val="yellow"/>
        </w:rPr>
        <w:t>[ enter details</w:t>
      </w:r>
      <w:r>
        <w:rPr>
          <w:rFonts w:ascii="Century Gothic" w:hAnsi="Century Gothic"/>
          <w:sz w:val="20"/>
          <w:szCs w:val="20"/>
          <w:highlight w:val="yellow"/>
        </w:rPr>
        <w:t xml:space="preserve"> </w:t>
      </w:r>
      <w:r w:rsidRPr="00A01957">
        <w:rPr>
          <w:rFonts w:ascii="Century Gothic" w:hAnsi="Century Gothic"/>
          <w:sz w:val="20"/>
          <w:szCs w:val="20"/>
          <w:highlight w:val="yellow"/>
        </w:rPr>
        <w:t>]</w:t>
      </w:r>
    </w:p>
    <w:p w:rsidR="003E75B9" w:rsidP="001A11A9" w:rsidRDefault="003E75B9" w14:paraId="1D5A2DA0" w14:textId="77777777">
      <w:pPr>
        <w:pStyle w:val="NormalWeb"/>
        <w:numPr>
          <w:ilvl w:val="2"/>
          <w:numId w:val="20"/>
        </w:numPr>
        <w:spacing w:after="120"/>
        <w:jc w:val="both"/>
        <w:rPr>
          <w:rFonts w:ascii="Century Gothic" w:hAnsi="Century Gothic"/>
          <w:sz w:val="20"/>
          <w:szCs w:val="20"/>
          <w:highlight w:val="yellow"/>
        </w:rPr>
      </w:pPr>
      <w:bookmarkStart w:name="_Toc23258848" w:id="130"/>
      <w:r w:rsidRPr="00A01957">
        <w:rPr>
          <w:rFonts w:ascii="Century Gothic" w:hAnsi="Century Gothic"/>
          <w:sz w:val="20"/>
          <w:szCs w:val="20"/>
          <w:highlight w:val="yellow"/>
        </w:rPr>
        <w:t>[ enter details</w:t>
      </w:r>
      <w:r>
        <w:rPr>
          <w:rFonts w:ascii="Century Gothic" w:hAnsi="Century Gothic"/>
          <w:sz w:val="20"/>
          <w:szCs w:val="20"/>
          <w:highlight w:val="yellow"/>
        </w:rPr>
        <w:t xml:space="preserve"> </w:t>
      </w:r>
      <w:r w:rsidRPr="00A01957">
        <w:rPr>
          <w:rFonts w:ascii="Century Gothic" w:hAnsi="Century Gothic"/>
          <w:sz w:val="20"/>
          <w:szCs w:val="20"/>
          <w:highlight w:val="yellow"/>
        </w:rPr>
        <w:t>]</w:t>
      </w:r>
    </w:p>
    <w:p w:rsidR="00467B7F" w:rsidP="001A11A9" w:rsidRDefault="00467B7F" w14:paraId="631579D7" w14:textId="77777777">
      <w:pPr>
        <w:pStyle w:val="ListParagraph"/>
        <w:numPr>
          <w:ilvl w:val="0"/>
          <w:numId w:val="17"/>
        </w:numPr>
        <w:shd w:val="clear" w:color="auto" w:fill="FFFFFF"/>
        <w:spacing w:before="240" w:after="120" w:line="240" w:lineRule="auto"/>
        <w:ind w:left="567" w:hanging="567"/>
        <w:jc w:val="both"/>
        <w:outlineLvl w:val="1"/>
        <w:rPr>
          <w:rFonts w:ascii="Century Gothic" w:hAnsi="Century Gothic" w:cs="Arial"/>
          <w:b/>
          <w:color w:val="000000"/>
          <w:sz w:val="24"/>
          <w:szCs w:val="24"/>
          <w:lang w:val="en"/>
        </w:rPr>
      </w:pPr>
      <w:r>
        <w:rPr>
          <w:rFonts w:ascii="Century Gothic" w:hAnsi="Century Gothic" w:cs="Arial"/>
          <w:b/>
          <w:color w:val="000000"/>
          <w:sz w:val="24"/>
          <w:szCs w:val="24"/>
          <w:lang w:val="en"/>
        </w:rPr>
        <w:t>Key Performance Indicators</w:t>
      </w:r>
      <w:bookmarkEnd w:id="130"/>
    </w:p>
    <w:p w:rsidR="00AA4C96" w:rsidP="001A11A9" w:rsidRDefault="00AA4C96" w14:paraId="4C19DAAE" w14:textId="571A3C35">
      <w:pPr>
        <w:pStyle w:val="NormalWeb"/>
        <w:numPr>
          <w:ilvl w:val="2"/>
          <w:numId w:val="21"/>
        </w:numPr>
        <w:spacing w:after="120"/>
        <w:jc w:val="both"/>
        <w:rPr>
          <w:rFonts w:ascii="Century Gothic" w:hAnsi="Century Gothic"/>
          <w:sz w:val="20"/>
          <w:szCs w:val="20"/>
          <w:highlight w:val="yellow"/>
        </w:rPr>
      </w:pPr>
      <w:r w:rsidRPr="00A01957">
        <w:rPr>
          <w:rFonts w:ascii="Century Gothic" w:hAnsi="Century Gothic"/>
          <w:sz w:val="20"/>
          <w:szCs w:val="20"/>
          <w:highlight w:val="yellow"/>
        </w:rPr>
        <w:t>[ enter details</w:t>
      </w:r>
      <w:r>
        <w:rPr>
          <w:rFonts w:ascii="Century Gothic" w:hAnsi="Century Gothic"/>
          <w:sz w:val="20"/>
          <w:szCs w:val="20"/>
          <w:highlight w:val="yellow"/>
        </w:rPr>
        <w:t xml:space="preserve"> </w:t>
      </w:r>
      <w:r w:rsidRPr="00A01957">
        <w:rPr>
          <w:rFonts w:ascii="Century Gothic" w:hAnsi="Century Gothic"/>
          <w:sz w:val="20"/>
          <w:szCs w:val="20"/>
          <w:highlight w:val="yellow"/>
        </w:rPr>
        <w:t>]</w:t>
      </w:r>
    </w:p>
    <w:p w:rsidR="003E75B9" w:rsidP="001A11A9" w:rsidRDefault="003E75B9" w14:paraId="3D1E1E33" w14:textId="77777777">
      <w:pPr>
        <w:pStyle w:val="NormalWeb"/>
        <w:numPr>
          <w:ilvl w:val="2"/>
          <w:numId w:val="21"/>
        </w:numPr>
        <w:spacing w:after="120"/>
        <w:jc w:val="both"/>
        <w:rPr>
          <w:rFonts w:ascii="Century Gothic" w:hAnsi="Century Gothic"/>
          <w:sz w:val="20"/>
          <w:szCs w:val="20"/>
          <w:highlight w:val="yellow"/>
        </w:rPr>
      </w:pPr>
      <w:r w:rsidRPr="00A01957">
        <w:rPr>
          <w:rFonts w:ascii="Century Gothic" w:hAnsi="Century Gothic"/>
          <w:sz w:val="20"/>
          <w:szCs w:val="20"/>
          <w:highlight w:val="yellow"/>
        </w:rPr>
        <w:t>[ enter details</w:t>
      </w:r>
      <w:r>
        <w:rPr>
          <w:rFonts w:ascii="Century Gothic" w:hAnsi="Century Gothic"/>
          <w:sz w:val="20"/>
          <w:szCs w:val="20"/>
          <w:highlight w:val="yellow"/>
        </w:rPr>
        <w:t xml:space="preserve"> </w:t>
      </w:r>
      <w:r w:rsidRPr="00A01957">
        <w:rPr>
          <w:rFonts w:ascii="Century Gothic" w:hAnsi="Century Gothic"/>
          <w:sz w:val="20"/>
          <w:szCs w:val="20"/>
          <w:highlight w:val="yellow"/>
        </w:rPr>
        <w:t>]</w:t>
      </w:r>
    </w:p>
    <w:p w:rsidR="003E75B9" w:rsidP="001A11A9" w:rsidRDefault="003E75B9" w14:paraId="3B0089B7" w14:textId="77777777">
      <w:pPr>
        <w:pStyle w:val="NormalWeb"/>
        <w:numPr>
          <w:ilvl w:val="2"/>
          <w:numId w:val="21"/>
        </w:numPr>
        <w:spacing w:after="120"/>
        <w:jc w:val="both"/>
        <w:rPr>
          <w:rFonts w:ascii="Century Gothic" w:hAnsi="Century Gothic"/>
          <w:sz w:val="20"/>
          <w:szCs w:val="20"/>
          <w:highlight w:val="yellow"/>
        </w:rPr>
      </w:pPr>
      <w:r w:rsidRPr="00A01957">
        <w:rPr>
          <w:rFonts w:ascii="Century Gothic" w:hAnsi="Century Gothic"/>
          <w:sz w:val="20"/>
          <w:szCs w:val="20"/>
          <w:highlight w:val="yellow"/>
        </w:rPr>
        <w:t>[ enter details</w:t>
      </w:r>
      <w:r>
        <w:rPr>
          <w:rFonts w:ascii="Century Gothic" w:hAnsi="Century Gothic"/>
          <w:sz w:val="20"/>
          <w:szCs w:val="20"/>
          <w:highlight w:val="yellow"/>
        </w:rPr>
        <w:t xml:space="preserve"> </w:t>
      </w:r>
      <w:r w:rsidRPr="00A01957">
        <w:rPr>
          <w:rFonts w:ascii="Century Gothic" w:hAnsi="Century Gothic"/>
          <w:sz w:val="20"/>
          <w:szCs w:val="20"/>
          <w:highlight w:val="yellow"/>
        </w:rPr>
        <w:t>]</w:t>
      </w:r>
    </w:p>
    <w:p w:rsidR="00214AF4" w:rsidP="001A11A9" w:rsidRDefault="00214AF4" w14:paraId="26DD6577" w14:textId="77777777">
      <w:pPr>
        <w:pStyle w:val="ListParagraph"/>
        <w:numPr>
          <w:ilvl w:val="0"/>
          <w:numId w:val="17"/>
        </w:numPr>
        <w:shd w:val="clear" w:color="auto" w:fill="FFFFFF"/>
        <w:spacing w:before="240" w:after="120" w:line="240" w:lineRule="auto"/>
        <w:ind w:left="567" w:hanging="567"/>
        <w:jc w:val="both"/>
        <w:outlineLvl w:val="1"/>
        <w:rPr>
          <w:rFonts w:ascii="Century Gothic" w:hAnsi="Century Gothic" w:cs="Arial"/>
          <w:b/>
          <w:color w:val="000000"/>
          <w:sz w:val="24"/>
          <w:szCs w:val="24"/>
          <w:lang w:val="en"/>
        </w:rPr>
      </w:pPr>
      <w:bookmarkStart w:name="_Toc23258849" w:id="131"/>
      <w:r>
        <w:rPr>
          <w:rFonts w:ascii="Century Gothic" w:hAnsi="Century Gothic" w:cs="Arial"/>
          <w:b/>
          <w:color w:val="000000"/>
          <w:sz w:val="24"/>
          <w:szCs w:val="24"/>
          <w:lang w:val="en"/>
        </w:rPr>
        <w:t>Contract Management &amp; Reports</w:t>
      </w:r>
      <w:bookmarkEnd w:id="131"/>
    </w:p>
    <w:p w:rsidRPr="00BC5216" w:rsidR="00081DD0" w:rsidP="001A11A9" w:rsidRDefault="00214AF4" w14:paraId="24B04AE5" w14:textId="69DFA879">
      <w:pPr>
        <w:pStyle w:val="NormalWeb"/>
        <w:numPr>
          <w:ilvl w:val="2"/>
          <w:numId w:val="22"/>
        </w:numPr>
        <w:spacing w:after="120"/>
        <w:jc w:val="both"/>
        <w:rPr>
          <w:rFonts w:ascii="Century Gothic" w:hAnsi="Century Gothic"/>
          <w:sz w:val="20"/>
          <w:szCs w:val="20"/>
          <w:highlight w:val="green"/>
        </w:rPr>
      </w:pPr>
      <w:r w:rsidRPr="00BC5216">
        <w:rPr>
          <w:rFonts w:ascii="Century Gothic" w:hAnsi="Century Gothic"/>
          <w:sz w:val="20"/>
          <w:szCs w:val="20"/>
          <w:highlight w:val="green"/>
        </w:rPr>
        <w:t xml:space="preserve">The contract will be managed by </w:t>
      </w:r>
      <w:r w:rsidRPr="00BC5216" w:rsidR="29D00DD6">
        <w:rPr>
          <w:rFonts w:ascii="Century Gothic" w:hAnsi="Century Gothic"/>
          <w:sz w:val="20"/>
          <w:szCs w:val="20"/>
          <w:highlight w:val="green"/>
        </w:rPr>
        <w:t>[  ]</w:t>
      </w:r>
      <w:r w:rsidRPr="00BC5216">
        <w:rPr>
          <w:rFonts w:ascii="Century Gothic" w:hAnsi="Century Gothic"/>
          <w:sz w:val="20"/>
          <w:szCs w:val="20"/>
          <w:highlight w:val="green"/>
        </w:rPr>
        <w:t xml:space="preserve"> </w:t>
      </w:r>
      <w:r w:rsidRPr="00BC5216" w:rsidR="0090506E">
        <w:rPr>
          <w:rFonts w:ascii="Century Gothic" w:hAnsi="Century Gothic"/>
          <w:sz w:val="20"/>
          <w:szCs w:val="20"/>
          <w:highlight w:val="green"/>
        </w:rPr>
        <w:t>based with a nominated Contract M</w:t>
      </w:r>
      <w:r w:rsidRPr="00BC5216">
        <w:rPr>
          <w:rFonts w:ascii="Century Gothic" w:hAnsi="Century Gothic"/>
          <w:sz w:val="20"/>
          <w:szCs w:val="20"/>
          <w:highlight w:val="green"/>
        </w:rPr>
        <w:t xml:space="preserve">anager as the main point of contact/liaison. </w:t>
      </w:r>
      <w:r w:rsidRPr="00BC5216" w:rsidR="00081DD0">
        <w:rPr>
          <w:rFonts w:ascii="Century Gothic" w:hAnsi="Century Gothic"/>
          <w:sz w:val="20"/>
          <w:szCs w:val="20"/>
          <w:highlight w:val="green"/>
        </w:rPr>
        <w:t>The service provider</w:t>
      </w:r>
      <w:r w:rsidRPr="00BC5216">
        <w:rPr>
          <w:rFonts w:ascii="Century Gothic" w:hAnsi="Century Gothic"/>
          <w:sz w:val="20"/>
          <w:szCs w:val="20"/>
          <w:highlight w:val="green"/>
        </w:rPr>
        <w:t xml:space="preserve"> will be required to provide a named contact who can become conversant with the culture at </w:t>
      </w:r>
      <w:r w:rsidRPr="00BC5216" w:rsidR="00081DD0">
        <w:rPr>
          <w:rFonts w:ascii="Century Gothic" w:hAnsi="Century Gothic"/>
          <w:sz w:val="20"/>
          <w:szCs w:val="20"/>
          <w:highlight w:val="green"/>
        </w:rPr>
        <w:t>the University</w:t>
      </w:r>
      <w:r w:rsidRPr="00BC5216">
        <w:rPr>
          <w:rFonts w:ascii="Century Gothic" w:hAnsi="Century Gothic"/>
          <w:sz w:val="20"/>
          <w:szCs w:val="20"/>
          <w:highlight w:val="green"/>
        </w:rPr>
        <w:t xml:space="preserve"> and able to build up a positive working relationship </w:t>
      </w:r>
      <w:r w:rsidRPr="00BC5216" w:rsidR="00081DD0">
        <w:rPr>
          <w:rFonts w:ascii="Century Gothic" w:hAnsi="Century Gothic"/>
          <w:sz w:val="20"/>
          <w:szCs w:val="20"/>
          <w:highlight w:val="green"/>
        </w:rPr>
        <w:t>between both parties</w:t>
      </w:r>
      <w:r w:rsidRPr="00BC5216">
        <w:rPr>
          <w:rFonts w:ascii="Century Gothic" w:hAnsi="Century Gothic"/>
          <w:sz w:val="20"/>
          <w:szCs w:val="20"/>
          <w:highlight w:val="green"/>
        </w:rPr>
        <w:t xml:space="preserve">. </w:t>
      </w:r>
    </w:p>
    <w:p w:rsidRPr="00BC5216" w:rsidR="00214AF4" w:rsidP="001A11A9" w:rsidRDefault="00214AF4" w14:paraId="254064AB" w14:textId="64767503">
      <w:pPr>
        <w:pStyle w:val="NormalWeb"/>
        <w:numPr>
          <w:ilvl w:val="2"/>
          <w:numId w:val="22"/>
        </w:numPr>
        <w:spacing w:after="120"/>
        <w:jc w:val="both"/>
        <w:rPr>
          <w:rFonts w:ascii="Century Gothic" w:hAnsi="Century Gothic"/>
          <w:sz w:val="20"/>
          <w:szCs w:val="20"/>
          <w:highlight w:val="green"/>
        </w:rPr>
      </w:pPr>
      <w:r w:rsidRPr="00BC5216">
        <w:rPr>
          <w:rFonts w:ascii="Century Gothic" w:hAnsi="Century Gothic"/>
          <w:sz w:val="20"/>
          <w:szCs w:val="20"/>
          <w:highlight w:val="green"/>
        </w:rPr>
        <w:t xml:space="preserve">The </w:t>
      </w:r>
      <w:r w:rsidRPr="00BC5216" w:rsidR="00081DD0">
        <w:rPr>
          <w:rFonts w:ascii="Century Gothic" w:hAnsi="Century Gothic"/>
          <w:sz w:val="20"/>
          <w:szCs w:val="20"/>
          <w:highlight w:val="green"/>
        </w:rPr>
        <w:t xml:space="preserve">service </w:t>
      </w:r>
      <w:r w:rsidRPr="00BC5216">
        <w:rPr>
          <w:rFonts w:ascii="Century Gothic" w:hAnsi="Century Gothic"/>
          <w:sz w:val="20"/>
          <w:szCs w:val="20"/>
          <w:highlight w:val="green"/>
        </w:rPr>
        <w:t xml:space="preserve">provider will also be expected to working in conjunction with </w:t>
      </w:r>
      <w:r w:rsidRPr="00BC5216" w:rsidR="00081DD0">
        <w:rPr>
          <w:rFonts w:ascii="Century Gothic" w:hAnsi="Century Gothic"/>
          <w:sz w:val="20"/>
          <w:szCs w:val="20"/>
          <w:highlight w:val="green"/>
        </w:rPr>
        <w:t xml:space="preserve">the University’s </w:t>
      </w:r>
      <w:r w:rsidRPr="00BC5216">
        <w:rPr>
          <w:rFonts w:ascii="Century Gothic" w:hAnsi="Century Gothic"/>
          <w:sz w:val="20"/>
          <w:szCs w:val="20"/>
          <w:highlight w:val="green"/>
        </w:rPr>
        <w:t xml:space="preserve">other service providers where appropriate e.g. </w:t>
      </w:r>
      <w:r w:rsidRPr="00BC5216" w:rsidR="00081DD0">
        <w:rPr>
          <w:rFonts w:ascii="Century Gothic" w:hAnsi="Century Gothic"/>
          <w:sz w:val="20"/>
          <w:szCs w:val="20"/>
          <w:highlight w:val="green"/>
        </w:rPr>
        <w:t>[  ]</w:t>
      </w:r>
      <w:r w:rsidRPr="00BC5216">
        <w:rPr>
          <w:rFonts w:ascii="Century Gothic" w:hAnsi="Century Gothic"/>
          <w:sz w:val="20"/>
          <w:szCs w:val="20"/>
          <w:highlight w:val="green"/>
        </w:rPr>
        <w:t>.</w:t>
      </w:r>
    </w:p>
    <w:p w:rsidRPr="00BC5216" w:rsidR="00214AF4" w:rsidP="001A11A9" w:rsidRDefault="00214AF4" w14:paraId="3EDBB957" w14:textId="3980D88C">
      <w:pPr>
        <w:pStyle w:val="NormalWeb"/>
        <w:numPr>
          <w:ilvl w:val="2"/>
          <w:numId w:val="22"/>
        </w:numPr>
        <w:spacing w:after="120"/>
        <w:jc w:val="both"/>
        <w:rPr>
          <w:rFonts w:ascii="Century Gothic" w:hAnsi="Century Gothic"/>
          <w:sz w:val="20"/>
          <w:szCs w:val="20"/>
          <w:highlight w:val="green"/>
        </w:rPr>
      </w:pPr>
      <w:r w:rsidRPr="00BC5216">
        <w:rPr>
          <w:rFonts w:ascii="Century Gothic" w:hAnsi="Century Gothic"/>
          <w:sz w:val="20"/>
          <w:szCs w:val="20"/>
          <w:highlight w:val="green"/>
        </w:rPr>
        <w:t>There will b</w:t>
      </w:r>
      <w:r w:rsidRPr="00BC5216" w:rsidR="0090506E">
        <w:rPr>
          <w:rFonts w:ascii="Century Gothic" w:hAnsi="Century Gothic"/>
          <w:sz w:val="20"/>
          <w:szCs w:val="20"/>
          <w:highlight w:val="green"/>
        </w:rPr>
        <w:t>e regular meetings between the Contract M</w:t>
      </w:r>
      <w:r w:rsidRPr="00BC5216">
        <w:rPr>
          <w:rFonts w:ascii="Century Gothic" w:hAnsi="Century Gothic"/>
          <w:sz w:val="20"/>
          <w:szCs w:val="20"/>
          <w:highlight w:val="green"/>
        </w:rPr>
        <w:t xml:space="preserve">anager, other </w:t>
      </w:r>
      <w:r w:rsidRPr="00BC5216" w:rsidR="00467B7F">
        <w:rPr>
          <w:rFonts w:ascii="Century Gothic" w:hAnsi="Century Gothic"/>
          <w:sz w:val="20"/>
          <w:szCs w:val="20"/>
          <w:highlight w:val="green"/>
        </w:rPr>
        <w:t>[department name]</w:t>
      </w:r>
      <w:r w:rsidRPr="00BC5216">
        <w:rPr>
          <w:rFonts w:ascii="Century Gothic" w:hAnsi="Century Gothic"/>
          <w:sz w:val="20"/>
          <w:szCs w:val="20"/>
          <w:highlight w:val="green"/>
        </w:rPr>
        <w:t xml:space="preserve"> employees as appropriate and the provider to discuss contract progress and to identify any issues that require resolution.</w:t>
      </w:r>
    </w:p>
    <w:p w:rsidRPr="00BC5216" w:rsidR="00081DD0" w:rsidP="001A11A9" w:rsidRDefault="00081DD0" w14:paraId="559E89EF" w14:textId="19CAE8AA">
      <w:pPr>
        <w:pStyle w:val="NormalWeb"/>
        <w:numPr>
          <w:ilvl w:val="2"/>
          <w:numId w:val="22"/>
        </w:numPr>
        <w:spacing w:after="120"/>
        <w:jc w:val="both"/>
        <w:rPr>
          <w:rFonts w:ascii="Century Gothic" w:hAnsi="Century Gothic"/>
          <w:sz w:val="20"/>
          <w:szCs w:val="20"/>
          <w:highlight w:val="green"/>
        </w:rPr>
      </w:pPr>
      <w:r w:rsidRPr="00BC5216">
        <w:rPr>
          <w:rFonts w:ascii="Century Gothic" w:hAnsi="Century Gothic"/>
          <w:sz w:val="20"/>
          <w:szCs w:val="20"/>
          <w:highlight w:val="green"/>
        </w:rPr>
        <w:t>The service provide shall provide</w:t>
      </w:r>
      <w:r w:rsidRPr="00BC5216" w:rsidR="001C374D">
        <w:rPr>
          <w:rFonts w:ascii="Century Gothic" w:hAnsi="Century Gothic"/>
          <w:sz w:val="20"/>
          <w:szCs w:val="20"/>
          <w:highlight w:val="green"/>
        </w:rPr>
        <w:t xml:space="preserve"> the University with </w:t>
      </w:r>
      <w:r w:rsidRPr="00BC5216">
        <w:rPr>
          <w:rFonts w:ascii="Century Gothic" w:hAnsi="Century Gothic"/>
          <w:sz w:val="20"/>
          <w:szCs w:val="20"/>
          <w:highlight w:val="green"/>
        </w:rPr>
        <w:t>[monthly]</w:t>
      </w:r>
      <w:r w:rsidRPr="00BC5216" w:rsidR="001C374D">
        <w:rPr>
          <w:rFonts w:ascii="Century Gothic" w:hAnsi="Century Gothic"/>
          <w:sz w:val="20"/>
          <w:szCs w:val="20"/>
          <w:highlight w:val="green"/>
        </w:rPr>
        <w:t xml:space="preserve"> reports covering</w:t>
      </w:r>
      <w:r w:rsidRPr="00BC5216" w:rsidR="00467B7F">
        <w:rPr>
          <w:rFonts w:ascii="Century Gothic" w:hAnsi="Century Gothic"/>
          <w:sz w:val="20"/>
          <w:szCs w:val="20"/>
          <w:highlight w:val="green"/>
        </w:rPr>
        <w:t xml:space="preserve"> (</w:t>
      </w:r>
      <w:r w:rsidRPr="00BC5216" w:rsidR="004E1F2B">
        <w:rPr>
          <w:rFonts w:ascii="Century Gothic" w:hAnsi="Century Gothic"/>
          <w:sz w:val="20"/>
          <w:szCs w:val="20"/>
          <w:highlight w:val="green"/>
        </w:rPr>
        <w:t>add/</w:t>
      </w:r>
      <w:r w:rsidRPr="00BC5216" w:rsidR="00467B7F">
        <w:rPr>
          <w:rFonts w:ascii="Century Gothic" w:hAnsi="Century Gothic"/>
          <w:sz w:val="20"/>
          <w:szCs w:val="20"/>
          <w:highlight w:val="green"/>
        </w:rPr>
        <w:t>delete as necessary)</w:t>
      </w:r>
      <w:r w:rsidRPr="00BC5216" w:rsidR="001C374D">
        <w:rPr>
          <w:rFonts w:ascii="Century Gothic" w:hAnsi="Century Gothic"/>
          <w:sz w:val="20"/>
          <w:szCs w:val="20"/>
          <w:highlight w:val="green"/>
        </w:rPr>
        <w:t>:</w:t>
      </w:r>
    </w:p>
    <w:p w:rsidRPr="00BC5216" w:rsidR="001C374D" w:rsidP="001A11A9" w:rsidRDefault="001C374D" w14:paraId="5290F7D4" w14:textId="77777777">
      <w:pPr>
        <w:pStyle w:val="NormalWeb"/>
        <w:numPr>
          <w:ilvl w:val="0"/>
          <w:numId w:val="7"/>
        </w:numPr>
        <w:spacing w:after="0"/>
        <w:ind w:left="993" w:hanging="284"/>
        <w:jc w:val="both"/>
        <w:rPr>
          <w:rFonts w:ascii="Century Gothic" w:hAnsi="Century Gothic"/>
          <w:sz w:val="20"/>
          <w:szCs w:val="20"/>
          <w:highlight w:val="green"/>
        </w:rPr>
      </w:pPr>
      <w:r w:rsidRPr="00BC5216">
        <w:rPr>
          <w:rFonts w:ascii="Century Gothic" w:hAnsi="Century Gothic"/>
          <w:sz w:val="20"/>
          <w:szCs w:val="20"/>
          <w:highlight w:val="green"/>
        </w:rPr>
        <w:t>Detailed and qualitative reports on all activity</w:t>
      </w:r>
    </w:p>
    <w:p w:rsidRPr="00BC5216" w:rsidR="001C374D" w:rsidP="001A11A9" w:rsidRDefault="001C374D" w14:paraId="662CF7BA" w14:textId="77777777">
      <w:pPr>
        <w:pStyle w:val="NormalWeb"/>
        <w:numPr>
          <w:ilvl w:val="0"/>
          <w:numId w:val="7"/>
        </w:numPr>
        <w:spacing w:after="0"/>
        <w:ind w:left="993" w:hanging="284"/>
        <w:jc w:val="both"/>
        <w:rPr>
          <w:rFonts w:ascii="Century Gothic" w:hAnsi="Century Gothic"/>
          <w:sz w:val="20"/>
          <w:szCs w:val="20"/>
          <w:highlight w:val="green"/>
        </w:rPr>
      </w:pPr>
      <w:r w:rsidRPr="00BC5216">
        <w:rPr>
          <w:rFonts w:ascii="Century Gothic" w:hAnsi="Century Gothic"/>
          <w:sz w:val="20"/>
          <w:szCs w:val="20"/>
          <w:highlight w:val="green"/>
        </w:rPr>
        <w:t>Financial breakdown on the costs of services provided</w:t>
      </w:r>
    </w:p>
    <w:p w:rsidRPr="00BC5216" w:rsidR="00467B7F" w:rsidP="001A11A9" w:rsidRDefault="00467B7F" w14:paraId="2E33BBA6" w14:textId="77777777">
      <w:pPr>
        <w:pStyle w:val="NormalWeb"/>
        <w:numPr>
          <w:ilvl w:val="0"/>
          <w:numId w:val="7"/>
        </w:numPr>
        <w:spacing w:after="0"/>
        <w:ind w:left="993" w:hanging="284"/>
        <w:jc w:val="both"/>
        <w:rPr>
          <w:rFonts w:ascii="Century Gothic" w:hAnsi="Century Gothic"/>
          <w:sz w:val="20"/>
          <w:szCs w:val="20"/>
          <w:highlight w:val="green"/>
        </w:rPr>
      </w:pPr>
      <w:r w:rsidRPr="00BC5216">
        <w:rPr>
          <w:rFonts w:ascii="Century Gothic" w:hAnsi="Century Gothic"/>
          <w:sz w:val="20"/>
          <w:szCs w:val="20"/>
          <w:highlight w:val="green"/>
        </w:rPr>
        <w:t>Performance against key performance indicators</w:t>
      </w:r>
    </w:p>
    <w:p w:rsidRPr="00BC5216" w:rsidR="001C374D" w:rsidP="001A11A9" w:rsidRDefault="001C374D" w14:paraId="74DEF544" w14:textId="77777777">
      <w:pPr>
        <w:pStyle w:val="NormalWeb"/>
        <w:numPr>
          <w:ilvl w:val="0"/>
          <w:numId w:val="7"/>
        </w:numPr>
        <w:spacing w:after="0"/>
        <w:ind w:left="993" w:hanging="284"/>
        <w:jc w:val="both"/>
        <w:rPr>
          <w:rFonts w:ascii="Century Gothic" w:hAnsi="Century Gothic"/>
          <w:sz w:val="20"/>
          <w:szCs w:val="20"/>
          <w:highlight w:val="green"/>
        </w:rPr>
      </w:pPr>
      <w:r w:rsidRPr="00BC5216">
        <w:rPr>
          <w:rFonts w:ascii="Century Gothic" w:hAnsi="Century Gothic"/>
          <w:sz w:val="20"/>
          <w:szCs w:val="20"/>
          <w:highlight w:val="green"/>
        </w:rPr>
        <w:t>Success/evaluation criteria</w:t>
      </w:r>
    </w:p>
    <w:p w:rsidRPr="00BC5216" w:rsidR="001C374D" w:rsidP="001A11A9" w:rsidRDefault="001C374D" w14:paraId="0475F683" w14:textId="77777777">
      <w:pPr>
        <w:pStyle w:val="NormalWeb"/>
        <w:numPr>
          <w:ilvl w:val="0"/>
          <w:numId w:val="7"/>
        </w:numPr>
        <w:spacing w:after="0"/>
        <w:ind w:left="993" w:hanging="284"/>
        <w:jc w:val="both"/>
        <w:rPr>
          <w:rFonts w:ascii="Century Gothic" w:hAnsi="Century Gothic"/>
          <w:sz w:val="20"/>
          <w:szCs w:val="20"/>
          <w:highlight w:val="green"/>
        </w:rPr>
      </w:pPr>
      <w:r w:rsidRPr="00BC5216">
        <w:rPr>
          <w:rFonts w:ascii="Century Gothic" w:hAnsi="Century Gothic"/>
          <w:sz w:val="20"/>
          <w:szCs w:val="20"/>
          <w:highlight w:val="green"/>
        </w:rPr>
        <w:t>Quality monitoring of own service</w:t>
      </w:r>
    </w:p>
    <w:p w:rsidRPr="00BC5216" w:rsidR="001C374D" w:rsidP="001A11A9" w:rsidRDefault="001C374D" w14:paraId="0E0C51A7" w14:textId="77777777">
      <w:pPr>
        <w:pStyle w:val="NormalWeb"/>
        <w:numPr>
          <w:ilvl w:val="0"/>
          <w:numId w:val="7"/>
        </w:numPr>
        <w:spacing w:after="0"/>
        <w:ind w:left="993" w:hanging="284"/>
        <w:jc w:val="both"/>
        <w:rPr>
          <w:rFonts w:ascii="Century Gothic" w:hAnsi="Century Gothic"/>
          <w:sz w:val="20"/>
          <w:szCs w:val="20"/>
          <w:highlight w:val="green"/>
        </w:rPr>
      </w:pPr>
      <w:r w:rsidRPr="00BC5216">
        <w:rPr>
          <w:rFonts w:ascii="Century Gothic" w:hAnsi="Century Gothic"/>
          <w:sz w:val="20"/>
          <w:szCs w:val="20"/>
          <w:highlight w:val="green"/>
        </w:rPr>
        <w:t>Any complaints and their resolution</w:t>
      </w:r>
    </w:p>
    <w:p w:rsidRPr="00A041D8" w:rsidR="00AA4C96" w:rsidP="00AA4C96" w:rsidRDefault="00AA4C96" w14:paraId="56EE48EE" w14:textId="77777777">
      <w:pPr>
        <w:pStyle w:val="NormalWeb"/>
        <w:spacing w:after="0"/>
        <w:ind w:left="993"/>
        <w:jc w:val="both"/>
        <w:rPr>
          <w:rFonts w:ascii="Century Gothic" w:hAnsi="Century Gothic"/>
          <w:sz w:val="20"/>
          <w:szCs w:val="20"/>
          <w:highlight w:val="yellow"/>
        </w:rPr>
      </w:pPr>
    </w:p>
    <w:p w:rsidRPr="00A041D8" w:rsidR="00AA4C96" w:rsidP="001A11A9" w:rsidRDefault="00AA4C96" w14:paraId="0421E4BD" w14:textId="77777777">
      <w:pPr>
        <w:pStyle w:val="NormalWeb"/>
        <w:numPr>
          <w:ilvl w:val="2"/>
          <w:numId w:val="22"/>
        </w:numPr>
        <w:spacing w:after="120"/>
        <w:jc w:val="both"/>
        <w:rPr>
          <w:rFonts w:ascii="Century Gothic" w:hAnsi="Century Gothic"/>
          <w:sz w:val="20"/>
          <w:szCs w:val="20"/>
          <w:highlight w:val="yellow"/>
        </w:rPr>
      </w:pPr>
      <w:r w:rsidRPr="00A041D8">
        <w:rPr>
          <w:rFonts w:ascii="Century Gothic" w:hAnsi="Century Gothic"/>
          <w:sz w:val="20"/>
          <w:szCs w:val="20"/>
          <w:highlight w:val="yellow"/>
        </w:rPr>
        <w:t xml:space="preserve">[enter details] </w:t>
      </w:r>
    </w:p>
    <w:p w:rsidRPr="00214AF4" w:rsidR="00214AF4" w:rsidP="00214AF4" w:rsidRDefault="00214AF4" w14:paraId="2908EB2C" w14:textId="77777777">
      <w:pPr>
        <w:pStyle w:val="NormalWeb"/>
        <w:spacing w:after="0"/>
        <w:jc w:val="both"/>
        <w:rPr>
          <w:rFonts w:ascii="Century Gothic" w:hAnsi="Century Gothic"/>
          <w:sz w:val="20"/>
          <w:szCs w:val="20"/>
        </w:rPr>
      </w:pPr>
    </w:p>
    <w:p w:rsidRPr="00C0222D" w:rsidR="00C0222D" w:rsidP="001A11A9" w:rsidRDefault="00C0222D" w14:paraId="29188A99" w14:textId="77777777">
      <w:pPr>
        <w:pStyle w:val="ListParagraph"/>
        <w:numPr>
          <w:ilvl w:val="0"/>
          <w:numId w:val="17"/>
        </w:numPr>
        <w:shd w:val="clear" w:color="auto" w:fill="FFFFFF"/>
        <w:spacing w:before="240" w:after="120" w:line="240" w:lineRule="auto"/>
        <w:ind w:left="567" w:hanging="567"/>
        <w:jc w:val="both"/>
        <w:outlineLvl w:val="1"/>
        <w:rPr>
          <w:rFonts w:ascii="Century Gothic" w:hAnsi="Century Gothic" w:cs="Arial"/>
          <w:b/>
          <w:color w:val="000000"/>
          <w:sz w:val="24"/>
          <w:szCs w:val="24"/>
          <w:lang w:val="en"/>
        </w:rPr>
      </w:pPr>
      <w:bookmarkStart w:name="_Toc23258850" w:id="132"/>
      <w:r>
        <w:rPr>
          <w:rFonts w:ascii="Century Gothic" w:hAnsi="Century Gothic" w:cs="Arial"/>
          <w:b/>
          <w:color w:val="000000"/>
          <w:sz w:val="24"/>
          <w:szCs w:val="24"/>
          <w:lang w:val="en"/>
        </w:rPr>
        <w:t>Out of Scope</w:t>
      </w:r>
      <w:bookmarkEnd w:id="132"/>
    </w:p>
    <w:p w:rsidR="00375055" w:rsidP="001A11A9" w:rsidRDefault="00905367" w14:paraId="7759B21A" w14:textId="39E61E56">
      <w:pPr>
        <w:pStyle w:val="NormalWeb"/>
        <w:numPr>
          <w:ilvl w:val="2"/>
          <w:numId w:val="23"/>
        </w:numPr>
        <w:spacing w:after="120"/>
        <w:jc w:val="both"/>
        <w:rPr>
          <w:rFonts w:ascii="Century Gothic" w:hAnsi="Century Gothic"/>
          <w:sz w:val="20"/>
          <w:szCs w:val="20"/>
          <w:highlight w:val="yellow"/>
        </w:rPr>
      </w:pPr>
      <w:bookmarkStart w:name="_Toc415241870" w:id="133"/>
      <w:bookmarkStart w:name="_Toc415493964" w:id="134"/>
      <w:bookmarkStart w:name="_Toc415241871" w:id="135"/>
      <w:bookmarkStart w:name="_Toc415493965" w:id="136"/>
      <w:bookmarkStart w:name="_Toc415241872" w:id="137"/>
      <w:bookmarkStart w:name="_Toc415493966" w:id="138"/>
      <w:bookmarkStart w:name="_Toc480451021" w:id="139"/>
      <w:bookmarkStart w:name="_Toc415502367" w:id="140"/>
      <w:bookmarkEnd w:id="133"/>
      <w:bookmarkEnd w:id="134"/>
      <w:bookmarkEnd w:id="135"/>
      <w:bookmarkEnd w:id="136"/>
      <w:bookmarkEnd w:id="137"/>
      <w:bookmarkEnd w:id="138"/>
      <w:bookmarkEnd w:id="139"/>
      <w:r w:rsidRPr="00F328DB">
        <w:rPr>
          <w:rFonts w:ascii="Century Gothic" w:hAnsi="Century Gothic"/>
          <w:sz w:val="20"/>
          <w:szCs w:val="20"/>
          <w:highlight w:val="yellow"/>
        </w:rPr>
        <w:t>[</w:t>
      </w:r>
      <w:r w:rsidRPr="00F328DB" w:rsidR="00A041D8">
        <w:rPr>
          <w:rFonts w:ascii="Century Gothic" w:hAnsi="Century Gothic"/>
          <w:sz w:val="20"/>
          <w:szCs w:val="20"/>
          <w:highlight w:val="yellow"/>
        </w:rPr>
        <w:t xml:space="preserve">List any areas that </w:t>
      </w:r>
      <w:r w:rsidRPr="00F328DB" w:rsidR="00F328DB">
        <w:rPr>
          <w:rFonts w:ascii="Century Gothic" w:hAnsi="Century Gothic"/>
          <w:sz w:val="20"/>
          <w:szCs w:val="20"/>
          <w:highlight w:val="yellow"/>
        </w:rPr>
        <w:t>will be</w:t>
      </w:r>
      <w:r w:rsidRPr="00F328DB" w:rsidR="00A041D8">
        <w:rPr>
          <w:rFonts w:ascii="Century Gothic" w:hAnsi="Century Gothic"/>
          <w:sz w:val="20"/>
          <w:szCs w:val="20"/>
          <w:highlight w:val="yellow"/>
        </w:rPr>
        <w:t xml:space="preserve"> strictly out of </w:t>
      </w:r>
      <w:r w:rsidRPr="00F328DB" w:rsidR="00F328DB">
        <w:rPr>
          <w:rFonts w:ascii="Century Gothic" w:hAnsi="Century Gothic"/>
          <w:sz w:val="20"/>
          <w:szCs w:val="20"/>
          <w:highlight w:val="yellow"/>
        </w:rPr>
        <w:t xml:space="preserve">the </w:t>
      </w:r>
      <w:r w:rsidRPr="00F328DB" w:rsidR="00A041D8">
        <w:rPr>
          <w:rFonts w:ascii="Century Gothic" w:hAnsi="Century Gothic"/>
          <w:sz w:val="20"/>
          <w:szCs w:val="20"/>
          <w:highlight w:val="yellow"/>
        </w:rPr>
        <w:t>scope of the contract</w:t>
      </w:r>
      <w:r w:rsidRPr="00F328DB">
        <w:rPr>
          <w:rFonts w:ascii="Century Gothic" w:hAnsi="Century Gothic"/>
          <w:sz w:val="20"/>
          <w:szCs w:val="20"/>
          <w:highlight w:val="yellow"/>
        </w:rPr>
        <w:t>]</w:t>
      </w:r>
    </w:p>
    <w:p w:rsidRPr="003E75B9" w:rsidR="001C374D" w:rsidP="001A11A9" w:rsidRDefault="001C374D" w14:paraId="39A8CF4F" w14:textId="3E6E5E6A">
      <w:pPr>
        <w:pStyle w:val="NormalWeb"/>
        <w:numPr>
          <w:ilvl w:val="2"/>
          <w:numId w:val="23"/>
        </w:numPr>
        <w:spacing w:after="120"/>
        <w:jc w:val="both"/>
        <w:rPr>
          <w:rFonts w:ascii="Century Gothic" w:hAnsi="Century Gothic"/>
          <w:sz w:val="20"/>
          <w:szCs w:val="20"/>
          <w:highlight w:val="yellow"/>
        </w:rPr>
      </w:pPr>
      <w:r w:rsidRPr="003E75B9">
        <w:rPr>
          <w:rFonts w:ascii="Century Gothic" w:hAnsi="Century Gothic"/>
          <w:sz w:val="20"/>
          <w:szCs w:val="20"/>
          <w:highlight w:val="yellow"/>
        </w:rPr>
        <w:t>[</w:t>
      </w:r>
      <w:r w:rsidR="003E75B9">
        <w:rPr>
          <w:rFonts w:ascii="Century Gothic" w:hAnsi="Century Gothic"/>
          <w:sz w:val="20"/>
          <w:szCs w:val="20"/>
          <w:highlight w:val="yellow"/>
        </w:rPr>
        <w:t xml:space="preserve"> enter details</w:t>
      </w:r>
      <w:r w:rsidRPr="003E75B9">
        <w:rPr>
          <w:rFonts w:ascii="Century Gothic" w:hAnsi="Century Gothic"/>
          <w:sz w:val="20"/>
          <w:szCs w:val="20"/>
          <w:highlight w:val="yellow"/>
        </w:rPr>
        <w:t xml:space="preserve"> ]</w:t>
      </w:r>
    </w:p>
    <w:p w:rsidR="006C1934" w:rsidRDefault="006C1934" w14:paraId="121FD38A" w14:textId="77777777">
      <w:pPr>
        <w:pStyle w:val="BodyText"/>
        <w:numPr>
          <w:ilvl w:val="12"/>
          <w:numId w:val="0"/>
        </w:numPr>
        <w:outlineLvl w:val="0"/>
        <w:rPr>
          <w:rFonts w:ascii="Century Gothic" w:hAnsi="Century Gothic" w:cs="Calibri"/>
          <w:b/>
          <w:caps/>
          <w:sz w:val="28"/>
          <w:szCs w:val="28"/>
        </w:rPr>
      </w:pPr>
    </w:p>
    <w:p w:rsidR="006C1934" w:rsidRDefault="006C1934" w14:paraId="1FE2DD96" w14:textId="77777777">
      <w:pPr>
        <w:pStyle w:val="BodyText"/>
        <w:numPr>
          <w:ilvl w:val="12"/>
          <w:numId w:val="0"/>
        </w:numPr>
        <w:outlineLvl w:val="0"/>
        <w:rPr>
          <w:rFonts w:ascii="Century Gothic" w:hAnsi="Century Gothic" w:cs="Calibri"/>
          <w:b/>
          <w:caps/>
          <w:sz w:val="28"/>
          <w:szCs w:val="28"/>
        </w:rPr>
      </w:pPr>
    </w:p>
    <w:p w:rsidRPr="00ED16C2" w:rsidR="00BB31F5" w:rsidP="008B7EDA" w:rsidRDefault="00BB31F5" w14:paraId="71F6064C" w14:textId="77777777">
      <w:pPr>
        <w:pStyle w:val="BodyText"/>
        <w:numPr>
          <w:ilvl w:val="12"/>
          <w:numId w:val="0"/>
        </w:numPr>
        <w:spacing w:after="120"/>
        <w:outlineLvl w:val="1"/>
        <w:rPr>
          <w:rFonts w:ascii="Century Gothic" w:hAnsi="Century Gothic" w:cs="Calibri"/>
          <w:b/>
          <w:caps/>
          <w:sz w:val="28"/>
          <w:szCs w:val="28"/>
        </w:rPr>
      </w:pPr>
      <w:bookmarkStart w:name="_Toc23258851" w:id="141"/>
      <w:r w:rsidRPr="00ED16C2">
        <w:rPr>
          <w:rFonts w:ascii="Century Gothic" w:hAnsi="Century Gothic" w:cs="Calibri"/>
          <w:b/>
          <w:caps/>
          <w:sz w:val="28"/>
          <w:szCs w:val="28"/>
        </w:rPr>
        <w:lastRenderedPageBreak/>
        <w:t xml:space="preserve">Section </w:t>
      </w:r>
      <w:r w:rsidR="004709B9">
        <w:rPr>
          <w:rFonts w:ascii="Century Gothic" w:hAnsi="Century Gothic" w:cs="Calibri"/>
          <w:b/>
          <w:caps/>
          <w:sz w:val="28"/>
          <w:szCs w:val="28"/>
        </w:rPr>
        <w:t>4</w:t>
      </w:r>
      <w:r w:rsidRPr="00ED16C2">
        <w:rPr>
          <w:rFonts w:ascii="Century Gothic" w:hAnsi="Century Gothic" w:cs="Calibri"/>
          <w:b/>
          <w:caps/>
          <w:sz w:val="28"/>
          <w:szCs w:val="28"/>
        </w:rPr>
        <w:t xml:space="preserve"> – </w:t>
      </w:r>
      <w:r w:rsidRPr="00ED16C2" w:rsidR="006411C6">
        <w:rPr>
          <w:rFonts w:ascii="Century Gothic" w:hAnsi="Century Gothic" w:cs="Calibri"/>
          <w:b/>
          <w:caps/>
          <w:sz w:val="28"/>
          <w:szCs w:val="28"/>
        </w:rPr>
        <w:t>schedules</w:t>
      </w:r>
      <w:bookmarkEnd w:id="140"/>
      <w:bookmarkEnd w:id="141"/>
    </w:p>
    <w:p w:rsidRPr="00ED16C2" w:rsidR="00BB31F5" w:rsidP="004B7993" w:rsidRDefault="00BB31F5" w14:paraId="27357532" w14:textId="77777777">
      <w:pPr>
        <w:pStyle w:val="BodyText"/>
        <w:numPr>
          <w:ilvl w:val="12"/>
          <w:numId w:val="0"/>
        </w:numPr>
        <w:rPr>
          <w:rFonts w:ascii="Century Gothic" w:hAnsi="Century Gothic" w:eastAsiaTheme="minorHAnsi" w:cstheme="minorBidi"/>
          <w:b/>
          <w:sz w:val="24"/>
          <w:szCs w:val="24"/>
        </w:rPr>
      </w:pPr>
    </w:p>
    <w:p w:rsidRPr="00ED16C2" w:rsidR="00402B32" w:rsidP="004B7993" w:rsidRDefault="00FA41FA" w14:paraId="7F01201D" w14:textId="77777777">
      <w:pPr>
        <w:pStyle w:val="BodyText"/>
        <w:numPr>
          <w:ilvl w:val="12"/>
          <w:numId w:val="0"/>
        </w:numPr>
        <w:rPr>
          <w:rFonts w:ascii="Century Gothic" w:hAnsi="Century Gothic" w:eastAsiaTheme="minorHAnsi" w:cstheme="minorBidi"/>
          <w:sz w:val="20"/>
        </w:rPr>
      </w:pPr>
      <w:r w:rsidRPr="00ED16C2">
        <w:rPr>
          <w:rFonts w:ascii="Century Gothic" w:hAnsi="Century Gothic" w:eastAsiaTheme="minorHAnsi" w:cstheme="minorBidi"/>
          <w:sz w:val="20"/>
        </w:rPr>
        <w:t>Schedule A</w:t>
      </w:r>
      <w:r w:rsidRPr="00ED16C2" w:rsidR="003B7654">
        <w:rPr>
          <w:rFonts w:ascii="Century Gothic" w:hAnsi="Century Gothic" w:eastAsiaTheme="minorHAnsi" w:cstheme="minorBidi"/>
          <w:sz w:val="20"/>
        </w:rPr>
        <w:t xml:space="preserve"> </w:t>
      </w:r>
      <w:r w:rsidR="008F1209">
        <w:rPr>
          <w:rFonts w:ascii="Century Gothic" w:hAnsi="Century Gothic" w:eastAsiaTheme="minorHAnsi" w:cstheme="minorBidi"/>
          <w:sz w:val="20"/>
        </w:rPr>
        <w:tab/>
      </w:r>
      <w:r w:rsidRPr="00ED16C2">
        <w:rPr>
          <w:rFonts w:ascii="Century Gothic" w:hAnsi="Century Gothic" w:eastAsiaTheme="minorHAnsi" w:cstheme="minorBidi"/>
          <w:sz w:val="20"/>
        </w:rPr>
        <w:t xml:space="preserve">– </w:t>
      </w:r>
      <w:r w:rsidRPr="00ED16C2" w:rsidR="00030121">
        <w:rPr>
          <w:rFonts w:ascii="Century Gothic" w:hAnsi="Century Gothic" w:eastAsiaTheme="minorHAnsi" w:cstheme="minorBidi"/>
          <w:sz w:val="20"/>
        </w:rPr>
        <w:t>Terms and Conditions of Contract</w:t>
      </w:r>
    </w:p>
    <w:p w:rsidR="00FA41FA" w:rsidP="004B7993" w:rsidRDefault="00FA41FA" w14:paraId="3F189FEE" w14:textId="77777777">
      <w:pPr>
        <w:pStyle w:val="BodyText"/>
        <w:numPr>
          <w:ilvl w:val="12"/>
          <w:numId w:val="0"/>
        </w:numPr>
        <w:rPr>
          <w:rFonts w:ascii="Century Gothic" w:hAnsi="Century Gothic" w:eastAsiaTheme="minorHAnsi" w:cstheme="minorBidi"/>
          <w:sz w:val="20"/>
        </w:rPr>
      </w:pPr>
      <w:r w:rsidRPr="00ED16C2">
        <w:rPr>
          <w:rFonts w:ascii="Century Gothic" w:hAnsi="Century Gothic" w:eastAsiaTheme="minorHAnsi" w:cstheme="minorBidi"/>
          <w:sz w:val="20"/>
        </w:rPr>
        <w:t>Schedule B</w:t>
      </w:r>
      <w:r w:rsidRPr="00ED16C2" w:rsidR="003B7654">
        <w:rPr>
          <w:rFonts w:ascii="Century Gothic" w:hAnsi="Century Gothic" w:eastAsiaTheme="minorHAnsi" w:cstheme="minorBidi"/>
          <w:sz w:val="20"/>
        </w:rPr>
        <w:t xml:space="preserve"> </w:t>
      </w:r>
      <w:r w:rsidR="008F1209">
        <w:rPr>
          <w:rFonts w:ascii="Century Gothic" w:hAnsi="Century Gothic" w:eastAsiaTheme="minorHAnsi" w:cstheme="minorBidi"/>
          <w:sz w:val="20"/>
        </w:rPr>
        <w:tab/>
      </w:r>
      <w:r w:rsidRPr="00ED16C2">
        <w:rPr>
          <w:rFonts w:ascii="Century Gothic" w:hAnsi="Century Gothic" w:eastAsiaTheme="minorHAnsi" w:cstheme="minorBidi"/>
          <w:sz w:val="20"/>
        </w:rPr>
        <w:t xml:space="preserve">– Form of </w:t>
      </w:r>
      <w:r w:rsidRPr="00ED16C2" w:rsidR="00BF6AF0">
        <w:rPr>
          <w:rFonts w:ascii="Century Gothic" w:hAnsi="Century Gothic" w:eastAsiaTheme="minorHAnsi" w:cstheme="minorBidi"/>
          <w:sz w:val="20"/>
        </w:rPr>
        <w:t>Tender</w:t>
      </w:r>
    </w:p>
    <w:p w:rsidRPr="00ED16C2" w:rsidR="006C1934" w:rsidP="004B7993" w:rsidRDefault="006C1934" w14:paraId="61DE0087" w14:textId="77777777">
      <w:pPr>
        <w:pStyle w:val="BodyText"/>
        <w:numPr>
          <w:ilvl w:val="12"/>
          <w:numId w:val="0"/>
        </w:numPr>
        <w:rPr>
          <w:rFonts w:ascii="Century Gothic" w:hAnsi="Century Gothic" w:eastAsiaTheme="minorHAnsi" w:cstheme="minorBidi"/>
          <w:sz w:val="20"/>
        </w:rPr>
      </w:pPr>
      <w:r>
        <w:rPr>
          <w:rFonts w:ascii="Century Gothic" w:hAnsi="Century Gothic" w:eastAsiaTheme="minorHAnsi" w:cstheme="minorBidi"/>
          <w:sz w:val="20"/>
        </w:rPr>
        <w:t xml:space="preserve">Schedule C </w:t>
      </w:r>
      <w:r w:rsidR="008F1209">
        <w:rPr>
          <w:rFonts w:ascii="Century Gothic" w:hAnsi="Century Gothic" w:eastAsiaTheme="minorHAnsi" w:cstheme="minorBidi"/>
          <w:sz w:val="20"/>
        </w:rPr>
        <w:tab/>
      </w:r>
      <w:r>
        <w:rPr>
          <w:rFonts w:ascii="Century Gothic" w:hAnsi="Century Gothic" w:eastAsiaTheme="minorHAnsi" w:cstheme="minorBidi"/>
          <w:sz w:val="20"/>
        </w:rPr>
        <w:t xml:space="preserve">– </w:t>
      </w:r>
      <w:r w:rsidR="006467F9">
        <w:rPr>
          <w:rFonts w:ascii="Century Gothic" w:hAnsi="Century Gothic" w:eastAsiaTheme="minorHAnsi" w:cstheme="minorBidi"/>
          <w:sz w:val="20"/>
        </w:rPr>
        <w:t>Due Diligence Information</w:t>
      </w:r>
      <w:r>
        <w:rPr>
          <w:rFonts w:ascii="Century Gothic" w:hAnsi="Century Gothic" w:eastAsiaTheme="minorHAnsi" w:cstheme="minorBidi"/>
          <w:sz w:val="20"/>
        </w:rPr>
        <w:t xml:space="preserve"> </w:t>
      </w:r>
    </w:p>
    <w:p w:rsidR="00FA41FA" w:rsidP="004B7993" w:rsidRDefault="00FA41FA" w14:paraId="242F21D9" w14:textId="77777777">
      <w:pPr>
        <w:pStyle w:val="BodyText"/>
        <w:numPr>
          <w:ilvl w:val="12"/>
          <w:numId w:val="0"/>
        </w:numPr>
        <w:rPr>
          <w:rFonts w:ascii="Century Gothic" w:hAnsi="Century Gothic" w:eastAsiaTheme="minorHAnsi" w:cstheme="minorBidi"/>
          <w:sz w:val="20"/>
        </w:rPr>
      </w:pPr>
      <w:r w:rsidRPr="00ED16C2">
        <w:rPr>
          <w:rFonts w:ascii="Century Gothic" w:hAnsi="Century Gothic" w:eastAsiaTheme="minorHAnsi" w:cstheme="minorBidi"/>
          <w:sz w:val="20"/>
        </w:rPr>
        <w:t xml:space="preserve">Schedule </w:t>
      </w:r>
      <w:r w:rsidR="006C1934">
        <w:rPr>
          <w:rFonts w:ascii="Century Gothic" w:hAnsi="Century Gothic" w:eastAsiaTheme="minorHAnsi" w:cstheme="minorBidi"/>
          <w:sz w:val="20"/>
        </w:rPr>
        <w:t>D</w:t>
      </w:r>
      <w:r w:rsidRPr="00ED16C2" w:rsidR="003B7654">
        <w:rPr>
          <w:rFonts w:ascii="Century Gothic" w:hAnsi="Century Gothic" w:eastAsiaTheme="minorHAnsi" w:cstheme="minorBidi"/>
          <w:sz w:val="20"/>
        </w:rPr>
        <w:t xml:space="preserve"> </w:t>
      </w:r>
      <w:r w:rsidR="008F1209">
        <w:rPr>
          <w:rFonts w:ascii="Century Gothic" w:hAnsi="Century Gothic" w:eastAsiaTheme="minorHAnsi" w:cstheme="minorBidi"/>
          <w:sz w:val="20"/>
        </w:rPr>
        <w:tab/>
      </w:r>
      <w:r w:rsidRPr="00ED16C2">
        <w:rPr>
          <w:rFonts w:ascii="Century Gothic" w:hAnsi="Century Gothic" w:eastAsiaTheme="minorHAnsi" w:cstheme="minorBidi"/>
          <w:sz w:val="20"/>
        </w:rPr>
        <w:t xml:space="preserve">– </w:t>
      </w:r>
      <w:r w:rsidR="00AA4C96">
        <w:rPr>
          <w:rFonts w:ascii="Century Gothic" w:hAnsi="Century Gothic" w:eastAsiaTheme="minorHAnsi" w:cstheme="minorBidi"/>
          <w:sz w:val="20"/>
        </w:rPr>
        <w:t xml:space="preserve">Supplier </w:t>
      </w:r>
      <w:r w:rsidRPr="00ED16C2" w:rsidR="003B7654">
        <w:rPr>
          <w:rFonts w:ascii="Century Gothic" w:hAnsi="Century Gothic" w:eastAsiaTheme="minorHAnsi" w:cstheme="minorBidi"/>
          <w:sz w:val="20"/>
        </w:rPr>
        <w:t>Questionnaire</w:t>
      </w:r>
      <w:r w:rsidR="00611753">
        <w:rPr>
          <w:rFonts w:ascii="Century Gothic" w:hAnsi="Century Gothic" w:eastAsiaTheme="minorHAnsi" w:cstheme="minorBidi"/>
          <w:sz w:val="20"/>
        </w:rPr>
        <w:t xml:space="preserve"> </w:t>
      </w:r>
    </w:p>
    <w:p w:rsidRPr="00ED16C2" w:rsidR="00FA41FA" w:rsidP="004B7993" w:rsidRDefault="00FA41FA" w14:paraId="6B5EA77C" w14:textId="77777777">
      <w:pPr>
        <w:pStyle w:val="BodyText"/>
        <w:numPr>
          <w:ilvl w:val="12"/>
          <w:numId w:val="0"/>
        </w:numPr>
        <w:rPr>
          <w:rFonts w:ascii="Century Gothic" w:hAnsi="Century Gothic" w:eastAsiaTheme="minorHAnsi" w:cstheme="minorBidi"/>
          <w:sz w:val="20"/>
        </w:rPr>
      </w:pPr>
      <w:r w:rsidRPr="00ED16C2">
        <w:rPr>
          <w:rFonts w:ascii="Century Gothic" w:hAnsi="Century Gothic" w:eastAsiaTheme="minorHAnsi" w:cstheme="minorBidi"/>
          <w:sz w:val="20"/>
        </w:rPr>
        <w:t xml:space="preserve">Schedule </w:t>
      </w:r>
      <w:r w:rsidR="006C1934">
        <w:rPr>
          <w:rFonts w:ascii="Century Gothic" w:hAnsi="Century Gothic" w:eastAsiaTheme="minorHAnsi" w:cstheme="minorBidi"/>
          <w:sz w:val="20"/>
        </w:rPr>
        <w:t>E</w:t>
      </w:r>
      <w:r w:rsidRPr="00ED16C2">
        <w:rPr>
          <w:rFonts w:ascii="Century Gothic" w:hAnsi="Century Gothic" w:eastAsiaTheme="minorHAnsi" w:cstheme="minorBidi"/>
          <w:sz w:val="20"/>
        </w:rPr>
        <w:t xml:space="preserve"> </w:t>
      </w:r>
      <w:r w:rsidR="008F1209">
        <w:rPr>
          <w:rFonts w:ascii="Century Gothic" w:hAnsi="Century Gothic" w:eastAsiaTheme="minorHAnsi" w:cstheme="minorBidi"/>
          <w:sz w:val="20"/>
        </w:rPr>
        <w:tab/>
      </w:r>
      <w:r w:rsidRPr="00ED16C2">
        <w:rPr>
          <w:rFonts w:ascii="Century Gothic" w:hAnsi="Century Gothic" w:eastAsiaTheme="minorHAnsi" w:cstheme="minorBidi"/>
          <w:sz w:val="20"/>
        </w:rPr>
        <w:t xml:space="preserve">– </w:t>
      </w:r>
      <w:r w:rsidRPr="00ED16C2" w:rsidR="003B7654">
        <w:rPr>
          <w:rFonts w:ascii="Century Gothic" w:hAnsi="Century Gothic" w:eastAsiaTheme="minorHAnsi" w:cstheme="minorBidi"/>
          <w:sz w:val="20"/>
        </w:rPr>
        <w:t>Pricing Schedule</w:t>
      </w:r>
    </w:p>
    <w:p w:rsidR="003B7654" w:rsidP="004B7993" w:rsidRDefault="003B7654" w14:paraId="07F023C8" w14:textId="77777777">
      <w:pPr>
        <w:pStyle w:val="BodyText"/>
        <w:numPr>
          <w:ilvl w:val="12"/>
          <w:numId w:val="0"/>
        </w:numPr>
        <w:rPr>
          <w:rFonts w:ascii="Century Gothic" w:hAnsi="Century Gothic" w:eastAsiaTheme="minorHAnsi" w:cstheme="minorBidi"/>
          <w:b/>
          <w:sz w:val="24"/>
          <w:szCs w:val="24"/>
        </w:rPr>
      </w:pPr>
    </w:p>
    <w:p w:rsidRPr="00ED16C2" w:rsidR="00FA41FA" w:rsidP="004B7993" w:rsidRDefault="00FA41FA" w14:paraId="4BDB5498" w14:textId="77777777">
      <w:pPr>
        <w:pStyle w:val="BodyText"/>
        <w:numPr>
          <w:ilvl w:val="12"/>
          <w:numId w:val="0"/>
        </w:numPr>
        <w:rPr>
          <w:rFonts w:ascii="Century Gothic" w:hAnsi="Century Gothic" w:eastAsiaTheme="minorHAnsi" w:cstheme="minorBidi"/>
          <w:b/>
          <w:sz w:val="24"/>
          <w:szCs w:val="24"/>
        </w:rPr>
      </w:pPr>
    </w:p>
    <w:p w:rsidRPr="00ED16C2" w:rsidR="00FA41FA" w:rsidP="004B7993" w:rsidRDefault="00FA41FA" w14:paraId="2916C19D" w14:textId="77777777">
      <w:pPr>
        <w:pStyle w:val="BodyText"/>
        <w:numPr>
          <w:ilvl w:val="12"/>
          <w:numId w:val="0"/>
        </w:numPr>
        <w:rPr>
          <w:rFonts w:ascii="Century Gothic" w:hAnsi="Century Gothic" w:eastAsiaTheme="minorHAnsi" w:cstheme="minorBidi"/>
          <w:b/>
          <w:sz w:val="24"/>
          <w:szCs w:val="24"/>
        </w:rPr>
      </w:pPr>
    </w:p>
    <w:p w:rsidRPr="00ED16C2" w:rsidR="00867C67" w:rsidRDefault="00867C67" w14:paraId="74869460" w14:textId="77777777">
      <w:pPr>
        <w:pStyle w:val="BodyText"/>
        <w:numPr>
          <w:ilvl w:val="12"/>
          <w:numId w:val="0"/>
        </w:numPr>
        <w:rPr>
          <w:rFonts w:ascii="Century Gothic" w:hAnsi="Century Gothic" w:eastAsiaTheme="minorHAnsi" w:cstheme="minorBidi"/>
          <w:sz w:val="20"/>
        </w:rPr>
      </w:pPr>
    </w:p>
    <w:p w:rsidRPr="00ED16C2" w:rsidR="00867C67" w:rsidRDefault="00867C67" w14:paraId="187F57B8" w14:textId="77777777">
      <w:pPr>
        <w:pStyle w:val="BodyText"/>
        <w:numPr>
          <w:ilvl w:val="12"/>
          <w:numId w:val="0"/>
        </w:numPr>
        <w:rPr>
          <w:rFonts w:ascii="Century Gothic" w:hAnsi="Century Gothic" w:eastAsiaTheme="minorHAnsi" w:cstheme="minorBidi"/>
          <w:sz w:val="20"/>
        </w:rPr>
      </w:pPr>
    </w:p>
    <w:p w:rsidRPr="00ED16C2" w:rsidR="0005216C" w:rsidRDefault="0005216C" w14:paraId="54738AF4" w14:textId="77777777">
      <w:pPr>
        <w:pStyle w:val="BodyText"/>
        <w:numPr>
          <w:ilvl w:val="12"/>
          <w:numId w:val="0"/>
        </w:numPr>
        <w:rPr>
          <w:rFonts w:ascii="Century Gothic" w:hAnsi="Century Gothic" w:eastAsiaTheme="minorHAnsi" w:cstheme="minorBidi"/>
          <w:sz w:val="20"/>
        </w:rPr>
      </w:pPr>
    </w:p>
    <w:p w:rsidRPr="00ED16C2" w:rsidR="0005216C" w:rsidRDefault="0005216C" w14:paraId="46ABBD8F" w14:textId="77777777">
      <w:pPr>
        <w:pStyle w:val="BodyText"/>
        <w:numPr>
          <w:ilvl w:val="12"/>
          <w:numId w:val="0"/>
        </w:numPr>
        <w:rPr>
          <w:rFonts w:ascii="Century Gothic" w:hAnsi="Century Gothic" w:eastAsiaTheme="minorHAnsi" w:cstheme="minorBidi"/>
          <w:sz w:val="20"/>
        </w:rPr>
      </w:pPr>
    </w:p>
    <w:p w:rsidRPr="00ED16C2" w:rsidR="0005216C" w:rsidRDefault="0005216C" w14:paraId="06BBA33E" w14:textId="77777777">
      <w:pPr>
        <w:pStyle w:val="BodyText"/>
        <w:numPr>
          <w:ilvl w:val="12"/>
          <w:numId w:val="0"/>
        </w:numPr>
        <w:rPr>
          <w:rFonts w:ascii="Century Gothic" w:hAnsi="Century Gothic" w:eastAsiaTheme="minorHAnsi" w:cstheme="minorBidi"/>
          <w:sz w:val="20"/>
        </w:rPr>
      </w:pPr>
    </w:p>
    <w:p w:rsidRPr="00ED16C2" w:rsidR="0005216C" w:rsidRDefault="0005216C" w14:paraId="464FCBC1" w14:textId="77777777">
      <w:pPr>
        <w:pStyle w:val="BodyText"/>
        <w:numPr>
          <w:ilvl w:val="12"/>
          <w:numId w:val="0"/>
        </w:numPr>
        <w:rPr>
          <w:rFonts w:ascii="Century Gothic" w:hAnsi="Century Gothic" w:eastAsiaTheme="minorHAnsi" w:cstheme="minorBidi"/>
          <w:sz w:val="20"/>
        </w:rPr>
      </w:pPr>
    </w:p>
    <w:p w:rsidRPr="00ED16C2" w:rsidR="0005216C" w:rsidRDefault="0005216C" w14:paraId="5C8C6B09" w14:textId="77777777">
      <w:pPr>
        <w:pStyle w:val="BodyText"/>
        <w:numPr>
          <w:ilvl w:val="12"/>
          <w:numId w:val="0"/>
        </w:numPr>
        <w:rPr>
          <w:rFonts w:ascii="Century Gothic" w:hAnsi="Century Gothic" w:eastAsiaTheme="minorHAnsi" w:cstheme="minorBidi"/>
          <w:sz w:val="20"/>
        </w:rPr>
      </w:pPr>
    </w:p>
    <w:p w:rsidRPr="00ED16C2" w:rsidR="0005216C" w:rsidRDefault="0005216C" w14:paraId="3382A365" w14:textId="77777777">
      <w:pPr>
        <w:pStyle w:val="BodyText"/>
        <w:numPr>
          <w:ilvl w:val="12"/>
          <w:numId w:val="0"/>
        </w:numPr>
        <w:rPr>
          <w:rFonts w:ascii="Century Gothic" w:hAnsi="Century Gothic" w:eastAsiaTheme="minorHAnsi" w:cstheme="minorBidi"/>
          <w:sz w:val="20"/>
        </w:rPr>
      </w:pPr>
    </w:p>
    <w:p w:rsidRPr="00ED16C2" w:rsidR="0005216C" w:rsidRDefault="0005216C" w14:paraId="5C71F136" w14:textId="77777777">
      <w:pPr>
        <w:pStyle w:val="BodyText"/>
        <w:numPr>
          <w:ilvl w:val="12"/>
          <w:numId w:val="0"/>
        </w:numPr>
        <w:rPr>
          <w:rFonts w:ascii="Century Gothic" w:hAnsi="Century Gothic" w:eastAsiaTheme="minorHAnsi" w:cstheme="minorBidi"/>
          <w:sz w:val="20"/>
        </w:rPr>
      </w:pPr>
    </w:p>
    <w:p w:rsidRPr="00ED16C2" w:rsidR="0005216C" w:rsidRDefault="0005216C" w14:paraId="62199465" w14:textId="77777777">
      <w:pPr>
        <w:pStyle w:val="BodyText"/>
        <w:numPr>
          <w:ilvl w:val="12"/>
          <w:numId w:val="0"/>
        </w:numPr>
        <w:rPr>
          <w:rFonts w:ascii="Century Gothic" w:hAnsi="Century Gothic" w:eastAsiaTheme="minorHAnsi" w:cstheme="minorBidi"/>
          <w:sz w:val="20"/>
        </w:rPr>
      </w:pPr>
    </w:p>
    <w:p w:rsidRPr="00ED16C2" w:rsidR="0005216C" w:rsidRDefault="0005216C" w14:paraId="0DA123B1" w14:textId="77777777">
      <w:pPr>
        <w:pStyle w:val="BodyText"/>
        <w:numPr>
          <w:ilvl w:val="12"/>
          <w:numId w:val="0"/>
        </w:numPr>
        <w:rPr>
          <w:rFonts w:ascii="Century Gothic" w:hAnsi="Century Gothic" w:eastAsiaTheme="minorHAnsi" w:cstheme="minorBidi"/>
          <w:sz w:val="20"/>
        </w:rPr>
      </w:pPr>
    </w:p>
    <w:p w:rsidRPr="00ED16C2" w:rsidR="0005216C" w:rsidRDefault="0005216C" w14:paraId="4C4CEA3D" w14:textId="77777777">
      <w:pPr>
        <w:pStyle w:val="BodyText"/>
        <w:numPr>
          <w:ilvl w:val="12"/>
          <w:numId w:val="0"/>
        </w:numPr>
        <w:rPr>
          <w:rFonts w:ascii="Century Gothic" w:hAnsi="Century Gothic" w:eastAsiaTheme="minorHAnsi" w:cstheme="minorBidi"/>
          <w:sz w:val="20"/>
        </w:rPr>
      </w:pPr>
    </w:p>
    <w:p w:rsidRPr="00ED16C2" w:rsidR="0005216C" w:rsidRDefault="0005216C" w14:paraId="50895670" w14:textId="77777777">
      <w:pPr>
        <w:pStyle w:val="BodyText"/>
        <w:numPr>
          <w:ilvl w:val="12"/>
          <w:numId w:val="0"/>
        </w:numPr>
        <w:rPr>
          <w:rFonts w:ascii="Century Gothic" w:hAnsi="Century Gothic" w:eastAsiaTheme="minorHAnsi" w:cstheme="minorBidi"/>
          <w:sz w:val="20"/>
        </w:rPr>
      </w:pPr>
    </w:p>
    <w:p w:rsidRPr="00ED16C2" w:rsidR="0005216C" w:rsidRDefault="0005216C" w14:paraId="38C1F859" w14:textId="77777777">
      <w:pPr>
        <w:pStyle w:val="BodyText"/>
        <w:numPr>
          <w:ilvl w:val="12"/>
          <w:numId w:val="0"/>
        </w:numPr>
        <w:rPr>
          <w:rFonts w:ascii="Century Gothic" w:hAnsi="Century Gothic" w:eastAsiaTheme="minorHAnsi" w:cstheme="minorBidi"/>
          <w:sz w:val="20"/>
        </w:rPr>
      </w:pPr>
    </w:p>
    <w:p w:rsidRPr="00ED16C2" w:rsidR="0005216C" w:rsidRDefault="0005216C" w14:paraId="0C8FE7CE" w14:textId="77777777">
      <w:pPr>
        <w:pStyle w:val="BodyText"/>
        <w:numPr>
          <w:ilvl w:val="12"/>
          <w:numId w:val="0"/>
        </w:numPr>
        <w:rPr>
          <w:rFonts w:ascii="Century Gothic" w:hAnsi="Century Gothic" w:eastAsiaTheme="minorHAnsi" w:cstheme="minorBidi"/>
          <w:sz w:val="20"/>
        </w:rPr>
      </w:pPr>
    </w:p>
    <w:p w:rsidRPr="00ED16C2" w:rsidR="0005216C" w:rsidRDefault="0005216C" w14:paraId="41004F19" w14:textId="77777777">
      <w:pPr>
        <w:pStyle w:val="BodyText"/>
        <w:numPr>
          <w:ilvl w:val="12"/>
          <w:numId w:val="0"/>
        </w:numPr>
        <w:rPr>
          <w:rFonts w:ascii="Century Gothic" w:hAnsi="Century Gothic" w:eastAsiaTheme="minorHAnsi" w:cstheme="minorBidi"/>
          <w:sz w:val="20"/>
        </w:rPr>
      </w:pPr>
    </w:p>
    <w:p w:rsidRPr="00ED16C2" w:rsidR="0005216C" w:rsidRDefault="0005216C" w14:paraId="67C0C651" w14:textId="77777777">
      <w:pPr>
        <w:pStyle w:val="BodyText"/>
        <w:numPr>
          <w:ilvl w:val="12"/>
          <w:numId w:val="0"/>
        </w:numPr>
        <w:rPr>
          <w:rFonts w:ascii="Century Gothic" w:hAnsi="Century Gothic" w:eastAsiaTheme="minorHAnsi" w:cstheme="minorBidi"/>
          <w:sz w:val="20"/>
        </w:rPr>
      </w:pPr>
    </w:p>
    <w:p w:rsidRPr="00ED16C2" w:rsidR="0005216C" w:rsidRDefault="0005216C" w14:paraId="308D56CC" w14:textId="77777777">
      <w:pPr>
        <w:pStyle w:val="BodyText"/>
        <w:numPr>
          <w:ilvl w:val="12"/>
          <w:numId w:val="0"/>
        </w:numPr>
        <w:rPr>
          <w:rFonts w:ascii="Century Gothic" w:hAnsi="Century Gothic" w:eastAsiaTheme="minorHAnsi" w:cstheme="minorBidi"/>
          <w:sz w:val="20"/>
        </w:rPr>
      </w:pPr>
    </w:p>
    <w:p w:rsidRPr="00ED16C2" w:rsidR="0005216C" w:rsidRDefault="0005216C" w14:paraId="797E50C6" w14:textId="77777777">
      <w:pPr>
        <w:pStyle w:val="BodyText"/>
        <w:numPr>
          <w:ilvl w:val="12"/>
          <w:numId w:val="0"/>
        </w:numPr>
        <w:rPr>
          <w:rFonts w:ascii="Century Gothic" w:hAnsi="Century Gothic" w:eastAsiaTheme="minorHAnsi" w:cstheme="minorBidi"/>
          <w:sz w:val="20"/>
        </w:rPr>
      </w:pPr>
    </w:p>
    <w:p w:rsidRPr="00ED16C2" w:rsidR="0005216C" w:rsidRDefault="0005216C" w14:paraId="7B04FA47" w14:textId="77777777">
      <w:pPr>
        <w:pStyle w:val="BodyText"/>
        <w:numPr>
          <w:ilvl w:val="12"/>
          <w:numId w:val="0"/>
        </w:numPr>
        <w:rPr>
          <w:rFonts w:ascii="Century Gothic" w:hAnsi="Century Gothic" w:eastAsiaTheme="minorHAnsi" w:cstheme="minorBidi"/>
          <w:sz w:val="20"/>
        </w:rPr>
      </w:pPr>
    </w:p>
    <w:p w:rsidRPr="00ED16C2" w:rsidR="0005216C" w:rsidRDefault="0005216C" w14:paraId="568C698B" w14:textId="77777777">
      <w:pPr>
        <w:pStyle w:val="BodyText"/>
        <w:numPr>
          <w:ilvl w:val="12"/>
          <w:numId w:val="0"/>
        </w:numPr>
        <w:rPr>
          <w:rFonts w:ascii="Century Gothic" w:hAnsi="Century Gothic" w:eastAsiaTheme="minorHAnsi" w:cstheme="minorBidi"/>
          <w:sz w:val="20"/>
        </w:rPr>
      </w:pPr>
    </w:p>
    <w:p w:rsidRPr="00ED16C2" w:rsidR="0005216C" w:rsidRDefault="0005216C" w14:paraId="1A939487" w14:textId="77777777">
      <w:pPr>
        <w:pStyle w:val="BodyText"/>
        <w:numPr>
          <w:ilvl w:val="12"/>
          <w:numId w:val="0"/>
        </w:numPr>
        <w:rPr>
          <w:rFonts w:ascii="Century Gothic" w:hAnsi="Century Gothic" w:eastAsiaTheme="minorHAnsi" w:cstheme="minorBidi"/>
          <w:sz w:val="20"/>
        </w:rPr>
      </w:pPr>
    </w:p>
    <w:p w:rsidR="0005216C" w:rsidRDefault="0005216C" w14:paraId="6AA258D8" w14:textId="77777777">
      <w:pPr>
        <w:pStyle w:val="BodyText"/>
        <w:numPr>
          <w:ilvl w:val="12"/>
          <w:numId w:val="0"/>
        </w:numPr>
        <w:rPr>
          <w:rFonts w:ascii="Century Gothic" w:hAnsi="Century Gothic" w:eastAsiaTheme="minorHAnsi" w:cstheme="minorBidi"/>
          <w:sz w:val="20"/>
        </w:rPr>
      </w:pPr>
    </w:p>
    <w:p w:rsidR="00C525D7" w:rsidRDefault="00C525D7" w14:paraId="6FFBD3EC" w14:textId="77777777">
      <w:pPr>
        <w:pStyle w:val="BodyText"/>
        <w:numPr>
          <w:ilvl w:val="12"/>
          <w:numId w:val="0"/>
        </w:numPr>
        <w:rPr>
          <w:rFonts w:ascii="Century Gothic" w:hAnsi="Century Gothic" w:eastAsiaTheme="minorHAnsi" w:cstheme="minorBidi"/>
          <w:sz w:val="20"/>
        </w:rPr>
      </w:pPr>
    </w:p>
    <w:p w:rsidR="00C525D7" w:rsidRDefault="00C525D7" w14:paraId="30DCCCAD" w14:textId="77777777">
      <w:pPr>
        <w:pStyle w:val="BodyText"/>
        <w:numPr>
          <w:ilvl w:val="12"/>
          <w:numId w:val="0"/>
        </w:numPr>
        <w:rPr>
          <w:rFonts w:ascii="Century Gothic" w:hAnsi="Century Gothic" w:eastAsiaTheme="minorHAnsi" w:cstheme="minorBidi"/>
          <w:sz w:val="20"/>
        </w:rPr>
      </w:pPr>
    </w:p>
    <w:p w:rsidR="00C525D7" w:rsidRDefault="00C525D7" w14:paraId="36AF6883" w14:textId="77777777">
      <w:pPr>
        <w:pStyle w:val="BodyText"/>
        <w:numPr>
          <w:ilvl w:val="12"/>
          <w:numId w:val="0"/>
        </w:numPr>
        <w:rPr>
          <w:rFonts w:ascii="Century Gothic" w:hAnsi="Century Gothic" w:eastAsiaTheme="minorHAnsi" w:cstheme="minorBidi"/>
          <w:sz w:val="20"/>
        </w:rPr>
      </w:pPr>
    </w:p>
    <w:p w:rsidR="00686EF4" w:rsidRDefault="00686EF4" w14:paraId="54C529ED" w14:textId="77777777">
      <w:pPr>
        <w:pStyle w:val="BodyText"/>
        <w:numPr>
          <w:ilvl w:val="12"/>
          <w:numId w:val="0"/>
        </w:numPr>
        <w:rPr>
          <w:rFonts w:ascii="Century Gothic" w:hAnsi="Century Gothic" w:eastAsiaTheme="minorHAnsi" w:cstheme="minorBidi"/>
          <w:sz w:val="20"/>
        </w:rPr>
      </w:pPr>
    </w:p>
    <w:p w:rsidR="00686EF4" w:rsidRDefault="00686EF4" w14:paraId="1C0157D6" w14:textId="77777777">
      <w:pPr>
        <w:pStyle w:val="BodyText"/>
        <w:numPr>
          <w:ilvl w:val="12"/>
          <w:numId w:val="0"/>
        </w:numPr>
        <w:rPr>
          <w:rFonts w:ascii="Century Gothic" w:hAnsi="Century Gothic" w:eastAsiaTheme="minorHAnsi" w:cstheme="minorBidi"/>
          <w:sz w:val="20"/>
        </w:rPr>
      </w:pPr>
    </w:p>
    <w:p w:rsidR="00686EF4" w:rsidRDefault="00686EF4" w14:paraId="3691E7B2" w14:textId="77777777">
      <w:pPr>
        <w:pStyle w:val="BodyText"/>
        <w:numPr>
          <w:ilvl w:val="12"/>
          <w:numId w:val="0"/>
        </w:numPr>
        <w:rPr>
          <w:rFonts w:ascii="Century Gothic" w:hAnsi="Century Gothic" w:eastAsiaTheme="minorHAnsi" w:cstheme="minorBidi"/>
          <w:sz w:val="20"/>
        </w:rPr>
      </w:pPr>
    </w:p>
    <w:p w:rsidR="00686EF4" w:rsidRDefault="00686EF4" w14:paraId="526770CE" w14:textId="77777777">
      <w:pPr>
        <w:pStyle w:val="BodyText"/>
        <w:numPr>
          <w:ilvl w:val="12"/>
          <w:numId w:val="0"/>
        </w:numPr>
        <w:rPr>
          <w:rFonts w:ascii="Century Gothic" w:hAnsi="Century Gothic" w:eastAsiaTheme="minorHAnsi" w:cstheme="minorBidi"/>
          <w:sz w:val="20"/>
        </w:rPr>
      </w:pPr>
    </w:p>
    <w:p w:rsidR="00686EF4" w:rsidRDefault="00686EF4" w14:paraId="7CBEED82" w14:textId="77777777">
      <w:pPr>
        <w:pStyle w:val="BodyText"/>
        <w:numPr>
          <w:ilvl w:val="12"/>
          <w:numId w:val="0"/>
        </w:numPr>
        <w:rPr>
          <w:rFonts w:ascii="Century Gothic" w:hAnsi="Century Gothic" w:eastAsiaTheme="minorHAnsi" w:cstheme="minorBidi"/>
          <w:sz w:val="20"/>
        </w:rPr>
      </w:pPr>
    </w:p>
    <w:p w:rsidR="00686EF4" w:rsidRDefault="00686EF4" w14:paraId="6E36661F" w14:textId="77777777">
      <w:pPr>
        <w:pStyle w:val="BodyText"/>
        <w:numPr>
          <w:ilvl w:val="12"/>
          <w:numId w:val="0"/>
        </w:numPr>
        <w:rPr>
          <w:rFonts w:ascii="Century Gothic" w:hAnsi="Century Gothic" w:eastAsiaTheme="minorHAnsi" w:cstheme="minorBidi"/>
          <w:sz w:val="20"/>
        </w:rPr>
      </w:pPr>
    </w:p>
    <w:p w:rsidR="00686EF4" w:rsidRDefault="00686EF4" w14:paraId="38645DC7" w14:textId="77777777">
      <w:pPr>
        <w:pStyle w:val="BodyText"/>
        <w:numPr>
          <w:ilvl w:val="12"/>
          <w:numId w:val="0"/>
        </w:numPr>
        <w:rPr>
          <w:rFonts w:ascii="Century Gothic" w:hAnsi="Century Gothic" w:eastAsiaTheme="minorHAnsi" w:cstheme="minorBidi"/>
          <w:sz w:val="20"/>
        </w:rPr>
      </w:pPr>
    </w:p>
    <w:p w:rsidR="00686EF4" w:rsidRDefault="00686EF4" w14:paraId="135E58C4" w14:textId="77777777">
      <w:pPr>
        <w:pStyle w:val="BodyText"/>
        <w:numPr>
          <w:ilvl w:val="12"/>
          <w:numId w:val="0"/>
        </w:numPr>
        <w:rPr>
          <w:rFonts w:ascii="Century Gothic" w:hAnsi="Century Gothic" w:eastAsiaTheme="minorHAnsi" w:cstheme="minorBidi"/>
          <w:sz w:val="20"/>
        </w:rPr>
      </w:pPr>
    </w:p>
    <w:p w:rsidR="00686EF4" w:rsidRDefault="00686EF4" w14:paraId="62EBF9A1" w14:textId="77777777">
      <w:pPr>
        <w:pStyle w:val="BodyText"/>
        <w:numPr>
          <w:ilvl w:val="12"/>
          <w:numId w:val="0"/>
        </w:numPr>
        <w:rPr>
          <w:rFonts w:ascii="Century Gothic" w:hAnsi="Century Gothic" w:eastAsiaTheme="minorHAnsi" w:cstheme="minorBidi"/>
          <w:sz w:val="20"/>
        </w:rPr>
      </w:pPr>
    </w:p>
    <w:p w:rsidR="00686EF4" w:rsidRDefault="00686EF4" w14:paraId="0C6C2CD5" w14:textId="77777777">
      <w:pPr>
        <w:pStyle w:val="BodyText"/>
        <w:numPr>
          <w:ilvl w:val="12"/>
          <w:numId w:val="0"/>
        </w:numPr>
        <w:rPr>
          <w:rFonts w:ascii="Century Gothic" w:hAnsi="Century Gothic" w:eastAsiaTheme="minorHAnsi" w:cstheme="minorBidi"/>
          <w:sz w:val="20"/>
        </w:rPr>
      </w:pPr>
    </w:p>
    <w:p w:rsidR="00686EF4" w:rsidRDefault="00686EF4" w14:paraId="709E88E4" w14:textId="77777777">
      <w:pPr>
        <w:pStyle w:val="BodyText"/>
        <w:numPr>
          <w:ilvl w:val="12"/>
          <w:numId w:val="0"/>
        </w:numPr>
        <w:rPr>
          <w:rFonts w:ascii="Century Gothic" w:hAnsi="Century Gothic" w:eastAsiaTheme="minorHAnsi" w:cstheme="minorBidi"/>
          <w:sz w:val="20"/>
        </w:rPr>
      </w:pPr>
    </w:p>
    <w:p w:rsidR="00686EF4" w:rsidRDefault="00686EF4" w14:paraId="508C98E9" w14:textId="77777777">
      <w:pPr>
        <w:pStyle w:val="BodyText"/>
        <w:numPr>
          <w:ilvl w:val="12"/>
          <w:numId w:val="0"/>
        </w:numPr>
        <w:rPr>
          <w:rFonts w:ascii="Century Gothic" w:hAnsi="Century Gothic" w:eastAsiaTheme="minorHAnsi" w:cstheme="minorBidi"/>
          <w:sz w:val="20"/>
        </w:rPr>
      </w:pPr>
    </w:p>
    <w:p w:rsidR="00686EF4" w:rsidRDefault="00686EF4" w14:paraId="779F8E76" w14:textId="77777777">
      <w:pPr>
        <w:pStyle w:val="BodyText"/>
        <w:numPr>
          <w:ilvl w:val="12"/>
          <w:numId w:val="0"/>
        </w:numPr>
        <w:rPr>
          <w:rFonts w:ascii="Century Gothic" w:hAnsi="Century Gothic" w:eastAsiaTheme="minorHAnsi" w:cstheme="minorBidi"/>
          <w:sz w:val="20"/>
        </w:rPr>
      </w:pPr>
    </w:p>
    <w:p w:rsidR="00686EF4" w:rsidRDefault="00686EF4" w14:paraId="7818863E" w14:textId="77777777">
      <w:pPr>
        <w:pStyle w:val="BodyText"/>
        <w:numPr>
          <w:ilvl w:val="12"/>
          <w:numId w:val="0"/>
        </w:numPr>
        <w:rPr>
          <w:rFonts w:ascii="Century Gothic" w:hAnsi="Century Gothic" w:eastAsiaTheme="minorHAnsi" w:cstheme="minorBidi"/>
          <w:sz w:val="20"/>
        </w:rPr>
      </w:pPr>
    </w:p>
    <w:p w:rsidR="00686EF4" w:rsidRDefault="00686EF4" w14:paraId="44F69B9A" w14:textId="77777777">
      <w:pPr>
        <w:pStyle w:val="BodyText"/>
        <w:numPr>
          <w:ilvl w:val="12"/>
          <w:numId w:val="0"/>
        </w:numPr>
        <w:rPr>
          <w:rFonts w:ascii="Century Gothic" w:hAnsi="Century Gothic" w:eastAsiaTheme="minorHAnsi" w:cstheme="minorBidi"/>
          <w:sz w:val="20"/>
        </w:rPr>
      </w:pPr>
    </w:p>
    <w:p w:rsidR="00AB3413" w:rsidRDefault="00AB3413" w14:paraId="5F07D11E" w14:textId="77777777">
      <w:pPr>
        <w:pStyle w:val="BodyText"/>
        <w:numPr>
          <w:ilvl w:val="12"/>
          <w:numId w:val="0"/>
        </w:numPr>
        <w:rPr>
          <w:rFonts w:ascii="Century Gothic" w:hAnsi="Century Gothic" w:eastAsiaTheme="minorHAnsi" w:cstheme="minorBidi"/>
          <w:sz w:val="20"/>
        </w:rPr>
      </w:pPr>
    </w:p>
    <w:p w:rsidR="0044029D" w:rsidRDefault="0044029D" w14:paraId="41508A3C" w14:textId="77777777">
      <w:pPr>
        <w:pStyle w:val="BodyText"/>
        <w:numPr>
          <w:ilvl w:val="12"/>
          <w:numId w:val="0"/>
        </w:numPr>
        <w:rPr>
          <w:rFonts w:ascii="Century Gothic" w:hAnsi="Century Gothic" w:eastAsiaTheme="minorHAnsi" w:cstheme="minorBidi"/>
          <w:sz w:val="20"/>
        </w:rPr>
      </w:pPr>
    </w:p>
    <w:p w:rsidRPr="00ED16C2" w:rsidR="0044029D" w:rsidRDefault="0044029D" w14:paraId="43D6B1D6" w14:textId="77777777">
      <w:pPr>
        <w:pStyle w:val="BodyText"/>
        <w:numPr>
          <w:ilvl w:val="12"/>
          <w:numId w:val="0"/>
        </w:numPr>
        <w:rPr>
          <w:rFonts w:ascii="Century Gothic" w:hAnsi="Century Gothic" w:eastAsiaTheme="minorHAnsi" w:cstheme="minorBidi"/>
          <w:sz w:val="20"/>
        </w:rPr>
      </w:pPr>
    </w:p>
    <w:p w:rsidR="0005216C" w:rsidRDefault="0005216C" w14:paraId="17DBC151" w14:textId="77777777">
      <w:pPr>
        <w:pStyle w:val="BodyText"/>
        <w:numPr>
          <w:ilvl w:val="12"/>
          <w:numId w:val="0"/>
        </w:numPr>
        <w:rPr>
          <w:rFonts w:ascii="Century Gothic" w:hAnsi="Century Gothic" w:eastAsiaTheme="minorHAnsi" w:cstheme="minorBidi"/>
          <w:sz w:val="20"/>
        </w:rPr>
      </w:pPr>
    </w:p>
    <w:p w:rsidR="00F63DD6" w:rsidRDefault="00F63DD6" w14:paraId="6F8BD81B" w14:textId="77777777">
      <w:pPr>
        <w:pStyle w:val="BodyText"/>
        <w:numPr>
          <w:ilvl w:val="12"/>
          <w:numId w:val="0"/>
        </w:numPr>
        <w:rPr>
          <w:rFonts w:ascii="Century Gothic" w:hAnsi="Century Gothic" w:eastAsiaTheme="minorHAnsi" w:cstheme="minorBidi"/>
          <w:sz w:val="20"/>
        </w:rPr>
      </w:pPr>
    </w:p>
    <w:p w:rsidR="00F63DD6" w:rsidRDefault="00F63DD6" w14:paraId="2613E9C1" w14:textId="77777777">
      <w:pPr>
        <w:pStyle w:val="BodyText"/>
        <w:numPr>
          <w:ilvl w:val="12"/>
          <w:numId w:val="0"/>
        </w:numPr>
        <w:rPr>
          <w:rFonts w:ascii="Century Gothic" w:hAnsi="Century Gothic" w:eastAsiaTheme="minorHAnsi" w:cstheme="minorBidi"/>
          <w:sz w:val="20"/>
        </w:rPr>
      </w:pPr>
    </w:p>
    <w:p w:rsidR="00F63DD6" w:rsidRDefault="00F63DD6" w14:paraId="1037B8A3" w14:textId="77777777">
      <w:pPr>
        <w:pStyle w:val="BodyText"/>
        <w:numPr>
          <w:ilvl w:val="12"/>
          <w:numId w:val="0"/>
        </w:numPr>
        <w:rPr>
          <w:rFonts w:ascii="Century Gothic" w:hAnsi="Century Gothic" w:eastAsiaTheme="minorHAnsi" w:cstheme="minorBidi"/>
          <w:sz w:val="20"/>
        </w:rPr>
      </w:pPr>
    </w:p>
    <w:p w:rsidRPr="00ED16C2" w:rsidR="00F63DD6" w:rsidRDefault="00F63DD6" w14:paraId="687C6DE0" w14:textId="77777777">
      <w:pPr>
        <w:pStyle w:val="BodyText"/>
        <w:numPr>
          <w:ilvl w:val="12"/>
          <w:numId w:val="0"/>
        </w:numPr>
        <w:rPr>
          <w:rFonts w:ascii="Century Gothic" w:hAnsi="Century Gothic" w:eastAsiaTheme="minorHAnsi" w:cstheme="minorBidi"/>
          <w:sz w:val="20"/>
        </w:rPr>
      </w:pPr>
    </w:p>
    <w:p w:rsidR="00F63DD6" w:rsidP="00F63DD6" w:rsidRDefault="00392762" w14:paraId="1E65CDF2" w14:textId="77777777">
      <w:pPr>
        <w:pStyle w:val="BodyText"/>
        <w:numPr>
          <w:ilvl w:val="12"/>
          <w:numId w:val="0"/>
        </w:numPr>
        <w:outlineLvl w:val="1"/>
        <w:rPr>
          <w:rFonts w:ascii="Century Gothic" w:hAnsi="Century Gothic" w:eastAsiaTheme="minorHAnsi" w:cstheme="minorBidi"/>
          <w:b/>
          <w:sz w:val="24"/>
          <w:szCs w:val="24"/>
        </w:rPr>
      </w:pPr>
      <w:bookmarkStart w:name="_Toc415502368" w:id="142"/>
      <w:bookmarkStart w:name="_Toc23258852" w:id="143"/>
      <w:r w:rsidRPr="00BC5216">
        <w:rPr>
          <w:rFonts w:ascii="Century Gothic" w:hAnsi="Century Gothic" w:eastAsiaTheme="minorHAnsi" w:cstheme="minorBidi"/>
          <w:b/>
          <w:sz w:val="24"/>
          <w:szCs w:val="24"/>
        </w:rPr>
        <w:lastRenderedPageBreak/>
        <w:t>Schedule</w:t>
      </w:r>
      <w:r w:rsidRPr="00BC5216" w:rsidR="00DE4C34">
        <w:rPr>
          <w:rFonts w:ascii="Century Gothic" w:hAnsi="Century Gothic" w:eastAsiaTheme="minorHAnsi" w:cstheme="minorBidi"/>
          <w:b/>
          <w:sz w:val="24"/>
          <w:szCs w:val="24"/>
        </w:rPr>
        <w:t xml:space="preserve"> </w:t>
      </w:r>
      <w:r w:rsidRPr="00BC5216" w:rsidR="00E21FE6">
        <w:rPr>
          <w:rFonts w:ascii="Century Gothic" w:hAnsi="Century Gothic" w:eastAsiaTheme="minorHAnsi" w:cstheme="minorBidi"/>
          <w:b/>
          <w:sz w:val="24"/>
          <w:szCs w:val="24"/>
        </w:rPr>
        <w:t>A – Terms and Conditions of Contract</w:t>
      </w:r>
      <w:bookmarkEnd w:id="142"/>
      <w:bookmarkEnd w:id="143"/>
    </w:p>
    <w:p w:rsidR="00F63DD6" w:rsidP="00F63DD6" w:rsidRDefault="00F63DD6" w14:paraId="58E6DD4E" w14:textId="77777777">
      <w:pPr>
        <w:pStyle w:val="BodyText"/>
        <w:numPr>
          <w:ilvl w:val="12"/>
          <w:numId w:val="0"/>
        </w:numPr>
        <w:outlineLvl w:val="1"/>
        <w:rPr>
          <w:rFonts w:ascii="Century Gothic" w:hAnsi="Century Gothic" w:eastAsiaTheme="minorHAnsi" w:cstheme="minorBidi"/>
          <w:b/>
          <w:sz w:val="24"/>
          <w:szCs w:val="24"/>
        </w:rPr>
      </w:pPr>
    </w:p>
    <w:p w:rsidR="005D1205" w:rsidP="00B80D71" w:rsidRDefault="008E264D" w14:paraId="6A052D76" w14:textId="3E8C3DBE">
      <w:pPr>
        <w:pStyle w:val="BodyText"/>
        <w:numPr>
          <w:ilvl w:val="12"/>
          <w:numId w:val="0"/>
        </w:numPr>
        <w:rPr>
          <w:rFonts w:ascii="Century Gothic" w:hAnsi="Century Gothic"/>
          <w:sz w:val="20"/>
          <w:lang w:eastAsia="en-GB"/>
        </w:rPr>
      </w:pPr>
      <w:r w:rsidRPr="00467B7F">
        <w:rPr>
          <w:rFonts w:ascii="Century Gothic" w:hAnsi="Century Gothic"/>
          <w:sz w:val="20"/>
          <w:highlight w:val="yellow"/>
          <w:lang w:eastAsia="en-GB"/>
        </w:rPr>
        <w:t xml:space="preserve">[Insert appropriate and applicable terms and conditions e.g. </w:t>
      </w:r>
      <w:hyperlink w:history="1" r:id="rId16">
        <w:r w:rsidRPr="00467B7F">
          <w:rPr>
            <w:rStyle w:val="Hyperlink"/>
            <w:rFonts w:ascii="Century Gothic" w:hAnsi="Century Gothic"/>
            <w:sz w:val="20"/>
            <w:highlight w:val="yellow"/>
            <w:lang w:eastAsia="en-GB"/>
          </w:rPr>
          <w:t>standard terms and conditions of purchase</w:t>
        </w:r>
      </w:hyperlink>
      <w:r w:rsidRPr="00467B7F">
        <w:rPr>
          <w:rFonts w:ascii="Century Gothic" w:hAnsi="Century Gothic"/>
          <w:sz w:val="20"/>
          <w:highlight w:val="yellow"/>
          <w:lang w:eastAsia="en-GB"/>
        </w:rPr>
        <w:t xml:space="preserve"> – if in doubt, check with </w:t>
      </w:r>
      <w:hyperlink w:history="1" r:id="rId17">
        <w:r w:rsidRPr="00467B7F">
          <w:rPr>
            <w:rStyle w:val="Hyperlink"/>
            <w:rFonts w:ascii="Century Gothic" w:hAnsi="Century Gothic"/>
            <w:sz w:val="20"/>
            <w:highlight w:val="yellow"/>
            <w:lang w:eastAsia="en-GB"/>
          </w:rPr>
          <w:t>Legal</w:t>
        </w:r>
      </w:hyperlink>
      <w:r w:rsidRPr="00467B7F">
        <w:rPr>
          <w:rFonts w:ascii="Century Gothic" w:hAnsi="Century Gothic"/>
          <w:sz w:val="20"/>
          <w:highlight w:val="yellow"/>
          <w:lang w:eastAsia="en-GB"/>
        </w:rPr>
        <w:t>]</w:t>
      </w:r>
    </w:p>
    <w:p w:rsidRPr="00ED16C2" w:rsidR="00D8476F" w:rsidP="004B7993" w:rsidRDefault="002706F7" w14:paraId="7D3BEE8F" w14:textId="77777777">
      <w:pPr>
        <w:spacing w:after="0" w:line="240" w:lineRule="auto"/>
        <w:jc w:val="both"/>
        <w:rPr>
          <w:rFonts w:ascii="Century Gothic" w:hAnsi="Century Gothic" w:eastAsia="Times New Roman" w:cs="Times New Roman"/>
          <w:sz w:val="20"/>
          <w:szCs w:val="20"/>
          <w:lang w:eastAsia="en-GB"/>
        </w:rPr>
      </w:pPr>
      <w:r w:rsidRPr="00ED16C2">
        <w:rPr>
          <w:rFonts w:ascii="Century Gothic" w:hAnsi="Century Gothic" w:eastAsia="Times New Roman" w:cs="Times New Roman"/>
          <w:noProof/>
          <w:sz w:val="20"/>
          <w:szCs w:val="20"/>
          <w:lang w:eastAsia="en-GB"/>
        </w:rPr>
        <mc:AlternateContent>
          <mc:Choice Requires="wps">
            <w:drawing>
              <wp:inline distT="0" distB="0" distL="0" distR="0" wp14:anchorId="035C138F" wp14:editId="7E66FEC1">
                <wp:extent cx="9525" cy="9525"/>
                <wp:effectExtent l="0" t="0" r="0" b="0"/>
                <wp:docPr id="2" name="Rectangle 2" descr="blan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wp14="http://schemas.microsoft.com/office/word/2010/wordml">
            <w:pict wp14:anchorId="1B4773FE">
              <v:rect id="Rectangle 2" style="width:.75pt;height:.75pt;visibility:visible;mso-wrap-style:square;mso-left-percent:-10001;mso-top-percent:-10001;mso-position-horizontal:absolute;mso-position-horizontal-relative:char;mso-position-vertical:absolute;mso-position-vertical-relative:line;mso-left-percent:-10001;mso-top-percent:-10001;v-text-anchor:top" alt="blank" o:spid="_x0000_s1026" filled="f" stroked="f" w14:anchorId="5EC74A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">
                <o:lock v:ext="edit" aspectratio="t"/>
                <w10:anchorlock/>
              </v:rect>
            </w:pict>
          </mc:Fallback>
        </mc:AlternateContent>
      </w:r>
    </w:p>
    <w:p w:rsidRPr="00ED16C2" w:rsidR="00D8476F" w:rsidP="004B7993" w:rsidRDefault="00D8476F" w14:paraId="3B88899E" w14:textId="77777777">
      <w:pPr>
        <w:spacing w:after="0" w:line="240" w:lineRule="auto"/>
        <w:jc w:val="both"/>
        <w:rPr>
          <w:rFonts w:ascii="Century Gothic" w:hAnsi="Century Gothic" w:eastAsia="Times New Roman" w:cs="Times New Roman"/>
          <w:sz w:val="20"/>
          <w:szCs w:val="20"/>
          <w:lang w:eastAsia="en-GB"/>
        </w:rPr>
      </w:pPr>
    </w:p>
    <w:p w:rsidRPr="00ED16C2" w:rsidR="00D8476F" w:rsidP="004B7993" w:rsidRDefault="00D8476F" w14:paraId="69E2BB2B" w14:textId="77777777">
      <w:pPr>
        <w:spacing w:after="0" w:line="240" w:lineRule="auto"/>
        <w:jc w:val="both"/>
        <w:rPr>
          <w:rFonts w:ascii="Century Gothic" w:hAnsi="Century Gothic" w:eastAsia="Times New Roman" w:cs="Times New Roman"/>
          <w:sz w:val="20"/>
          <w:szCs w:val="20"/>
          <w:lang w:eastAsia="en-GB"/>
        </w:rPr>
      </w:pPr>
    </w:p>
    <w:p w:rsidRPr="00ED16C2" w:rsidR="00D8476F" w:rsidP="004B7993" w:rsidRDefault="00D8476F" w14:paraId="57C0D796" w14:textId="77777777">
      <w:pPr>
        <w:spacing w:after="0" w:line="240" w:lineRule="auto"/>
        <w:jc w:val="both"/>
        <w:rPr>
          <w:rFonts w:ascii="Century Gothic" w:hAnsi="Century Gothic" w:eastAsia="Times New Roman" w:cs="Times New Roman"/>
          <w:sz w:val="20"/>
          <w:szCs w:val="20"/>
          <w:lang w:eastAsia="en-GB"/>
        </w:rPr>
      </w:pPr>
    </w:p>
    <w:p w:rsidRPr="00ED16C2" w:rsidR="00D8476F" w:rsidP="004B7993" w:rsidRDefault="00D8476F" w14:paraId="0D142F6F" w14:textId="77777777">
      <w:pPr>
        <w:spacing w:after="0" w:line="240" w:lineRule="auto"/>
        <w:jc w:val="both"/>
        <w:rPr>
          <w:rFonts w:ascii="Century Gothic" w:hAnsi="Century Gothic" w:eastAsia="Times New Roman" w:cs="Times New Roman"/>
          <w:sz w:val="20"/>
          <w:szCs w:val="20"/>
          <w:lang w:eastAsia="en-GB"/>
        </w:rPr>
      </w:pPr>
    </w:p>
    <w:p w:rsidRPr="00ED16C2" w:rsidR="00D8476F" w:rsidP="004B7993" w:rsidRDefault="00D8476F" w14:paraId="4475AD14" w14:textId="77777777">
      <w:pPr>
        <w:spacing w:after="0" w:line="240" w:lineRule="auto"/>
        <w:jc w:val="both"/>
        <w:rPr>
          <w:rFonts w:ascii="Century Gothic" w:hAnsi="Century Gothic" w:eastAsia="Times New Roman" w:cs="Times New Roman"/>
          <w:sz w:val="20"/>
          <w:szCs w:val="20"/>
          <w:lang w:eastAsia="en-GB"/>
        </w:rPr>
      </w:pPr>
    </w:p>
    <w:p w:rsidRPr="00ED16C2" w:rsidR="00D8476F" w:rsidP="004B7993" w:rsidRDefault="00D8476F" w14:paraId="120C4E94" w14:textId="77777777">
      <w:pPr>
        <w:spacing w:after="0" w:line="240" w:lineRule="auto"/>
        <w:jc w:val="both"/>
        <w:rPr>
          <w:rFonts w:ascii="Century Gothic" w:hAnsi="Century Gothic" w:eastAsia="Times New Roman" w:cs="Times New Roman"/>
          <w:sz w:val="20"/>
          <w:szCs w:val="20"/>
          <w:lang w:eastAsia="en-GB"/>
        </w:rPr>
      </w:pPr>
    </w:p>
    <w:p w:rsidRPr="00ED16C2" w:rsidR="00D8476F" w:rsidP="004B7993" w:rsidRDefault="00D8476F" w14:paraId="42AFC42D" w14:textId="77777777">
      <w:pPr>
        <w:spacing w:after="0" w:line="240" w:lineRule="auto"/>
        <w:jc w:val="both"/>
        <w:rPr>
          <w:rFonts w:ascii="Century Gothic" w:hAnsi="Century Gothic" w:eastAsia="Times New Roman" w:cs="Times New Roman"/>
          <w:sz w:val="20"/>
          <w:szCs w:val="20"/>
          <w:lang w:eastAsia="en-GB"/>
        </w:rPr>
      </w:pPr>
    </w:p>
    <w:p w:rsidRPr="00ED16C2" w:rsidR="00D8476F" w:rsidP="004B7993" w:rsidRDefault="00D8476F" w14:paraId="271CA723" w14:textId="77777777">
      <w:pPr>
        <w:spacing w:after="0" w:line="240" w:lineRule="auto"/>
        <w:jc w:val="both"/>
        <w:rPr>
          <w:rFonts w:ascii="Century Gothic" w:hAnsi="Century Gothic" w:eastAsia="Times New Roman" w:cs="Times New Roman"/>
          <w:sz w:val="20"/>
          <w:szCs w:val="20"/>
          <w:lang w:eastAsia="en-GB"/>
        </w:rPr>
      </w:pPr>
    </w:p>
    <w:p w:rsidRPr="00ED16C2" w:rsidR="00D8476F" w:rsidP="004B7993" w:rsidRDefault="00D8476F" w14:paraId="75FBE423" w14:textId="77777777">
      <w:pPr>
        <w:spacing w:after="0" w:line="240" w:lineRule="auto"/>
        <w:jc w:val="both"/>
        <w:rPr>
          <w:rFonts w:ascii="Century Gothic" w:hAnsi="Century Gothic" w:eastAsia="Times New Roman" w:cs="Times New Roman"/>
          <w:sz w:val="20"/>
          <w:szCs w:val="20"/>
          <w:lang w:eastAsia="en-GB"/>
        </w:rPr>
      </w:pPr>
    </w:p>
    <w:p w:rsidRPr="00ED16C2" w:rsidR="00D8476F" w:rsidP="004B7993" w:rsidRDefault="00D8476F" w14:paraId="2D3F0BEC" w14:textId="77777777">
      <w:pPr>
        <w:spacing w:after="0" w:line="240" w:lineRule="auto"/>
        <w:jc w:val="both"/>
        <w:rPr>
          <w:rFonts w:ascii="Century Gothic" w:hAnsi="Century Gothic" w:eastAsia="Times New Roman" w:cs="Times New Roman"/>
          <w:sz w:val="20"/>
          <w:szCs w:val="20"/>
          <w:lang w:eastAsia="en-GB"/>
        </w:rPr>
      </w:pPr>
    </w:p>
    <w:p w:rsidRPr="00ED16C2" w:rsidR="00D8476F" w:rsidP="004B7993" w:rsidRDefault="00D8476F" w14:paraId="75CF4315" w14:textId="77777777">
      <w:pPr>
        <w:spacing w:after="0" w:line="240" w:lineRule="auto"/>
        <w:jc w:val="both"/>
        <w:rPr>
          <w:rFonts w:ascii="Century Gothic" w:hAnsi="Century Gothic" w:eastAsia="Times New Roman" w:cs="Times New Roman"/>
          <w:sz w:val="20"/>
          <w:szCs w:val="20"/>
          <w:lang w:eastAsia="en-GB"/>
        </w:rPr>
      </w:pPr>
    </w:p>
    <w:p w:rsidRPr="00ED16C2" w:rsidR="00D8476F" w:rsidP="004B7993" w:rsidRDefault="00D8476F" w14:paraId="3CB648E9" w14:textId="77777777">
      <w:pPr>
        <w:spacing w:after="0" w:line="240" w:lineRule="auto"/>
        <w:jc w:val="both"/>
        <w:rPr>
          <w:rFonts w:ascii="Century Gothic" w:hAnsi="Century Gothic" w:eastAsia="Times New Roman" w:cs="Times New Roman"/>
          <w:sz w:val="20"/>
          <w:szCs w:val="20"/>
          <w:lang w:eastAsia="en-GB"/>
        </w:rPr>
      </w:pPr>
    </w:p>
    <w:p w:rsidRPr="00ED16C2" w:rsidR="00D8476F" w:rsidP="004B7993" w:rsidRDefault="00D8476F" w14:paraId="0C178E9E" w14:textId="77777777">
      <w:pPr>
        <w:spacing w:after="0" w:line="240" w:lineRule="auto"/>
        <w:jc w:val="both"/>
        <w:rPr>
          <w:rFonts w:ascii="Century Gothic" w:hAnsi="Century Gothic" w:eastAsia="Times New Roman" w:cs="Times New Roman"/>
          <w:sz w:val="20"/>
          <w:szCs w:val="20"/>
          <w:lang w:eastAsia="en-GB"/>
        </w:rPr>
      </w:pPr>
    </w:p>
    <w:p w:rsidRPr="00ED16C2" w:rsidR="00D8476F" w:rsidP="004B7993" w:rsidRDefault="00D8476F" w14:paraId="3C0395D3" w14:textId="77777777">
      <w:pPr>
        <w:spacing w:after="0" w:line="240" w:lineRule="auto"/>
        <w:jc w:val="both"/>
        <w:rPr>
          <w:rFonts w:ascii="Century Gothic" w:hAnsi="Century Gothic" w:eastAsia="Times New Roman" w:cs="Times New Roman"/>
          <w:sz w:val="20"/>
          <w:szCs w:val="20"/>
          <w:lang w:eastAsia="en-GB"/>
        </w:rPr>
      </w:pPr>
    </w:p>
    <w:p w:rsidRPr="00ED16C2" w:rsidR="00D8476F" w:rsidP="004B7993" w:rsidRDefault="00D8476F" w14:paraId="3254BC2F" w14:textId="77777777">
      <w:pPr>
        <w:spacing w:after="0" w:line="240" w:lineRule="auto"/>
        <w:jc w:val="both"/>
        <w:rPr>
          <w:rFonts w:ascii="Century Gothic" w:hAnsi="Century Gothic" w:eastAsia="Times New Roman" w:cs="Times New Roman"/>
          <w:sz w:val="20"/>
          <w:szCs w:val="20"/>
          <w:lang w:eastAsia="en-GB"/>
        </w:rPr>
      </w:pPr>
    </w:p>
    <w:p w:rsidRPr="00ED16C2" w:rsidR="00D8476F" w:rsidP="004B7993" w:rsidRDefault="00D8476F" w14:paraId="651E9592" w14:textId="77777777">
      <w:pPr>
        <w:spacing w:after="0" w:line="240" w:lineRule="auto"/>
        <w:jc w:val="both"/>
        <w:rPr>
          <w:rFonts w:ascii="Century Gothic" w:hAnsi="Century Gothic" w:eastAsia="Times New Roman" w:cs="Times New Roman"/>
          <w:sz w:val="20"/>
          <w:szCs w:val="20"/>
          <w:lang w:eastAsia="en-GB"/>
        </w:rPr>
      </w:pPr>
    </w:p>
    <w:p w:rsidRPr="00ED16C2" w:rsidR="00D8476F" w:rsidP="004B7993" w:rsidRDefault="00D8476F" w14:paraId="269E314A" w14:textId="77777777">
      <w:pPr>
        <w:spacing w:after="0" w:line="240" w:lineRule="auto"/>
        <w:jc w:val="both"/>
        <w:rPr>
          <w:rFonts w:ascii="Century Gothic" w:hAnsi="Century Gothic" w:eastAsia="Times New Roman" w:cs="Times New Roman"/>
          <w:sz w:val="20"/>
          <w:szCs w:val="20"/>
          <w:lang w:eastAsia="en-GB"/>
        </w:rPr>
      </w:pPr>
    </w:p>
    <w:p w:rsidRPr="00ED16C2" w:rsidR="00D8476F" w:rsidP="004B7993" w:rsidRDefault="00D8476F" w14:paraId="47341341" w14:textId="77777777">
      <w:pPr>
        <w:spacing w:after="0" w:line="240" w:lineRule="auto"/>
        <w:jc w:val="both"/>
        <w:rPr>
          <w:rFonts w:ascii="Century Gothic" w:hAnsi="Century Gothic" w:eastAsia="Times New Roman" w:cs="Times New Roman"/>
          <w:sz w:val="20"/>
          <w:szCs w:val="20"/>
          <w:lang w:eastAsia="en-GB"/>
        </w:rPr>
      </w:pPr>
    </w:p>
    <w:p w:rsidRPr="00ED16C2" w:rsidR="00D8476F" w:rsidP="004B7993" w:rsidRDefault="00D8476F" w14:paraId="42EF2083" w14:textId="77777777">
      <w:pPr>
        <w:spacing w:after="0" w:line="240" w:lineRule="auto"/>
        <w:jc w:val="both"/>
        <w:rPr>
          <w:rFonts w:ascii="Century Gothic" w:hAnsi="Century Gothic" w:eastAsia="Times New Roman" w:cs="Times New Roman"/>
          <w:sz w:val="20"/>
          <w:szCs w:val="20"/>
          <w:lang w:eastAsia="en-GB"/>
        </w:rPr>
      </w:pPr>
    </w:p>
    <w:p w:rsidRPr="00ED16C2" w:rsidR="00D8476F" w:rsidP="004B7993" w:rsidRDefault="00D8476F" w14:paraId="7B40C951" w14:textId="77777777">
      <w:pPr>
        <w:spacing w:after="0" w:line="240" w:lineRule="auto"/>
        <w:jc w:val="both"/>
        <w:rPr>
          <w:rFonts w:ascii="Century Gothic" w:hAnsi="Century Gothic" w:eastAsia="Times New Roman" w:cs="Times New Roman"/>
          <w:sz w:val="20"/>
          <w:szCs w:val="20"/>
          <w:lang w:eastAsia="en-GB"/>
        </w:rPr>
      </w:pPr>
    </w:p>
    <w:p w:rsidRPr="00ED16C2" w:rsidR="00D8476F" w:rsidP="004B7993" w:rsidRDefault="00D8476F" w14:paraId="4B4D7232" w14:textId="77777777">
      <w:pPr>
        <w:spacing w:after="0" w:line="240" w:lineRule="auto"/>
        <w:jc w:val="both"/>
        <w:rPr>
          <w:rFonts w:ascii="Century Gothic" w:hAnsi="Century Gothic" w:eastAsia="Times New Roman" w:cs="Times New Roman"/>
          <w:sz w:val="20"/>
          <w:szCs w:val="20"/>
          <w:lang w:eastAsia="en-GB"/>
        </w:rPr>
      </w:pPr>
    </w:p>
    <w:p w:rsidRPr="00ED16C2" w:rsidR="00D8476F" w:rsidP="004B7993" w:rsidRDefault="00D8476F" w14:paraId="2093CA67" w14:textId="77777777">
      <w:pPr>
        <w:spacing w:after="0" w:line="240" w:lineRule="auto"/>
        <w:jc w:val="both"/>
        <w:rPr>
          <w:rFonts w:ascii="Century Gothic" w:hAnsi="Century Gothic" w:eastAsia="Times New Roman" w:cs="Times New Roman"/>
          <w:sz w:val="20"/>
          <w:szCs w:val="20"/>
          <w:lang w:eastAsia="en-GB"/>
        </w:rPr>
      </w:pPr>
    </w:p>
    <w:p w:rsidRPr="00ED16C2" w:rsidR="00D8476F" w:rsidP="004B7993" w:rsidRDefault="00D8476F" w14:paraId="2503B197" w14:textId="77777777">
      <w:pPr>
        <w:spacing w:after="0" w:line="240" w:lineRule="auto"/>
        <w:jc w:val="both"/>
        <w:rPr>
          <w:rFonts w:ascii="Century Gothic" w:hAnsi="Century Gothic" w:eastAsia="Times New Roman" w:cs="Times New Roman"/>
          <w:sz w:val="20"/>
          <w:szCs w:val="20"/>
          <w:lang w:eastAsia="en-GB"/>
        </w:rPr>
      </w:pPr>
    </w:p>
    <w:p w:rsidRPr="00ED16C2" w:rsidR="00D8476F" w:rsidP="004B7993" w:rsidRDefault="00D8476F" w14:paraId="38288749" w14:textId="77777777">
      <w:pPr>
        <w:spacing w:after="0" w:line="240" w:lineRule="auto"/>
        <w:jc w:val="both"/>
        <w:rPr>
          <w:rFonts w:ascii="Century Gothic" w:hAnsi="Century Gothic" w:eastAsia="Times New Roman" w:cs="Times New Roman"/>
          <w:sz w:val="20"/>
          <w:szCs w:val="20"/>
          <w:lang w:eastAsia="en-GB"/>
        </w:rPr>
      </w:pPr>
    </w:p>
    <w:p w:rsidRPr="00ED16C2" w:rsidR="00D8476F" w:rsidP="004B7993" w:rsidRDefault="00D8476F" w14:paraId="20BD9A1A" w14:textId="77777777">
      <w:pPr>
        <w:spacing w:after="0" w:line="240" w:lineRule="auto"/>
        <w:jc w:val="both"/>
        <w:rPr>
          <w:rFonts w:ascii="Century Gothic" w:hAnsi="Century Gothic" w:eastAsia="Times New Roman" w:cs="Times New Roman"/>
          <w:sz w:val="20"/>
          <w:szCs w:val="20"/>
          <w:lang w:eastAsia="en-GB"/>
        </w:rPr>
      </w:pPr>
    </w:p>
    <w:p w:rsidRPr="00ED16C2" w:rsidR="00D8476F" w:rsidP="004B7993" w:rsidRDefault="00D8476F" w14:paraId="0C136CF1" w14:textId="77777777">
      <w:pPr>
        <w:spacing w:after="0" w:line="240" w:lineRule="auto"/>
        <w:jc w:val="both"/>
        <w:rPr>
          <w:rFonts w:ascii="Century Gothic" w:hAnsi="Century Gothic" w:eastAsia="Times New Roman" w:cs="Times New Roman"/>
          <w:sz w:val="20"/>
          <w:szCs w:val="20"/>
          <w:lang w:eastAsia="en-GB"/>
        </w:rPr>
      </w:pPr>
    </w:p>
    <w:p w:rsidRPr="00ED16C2" w:rsidR="00D8476F" w:rsidP="004B7993" w:rsidRDefault="00D8476F" w14:paraId="0A392C6A" w14:textId="77777777">
      <w:pPr>
        <w:spacing w:after="0" w:line="240" w:lineRule="auto"/>
        <w:jc w:val="both"/>
        <w:rPr>
          <w:rFonts w:ascii="Century Gothic" w:hAnsi="Century Gothic" w:eastAsia="Times New Roman" w:cs="Times New Roman"/>
          <w:sz w:val="20"/>
          <w:szCs w:val="20"/>
          <w:lang w:eastAsia="en-GB"/>
        </w:rPr>
      </w:pPr>
    </w:p>
    <w:p w:rsidRPr="00ED16C2" w:rsidR="00D8476F" w:rsidP="004B7993" w:rsidRDefault="00D8476F" w14:paraId="290583F9" w14:textId="77777777">
      <w:pPr>
        <w:spacing w:after="0" w:line="240" w:lineRule="auto"/>
        <w:jc w:val="both"/>
        <w:rPr>
          <w:rFonts w:ascii="Century Gothic" w:hAnsi="Century Gothic" w:eastAsia="Times New Roman" w:cs="Times New Roman"/>
          <w:sz w:val="20"/>
          <w:szCs w:val="20"/>
          <w:lang w:eastAsia="en-GB"/>
        </w:rPr>
      </w:pPr>
    </w:p>
    <w:p w:rsidRPr="00ED16C2" w:rsidR="00D8476F" w:rsidP="004B7993" w:rsidRDefault="00D8476F" w14:paraId="68F21D90" w14:textId="77777777">
      <w:pPr>
        <w:spacing w:after="0" w:line="240" w:lineRule="auto"/>
        <w:jc w:val="both"/>
        <w:rPr>
          <w:rFonts w:ascii="Century Gothic" w:hAnsi="Century Gothic" w:eastAsia="Times New Roman" w:cs="Times New Roman"/>
          <w:sz w:val="20"/>
          <w:szCs w:val="20"/>
          <w:lang w:eastAsia="en-GB"/>
        </w:rPr>
      </w:pPr>
    </w:p>
    <w:p w:rsidRPr="00ED16C2" w:rsidR="00D8476F" w:rsidP="004B7993" w:rsidRDefault="00D8476F" w14:paraId="13C326F3" w14:textId="77777777">
      <w:pPr>
        <w:spacing w:after="0" w:line="240" w:lineRule="auto"/>
        <w:jc w:val="both"/>
        <w:rPr>
          <w:rFonts w:ascii="Century Gothic" w:hAnsi="Century Gothic" w:eastAsia="Times New Roman" w:cs="Times New Roman"/>
          <w:sz w:val="20"/>
          <w:szCs w:val="20"/>
          <w:lang w:eastAsia="en-GB"/>
        </w:rPr>
      </w:pPr>
    </w:p>
    <w:p w:rsidRPr="00ED16C2" w:rsidR="00D8476F" w:rsidP="004B7993" w:rsidRDefault="00D8476F" w14:paraId="4853B841" w14:textId="77777777">
      <w:pPr>
        <w:spacing w:after="0" w:line="240" w:lineRule="auto"/>
        <w:jc w:val="both"/>
        <w:rPr>
          <w:rFonts w:ascii="Century Gothic" w:hAnsi="Century Gothic" w:eastAsia="Times New Roman" w:cs="Times New Roman"/>
          <w:sz w:val="20"/>
          <w:szCs w:val="20"/>
          <w:lang w:eastAsia="en-GB"/>
        </w:rPr>
      </w:pPr>
    </w:p>
    <w:p w:rsidRPr="00ED16C2" w:rsidR="00D8476F" w:rsidP="004B7993" w:rsidRDefault="00D8476F" w14:paraId="50125231" w14:textId="77777777">
      <w:pPr>
        <w:spacing w:after="0" w:line="240" w:lineRule="auto"/>
        <w:jc w:val="both"/>
        <w:rPr>
          <w:rFonts w:ascii="Century Gothic" w:hAnsi="Century Gothic" w:eastAsia="Times New Roman" w:cs="Times New Roman"/>
          <w:sz w:val="20"/>
          <w:szCs w:val="20"/>
          <w:lang w:eastAsia="en-GB"/>
        </w:rPr>
      </w:pPr>
    </w:p>
    <w:p w:rsidRPr="00ED16C2" w:rsidR="00D8476F" w:rsidP="004B7993" w:rsidRDefault="00D8476F" w14:paraId="5A25747A" w14:textId="77777777">
      <w:pPr>
        <w:spacing w:after="0" w:line="240" w:lineRule="auto"/>
        <w:jc w:val="both"/>
        <w:rPr>
          <w:rFonts w:ascii="Century Gothic" w:hAnsi="Century Gothic" w:eastAsia="Times New Roman" w:cs="Times New Roman"/>
          <w:sz w:val="20"/>
          <w:szCs w:val="20"/>
          <w:lang w:eastAsia="en-GB"/>
        </w:rPr>
      </w:pPr>
    </w:p>
    <w:p w:rsidRPr="00ED16C2" w:rsidR="0003111B" w:rsidP="004B7993" w:rsidRDefault="0003111B" w14:paraId="09B8D95D" w14:textId="77777777">
      <w:pPr>
        <w:spacing w:after="0" w:line="240" w:lineRule="auto"/>
        <w:jc w:val="both"/>
        <w:rPr>
          <w:rFonts w:ascii="Century Gothic" w:hAnsi="Century Gothic" w:eastAsia="Times New Roman" w:cs="Times New Roman"/>
          <w:sz w:val="20"/>
          <w:szCs w:val="20"/>
          <w:lang w:eastAsia="en-GB"/>
        </w:rPr>
      </w:pPr>
    </w:p>
    <w:p w:rsidRPr="00ED16C2" w:rsidR="00D8476F" w:rsidP="004B7993" w:rsidRDefault="00D8476F" w14:paraId="78BEFD2A" w14:textId="77777777">
      <w:pPr>
        <w:spacing w:after="0" w:line="240" w:lineRule="auto"/>
        <w:jc w:val="both"/>
        <w:rPr>
          <w:rFonts w:ascii="Century Gothic" w:hAnsi="Century Gothic" w:eastAsia="Times New Roman" w:cs="Times New Roman"/>
          <w:sz w:val="20"/>
          <w:szCs w:val="20"/>
          <w:lang w:eastAsia="en-GB"/>
        </w:rPr>
      </w:pPr>
    </w:p>
    <w:p w:rsidRPr="00ED16C2" w:rsidR="00D8476F" w:rsidP="004B7993" w:rsidRDefault="00D8476F" w14:paraId="27A76422" w14:textId="77777777">
      <w:pPr>
        <w:spacing w:after="0" w:line="240" w:lineRule="auto"/>
        <w:jc w:val="both"/>
        <w:rPr>
          <w:rFonts w:ascii="Century Gothic" w:hAnsi="Century Gothic" w:eastAsia="Times New Roman" w:cs="Times New Roman"/>
          <w:sz w:val="20"/>
          <w:szCs w:val="20"/>
          <w:lang w:eastAsia="en-GB"/>
        </w:rPr>
      </w:pPr>
    </w:p>
    <w:p w:rsidRPr="00ED16C2" w:rsidR="00D8476F" w:rsidP="004B7993" w:rsidRDefault="00D8476F" w14:paraId="49206A88" w14:textId="77777777">
      <w:pPr>
        <w:spacing w:after="0" w:line="240" w:lineRule="auto"/>
        <w:jc w:val="both"/>
        <w:rPr>
          <w:rFonts w:ascii="Century Gothic" w:hAnsi="Century Gothic" w:eastAsia="Times New Roman" w:cs="Times New Roman"/>
          <w:sz w:val="20"/>
          <w:szCs w:val="20"/>
          <w:lang w:eastAsia="en-GB"/>
        </w:rPr>
      </w:pPr>
    </w:p>
    <w:p w:rsidRPr="00ED16C2" w:rsidR="00D8476F" w:rsidP="004B7993" w:rsidRDefault="00D8476F" w14:paraId="67B7A70C" w14:textId="77777777">
      <w:pPr>
        <w:spacing w:after="0" w:line="240" w:lineRule="auto"/>
        <w:jc w:val="both"/>
        <w:rPr>
          <w:rFonts w:ascii="Century Gothic" w:hAnsi="Century Gothic" w:eastAsia="Times New Roman" w:cs="Times New Roman"/>
          <w:sz w:val="20"/>
          <w:szCs w:val="20"/>
          <w:lang w:eastAsia="en-GB"/>
        </w:rPr>
      </w:pPr>
    </w:p>
    <w:p w:rsidRPr="00ED16C2" w:rsidR="00D8476F" w:rsidP="004B7993" w:rsidRDefault="00D8476F" w14:paraId="71887C79" w14:textId="77777777">
      <w:pPr>
        <w:spacing w:after="0" w:line="240" w:lineRule="auto"/>
        <w:jc w:val="both"/>
        <w:rPr>
          <w:rFonts w:ascii="Century Gothic" w:hAnsi="Century Gothic" w:eastAsia="Times New Roman" w:cs="Times New Roman"/>
          <w:sz w:val="20"/>
          <w:szCs w:val="20"/>
          <w:lang w:eastAsia="en-GB"/>
        </w:rPr>
      </w:pPr>
    </w:p>
    <w:p w:rsidRPr="00ED16C2" w:rsidR="00D8476F" w:rsidP="004B7993" w:rsidRDefault="00D8476F" w14:paraId="3B7FD67C" w14:textId="77777777">
      <w:pPr>
        <w:spacing w:after="0" w:line="240" w:lineRule="auto"/>
        <w:jc w:val="both"/>
        <w:rPr>
          <w:rFonts w:ascii="Century Gothic" w:hAnsi="Century Gothic" w:eastAsia="Times New Roman" w:cs="Times New Roman"/>
          <w:sz w:val="20"/>
          <w:szCs w:val="20"/>
          <w:lang w:eastAsia="en-GB"/>
        </w:rPr>
      </w:pPr>
    </w:p>
    <w:p w:rsidRPr="00ED16C2" w:rsidR="00D8476F" w:rsidP="004B7993" w:rsidRDefault="00D8476F" w14:paraId="38D6B9B6" w14:textId="77777777">
      <w:pPr>
        <w:spacing w:after="0" w:line="240" w:lineRule="auto"/>
        <w:jc w:val="both"/>
        <w:rPr>
          <w:rFonts w:ascii="Century Gothic" w:hAnsi="Century Gothic" w:eastAsia="Times New Roman" w:cs="Times New Roman"/>
          <w:sz w:val="20"/>
          <w:szCs w:val="20"/>
          <w:lang w:eastAsia="en-GB"/>
        </w:rPr>
      </w:pPr>
    </w:p>
    <w:p w:rsidRPr="00ED16C2" w:rsidR="00D8476F" w:rsidP="004B7993" w:rsidRDefault="00D8476F" w14:paraId="22F860BB" w14:textId="77777777">
      <w:pPr>
        <w:spacing w:after="0" w:line="240" w:lineRule="auto"/>
        <w:jc w:val="both"/>
        <w:rPr>
          <w:rFonts w:ascii="Century Gothic" w:hAnsi="Century Gothic" w:eastAsia="Times New Roman" w:cs="Times New Roman"/>
          <w:sz w:val="20"/>
          <w:szCs w:val="20"/>
          <w:lang w:eastAsia="en-GB"/>
        </w:rPr>
      </w:pPr>
    </w:p>
    <w:p w:rsidRPr="00ED16C2" w:rsidR="00D8476F" w:rsidP="004B7993" w:rsidRDefault="00D8476F" w14:paraId="698536F5" w14:textId="77777777">
      <w:pPr>
        <w:spacing w:after="0" w:line="240" w:lineRule="auto"/>
        <w:jc w:val="both"/>
        <w:rPr>
          <w:rFonts w:ascii="Century Gothic" w:hAnsi="Century Gothic" w:eastAsia="Times New Roman" w:cs="Times New Roman"/>
          <w:sz w:val="20"/>
          <w:szCs w:val="20"/>
          <w:lang w:eastAsia="en-GB"/>
        </w:rPr>
      </w:pPr>
    </w:p>
    <w:p w:rsidR="00D8476F" w:rsidP="004B7993" w:rsidRDefault="00D8476F" w14:paraId="7BC1BAF2" w14:textId="77777777">
      <w:pPr>
        <w:spacing w:after="0" w:line="240" w:lineRule="auto"/>
        <w:jc w:val="both"/>
        <w:rPr>
          <w:rFonts w:ascii="Century Gothic" w:hAnsi="Century Gothic" w:eastAsia="Times New Roman" w:cs="Times New Roman"/>
          <w:sz w:val="20"/>
          <w:szCs w:val="20"/>
          <w:lang w:eastAsia="en-GB"/>
        </w:rPr>
      </w:pPr>
    </w:p>
    <w:p w:rsidR="00CF311B" w:rsidP="004B7993" w:rsidRDefault="00CF311B" w14:paraId="61C988F9" w14:textId="77777777">
      <w:pPr>
        <w:spacing w:after="0" w:line="240" w:lineRule="auto"/>
        <w:jc w:val="both"/>
        <w:rPr>
          <w:rFonts w:ascii="Century Gothic" w:hAnsi="Century Gothic" w:eastAsia="Times New Roman" w:cs="Times New Roman"/>
          <w:sz w:val="20"/>
          <w:szCs w:val="20"/>
          <w:lang w:eastAsia="en-GB"/>
        </w:rPr>
      </w:pPr>
    </w:p>
    <w:p w:rsidR="00CF311B" w:rsidP="004B7993" w:rsidRDefault="00CF311B" w14:paraId="3B22BB7D" w14:textId="77777777">
      <w:pPr>
        <w:spacing w:after="0" w:line="240" w:lineRule="auto"/>
        <w:jc w:val="both"/>
        <w:rPr>
          <w:rFonts w:ascii="Century Gothic" w:hAnsi="Century Gothic" w:eastAsia="Times New Roman" w:cs="Times New Roman"/>
          <w:sz w:val="20"/>
          <w:szCs w:val="20"/>
          <w:lang w:eastAsia="en-GB"/>
        </w:rPr>
      </w:pPr>
    </w:p>
    <w:p w:rsidRPr="00ED16C2" w:rsidR="001438AA" w:rsidP="004B7993" w:rsidRDefault="001438AA" w14:paraId="17B246DD" w14:textId="77777777">
      <w:pPr>
        <w:spacing w:after="0" w:line="240" w:lineRule="auto"/>
        <w:jc w:val="both"/>
        <w:rPr>
          <w:rFonts w:ascii="Century Gothic" w:hAnsi="Century Gothic" w:eastAsia="Times New Roman" w:cs="Times New Roman"/>
          <w:sz w:val="20"/>
          <w:szCs w:val="20"/>
          <w:lang w:eastAsia="en-GB"/>
        </w:rPr>
      </w:pPr>
    </w:p>
    <w:p w:rsidR="008F4C4B" w:rsidP="004B7993" w:rsidRDefault="008F4C4B" w14:paraId="6BF89DA3" w14:textId="77777777">
      <w:pPr>
        <w:spacing w:after="0" w:line="240" w:lineRule="auto"/>
        <w:jc w:val="both"/>
        <w:rPr>
          <w:rFonts w:ascii="Century Gothic" w:hAnsi="Century Gothic" w:eastAsia="Times New Roman" w:cs="Times New Roman"/>
          <w:sz w:val="20"/>
          <w:szCs w:val="20"/>
          <w:lang w:eastAsia="en-GB"/>
        </w:rPr>
      </w:pPr>
    </w:p>
    <w:p w:rsidR="00F63DD6" w:rsidP="004B7993" w:rsidRDefault="00F63DD6" w14:paraId="5C3E0E74" w14:textId="77777777">
      <w:pPr>
        <w:spacing w:after="0" w:line="240" w:lineRule="auto"/>
        <w:jc w:val="both"/>
        <w:rPr>
          <w:rFonts w:ascii="Century Gothic" w:hAnsi="Century Gothic" w:eastAsia="Times New Roman" w:cs="Times New Roman"/>
          <w:sz w:val="20"/>
          <w:szCs w:val="20"/>
          <w:lang w:eastAsia="en-GB"/>
        </w:rPr>
      </w:pPr>
    </w:p>
    <w:p w:rsidR="00AA4C96" w:rsidP="004B7993" w:rsidRDefault="00AA4C96" w14:paraId="66A1FAB9" w14:textId="77777777">
      <w:pPr>
        <w:spacing w:after="0" w:line="240" w:lineRule="auto"/>
        <w:jc w:val="both"/>
        <w:rPr>
          <w:rFonts w:ascii="Century Gothic" w:hAnsi="Century Gothic" w:eastAsia="Times New Roman" w:cs="Times New Roman"/>
          <w:sz w:val="20"/>
          <w:szCs w:val="20"/>
          <w:lang w:eastAsia="en-GB"/>
        </w:rPr>
      </w:pPr>
    </w:p>
    <w:p w:rsidR="00CA0060" w:rsidP="004B7993" w:rsidRDefault="00CA0060" w14:paraId="76BB753C" w14:textId="27FCD842">
      <w:pPr>
        <w:spacing w:after="0" w:line="240" w:lineRule="auto"/>
        <w:jc w:val="both"/>
        <w:rPr>
          <w:rFonts w:ascii="Century Gothic" w:hAnsi="Century Gothic" w:eastAsia="Times New Roman" w:cs="Times New Roman"/>
          <w:sz w:val="20"/>
          <w:szCs w:val="20"/>
          <w:lang w:eastAsia="en-GB"/>
        </w:rPr>
      </w:pPr>
    </w:p>
    <w:p w:rsidR="004E1F2B" w:rsidP="004B7993" w:rsidRDefault="004E1F2B" w14:paraId="2A0119F2" w14:textId="7ABCBD01">
      <w:pPr>
        <w:spacing w:after="0" w:line="240" w:lineRule="auto"/>
        <w:jc w:val="both"/>
        <w:rPr>
          <w:rFonts w:ascii="Century Gothic" w:hAnsi="Century Gothic" w:eastAsia="Times New Roman" w:cs="Times New Roman"/>
          <w:sz w:val="20"/>
          <w:szCs w:val="20"/>
          <w:lang w:eastAsia="en-GB"/>
        </w:rPr>
      </w:pPr>
    </w:p>
    <w:p w:rsidR="00C34E02" w:rsidP="004B7993" w:rsidRDefault="00C34E02" w14:paraId="35ABD3FD" w14:textId="77777777">
      <w:pPr>
        <w:spacing w:after="0" w:line="240" w:lineRule="auto"/>
        <w:jc w:val="both"/>
        <w:rPr>
          <w:rFonts w:ascii="Century Gothic" w:hAnsi="Century Gothic" w:eastAsia="Times New Roman" w:cs="Times New Roman"/>
          <w:sz w:val="20"/>
          <w:szCs w:val="20"/>
          <w:lang w:eastAsia="en-GB"/>
        </w:rPr>
      </w:pPr>
    </w:p>
    <w:p w:rsidR="005D1205" w:rsidP="004B7993" w:rsidRDefault="005D1205" w14:paraId="513DA1E0" w14:textId="77777777">
      <w:pPr>
        <w:spacing w:after="0" w:line="240" w:lineRule="auto"/>
        <w:jc w:val="both"/>
        <w:rPr>
          <w:rFonts w:ascii="Century Gothic" w:hAnsi="Century Gothic" w:eastAsia="Times New Roman" w:cs="Times New Roman"/>
          <w:sz w:val="20"/>
          <w:szCs w:val="20"/>
          <w:lang w:eastAsia="en-GB"/>
        </w:rPr>
      </w:pPr>
    </w:p>
    <w:p w:rsidRPr="00ED16C2" w:rsidR="0078455F" w:rsidP="004B7993" w:rsidRDefault="0078455F" w14:paraId="75CAC6F5" w14:textId="77777777">
      <w:pPr>
        <w:spacing w:after="0" w:line="240" w:lineRule="auto"/>
        <w:jc w:val="both"/>
        <w:rPr>
          <w:rFonts w:ascii="Century Gothic" w:hAnsi="Century Gothic" w:eastAsia="Times New Roman" w:cs="Times New Roman"/>
          <w:sz w:val="20"/>
          <w:szCs w:val="20"/>
          <w:lang w:eastAsia="en-GB"/>
        </w:rPr>
      </w:pPr>
    </w:p>
    <w:p w:rsidRPr="007E30AC" w:rsidR="006714C4" w:rsidP="004B7993" w:rsidRDefault="00392762" w14:paraId="5D94EAE8" w14:textId="77777777">
      <w:pPr>
        <w:pStyle w:val="BodyText"/>
        <w:numPr>
          <w:ilvl w:val="12"/>
          <w:numId w:val="0"/>
        </w:numPr>
        <w:outlineLvl w:val="1"/>
        <w:rPr>
          <w:rFonts w:ascii="Wingdings" w:hAnsi="Wingdings" w:eastAsiaTheme="minorHAnsi" w:cstheme="minorBidi"/>
          <w:b/>
          <w:sz w:val="24"/>
          <w:szCs w:val="24"/>
        </w:rPr>
      </w:pPr>
      <w:bookmarkStart w:name="_Toc415502369" w:id="144"/>
      <w:bookmarkStart w:name="_Toc23258853" w:id="145"/>
      <w:r w:rsidRPr="00ED16C2">
        <w:rPr>
          <w:rFonts w:ascii="Century Gothic" w:hAnsi="Century Gothic" w:eastAsiaTheme="minorHAnsi" w:cstheme="minorBidi"/>
          <w:b/>
          <w:sz w:val="24"/>
          <w:szCs w:val="24"/>
        </w:rPr>
        <w:lastRenderedPageBreak/>
        <w:t>Schedule</w:t>
      </w:r>
      <w:r w:rsidRPr="00ED16C2" w:rsidR="00E21FE6">
        <w:rPr>
          <w:rFonts w:ascii="Century Gothic" w:hAnsi="Century Gothic" w:eastAsiaTheme="minorHAnsi" w:cstheme="minorBidi"/>
          <w:b/>
          <w:sz w:val="24"/>
          <w:szCs w:val="24"/>
        </w:rPr>
        <w:t xml:space="preserve"> B – </w:t>
      </w:r>
      <w:r w:rsidRPr="00ED16C2" w:rsidR="00DE4C34">
        <w:rPr>
          <w:rFonts w:ascii="Century Gothic" w:hAnsi="Century Gothic" w:eastAsiaTheme="minorHAnsi" w:cstheme="minorBidi"/>
          <w:b/>
          <w:sz w:val="24"/>
          <w:szCs w:val="24"/>
        </w:rPr>
        <w:t>Form of Offer</w:t>
      </w:r>
      <w:bookmarkEnd w:id="144"/>
      <w:bookmarkEnd w:id="145"/>
    </w:p>
    <w:p w:rsidRPr="00ED16C2" w:rsidR="00E21FE6" w:rsidP="004B7993" w:rsidRDefault="00E21FE6" w14:paraId="66060428" w14:textId="77777777">
      <w:pPr>
        <w:spacing w:after="0" w:line="240" w:lineRule="auto"/>
        <w:jc w:val="both"/>
        <w:rPr>
          <w:rFonts w:ascii="Calibri" w:hAnsi="Calibri" w:eastAsia="Calibri" w:cs="Times New Roman"/>
        </w:rPr>
      </w:pPr>
    </w:p>
    <w:p w:rsidRPr="00ED16C2" w:rsidR="00E21FE6" w:rsidP="004B7993" w:rsidRDefault="0078455F" w14:paraId="5ABCBDBB" w14:textId="71BA9BDD">
      <w:pPr>
        <w:spacing w:after="0" w:line="240" w:lineRule="auto"/>
        <w:jc w:val="both"/>
        <w:rPr>
          <w:rFonts w:ascii="Century Gothic" w:hAnsi="Century Gothic" w:eastAsia="Calibri" w:cs="Times New Roman"/>
          <w:sz w:val="20"/>
          <w:szCs w:val="20"/>
        </w:rPr>
      </w:pPr>
      <w:r>
        <w:rPr>
          <w:rFonts w:ascii="Century Gothic" w:hAnsi="Century Gothic" w:eastAsia="Calibri" w:cs="Times New Roman"/>
          <w:sz w:val="20"/>
          <w:szCs w:val="20"/>
          <w:highlight w:val="yellow"/>
        </w:rPr>
        <w:t>[</w:t>
      </w:r>
      <w:r w:rsidR="004E1F2B">
        <w:rPr>
          <w:rFonts w:ascii="Century Gothic" w:hAnsi="Century Gothic" w:eastAsia="Calibri" w:cs="Times New Roman"/>
          <w:sz w:val="20"/>
          <w:szCs w:val="20"/>
          <w:highlight w:val="yellow"/>
        </w:rPr>
        <w:t xml:space="preserve">Your </w:t>
      </w:r>
      <w:r>
        <w:rPr>
          <w:rFonts w:ascii="Century Gothic" w:hAnsi="Century Gothic" w:eastAsia="Calibri" w:cs="Times New Roman"/>
          <w:sz w:val="20"/>
          <w:szCs w:val="20"/>
          <w:highlight w:val="yellow"/>
        </w:rPr>
        <w:t>Name</w:t>
      </w:r>
      <w:r w:rsidRPr="0078455F" w:rsidR="006467F9">
        <w:rPr>
          <w:rFonts w:ascii="Century Gothic" w:hAnsi="Century Gothic" w:eastAsia="Calibri" w:cs="Times New Roman"/>
          <w:sz w:val="20"/>
          <w:szCs w:val="20"/>
          <w:highlight w:val="yellow"/>
        </w:rPr>
        <w:t>]</w:t>
      </w:r>
    </w:p>
    <w:p w:rsidRPr="00ED16C2" w:rsidR="00E21FE6" w:rsidP="004B7993" w:rsidRDefault="00D81922" w14:paraId="469BC96A" w14:textId="781A5992">
      <w:pPr>
        <w:spacing w:after="0" w:line="240" w:lineRule="auto"/>
        <w:jc w:val="both"/>
        <w:rPr>
          <w:rFonts w:ascii="Century Gothic" w:hAnsi="Century Gothic" w:eastAsia="Calibri" w:cs="Times New Roman"/>
          <w:sz w:val="20"/>
          <w:szCs w:val="20"/>
        </w:rPr>
      </w:pPr>
      <w:r>
        <w:rPr>
          <w:rFonts w:ascii="Century Gothic" w:hAnsi="Century Gothic" w:eastAsia="Calibri" w:cs="Times New Roman"/>
          <w:sz w:val="20"/>
          <w:szCs w:val="20"/>
        </w:rPr>
        <w:t>St George’s,</w:t>
      </w:r>
      <w:r w:rsidRPr="00ED16C2" w:rsidR="00E21FE6">
        <w:rPr>
          <w:rFonts w:ascii="Century Gothic" w:hAnsi="Century Gothic" w:eastAsia="Calibri" w:cs="Times New Roman"/>
          <w:sz w:val="20"/>
          <w:szCs w:val="20"/>
        </w:rPr>
        <w:t xml:space="preserve"> University</w:t>
      </w:r>
      <w:r>
        <w:rPr>
          <w:rFonts w:ascii="Century Gothic" w:hAnsi="Century Gothic" w:eastAsia="Calibri" w:cs="Times New Roman"/>
          <w:sz w:val="20"/>
          <w:szCs w:val="20"/>
        </w:rPr>
        <w:t xml:space="preserve"> of London</w:t>
      </w:r>
      <w:r w:rsidRPr="00ED16C2" w:rsidR="00E21FE6">
        <w:rPr>
          <w:rFonts w:ascii="Century Gothic" w:hAnsi="Century Gothic" w:eastAsia="Calibri" w:cs="Times New Roman"/>
          <w:sz w:val="20"/>
          <w:szCs w:val="20"/>
        </w:rPr>
        <w:t xml:space="preserve"> </w:t>
      </w:r>
    </w:p>
    <w:p w:rsidRPr="00ED16C2" w:rsidR="00E21FE6" w:rsidP="004B7993" w:rsidRDefault="0078455F" w14:paraId="02D0F094" w14:textId="0B24C2E1">
      <w:pPr>
        <w:spacing w:after="0" w:line="240" w:lineRule="auto"/>
        <w:jc w:val="both"/>
        <w:rPr>
          <w:rFonts w:ascii="Century Gothic" w:hAnsi="Century Gothic" w:eastAsia="Calibri" w:cs="Times New Roman"/>
          <w:sz w:val="20"/>
          <w:szCs w:val="20"/>
        </w:rPr>
      </w:pPr>
      <w:r w:rsidRPr="0078455F">
        <w:rPr>
          <w:rFonts w:ascii="Century Gothic" w:hAnsi="Century Gothic" w:eastAsia="Calibri" w:cs="Times New Roman"/>
          <w:sz w:val="20"/>
          <w:szCs w:val="20"/>
          <w:highlight w:val="yellow"/>
        </w:rPr>
        <w:t xml:space="preserve">[enter </w:t>
      </w:r>
      <w:r w:rsidR="00D81922">
        <w:rPr>
          <w:rFonts w:ascii="Century Gothic" w:hAnsi="Century Gothic" w:eastAsia="Calibri" w:cs="Times New Roman"/>
          <w:sz w:val="20"/>
          <w:szCs w:val="20"/>
          <w:highlight w:val="yellow"/>
        </w:rPr>
        <w:t>SGUL</w:t>
      </w:r>
      <w:r>
        <w:rPr>
          <w:rFonts w:ascii="Century Gothic" w:hAnsi="Century Gothic" w:eastAsia="Calibri" w:cs="Times New Roman"/>
          <w:sz w:val="20"/>
          <w:szCs w:val="20"/>
          <w:highlight w:val="yellow"/>
        </w:rPr>
        <w:t xml:space="preserve"> </w:t>
      </w:r>
      <w:r w:rsidRPr="0078455F">
        <w:rPr>
          <w:rFonts w:ascii="Century Gothic" w:hAnsi="Century Gothic" w:eastAsia="Calibri" w:cs="Times New Roman"/>
          <w:sz w:val="20"/>
          <w:szCs w:val="20"/>
          <w:highlight w:val="yellow"/>
        </w:rPr>
        <w:t>address]</w:t>
      </w:r>
    </w:p>
    <w:p w:rsidRPr="00ED16C2" w:rsidR="00E21FE6" w:rsidP="004B7993" w:rsidRDefault="00E21FE6" w14:paraId="1D0656FE" w14:textId="77777777">
      <w:pPr>
        <w:spacing w:after="0" w:line="240" w:lineRule="auto"/>
        <w:jc w:val="both"/>
        <w:rPr>
          <w:rFonts w:ascii="Century Gothic" w:hAnsi="Century Gothic" w:eastAsia="Calibri" w:cs="Times New Roman"/>
          <w:sz w:val="20"/>
          <w:szCs w:val="20"/>
        </w:rPr>
      </w:pPr>
    </w:p>
    <w:p w:rsidRPr="008B7EDA" w:rsidR="00E21FE6" w:rsidP="004B7993" w:rsidRDefault="001101C5" w14:paraId="1DB22FB8" w14:textId="59D1913B">
      <w:pPr>
        <w:spacing w:after="0" w:line="240" w:lineRule="auto"/>
        <w:jc w:val="both"/>
        <w:rPr>
          <w:rFonts w:ascii="Century Gothic" w:hAnsi="Century Gothic" w:eastAsia="Calibri" w:cs="Times New Roman"/>
          <w:b/>
          <w:sz w:val="20"/>
          <w:szCs w:val="20"/>
        </w:rPr>
      </w:pPr>
      <w:r w:rsidRPr="0078455F">
        <w:rPr>
          <w:rFonts w:ascii="Century Gothic" w:hAnsi="Century Gothic" w:eastAsia="Calibri" w:cs="Times New Roman"/>
          <w:b/>
          <w:sz w:val="20"/>
          <w:szCs w:val="20"/>
          <w:highlight w:val="yellow"/>
        </w:rPr>
        <w:t>[</w:t>
      </w:r>
      <w:r w:rsidR="004E1F2B">
        <w:rPr>
          <w:rFonts w:ascii="Century Gothic" w:hAnsi="Century Gothic" w:eastAsia="Calibri" w:cs="Times New Roman"/>
          <w:b/>
          <w:sz w:val="20"/>
          <w:szCs w:val="20"/>
          <w:highlight w:val="yellow"/>
        </w:rPr>
        <w:t xml:space="preserve">enter tender closing </w:t>
      </w:r>
      <w:r w:rsidRPr="0078455F">
        <w:rPr>
          <w:rFonts w:ascii="Century Gothic" w:hAnsi="Century Gothic" w:eastAsia="Calibri" w:cs="Times New Roman"/>
          <w:b/>
          <w:sz w:val="20"/>
          <w:szCs w:val="20"/>
          <w:highlight w:val="yellow"/>
        </w:rPr>
        <w:t>date]</w:t>
      </w:r>
    </w:p>
    <w:p w:rsidRPr="00ED16C2" w:rsidR="00923934" w:rsidP="004B7993" w:rsidRDefault="00923934" w14:paraId="7B37605A" w14:textId="77777777">
      <w:pPr>
        <w:spacing w:after="0" w:line="240" w:lineRule="auto"/>
        <w:jc w:val="both"/>
        <w:rPr>
          <w:rFonts w:ascii="Century Gothic" w:hAnsi="Century Gothic" w:eastAsia="Calibri" w:cs="Times New Roman"/>
          <w:sz w:val="20"/>
          <w:szCs w:val="20"/>
        </w:rPr>
      </w:pPr>
    </w:p>
    <w:p w:rsidRPr="00ED16C2" w:rsidR="00E21FE6" w:rsidP="004B7993" w:rsidRDefault="00E21FE6" w14:paraId="0EAE84DA" w14:textId="299E6ED8">
      <w:pPr>
        <w:spacing w:after="0" w:line="240" w:lineRule="auto"/>
        <w:jc w:val="both"/>
        <w:rPr>
          <w:rFonts w:ascii="Century Gothic" w:hAnsi="Century Gothic" w:eastAsia="Calibri" w:cs="Times New Roman"/>
          <w:sz w:val="20"/>
          <w:szCs w:val="20"/>
        </w:rPr>
      </w:pPr>
      <w:r w:rsidRPr="00ED16C2">
        <w:rPr>
          <w:rFonts w:ascii="Century Gothic" w:hAnsi="Century Gothic" w:eastAsia="Calibri" w:cs="Times New Roman"/>
          <w:sz w:val="20"/>
          <w:szCs w:val="20"/>
        </w:rPr>
        <w:t xml:space="preserve">Dear </w:t>
      </w:r>
      <w:r w:rsidRPr="0078455F" w:rsidR="006467F9">
        <w:rPr>
          <w:rFonts w:ascii="Century Gothic" w:hAnsi="Century Gothic" w:eastAsia="Calibri" w:cs="Times New Roman"/>
          <w:sz w:val="20"/>
          <w:szCs w:val="20"/>
          <w:highlight w:val="yellow"/>
        </w:rPr>
        <w:t>[</w:t>
      </w:r>
      <w:r w:rsidR="00D81922">
        <w:rPr>
          <w:rFonts w:ascii="Century Gothic" w:hAnsi="Century Gothic" w:eastAsia="Calibri" w:cs="Times New Roman"/>
          <w:sz w:val="20"/>
          <w:szCs w:val="20"/>
          <w:highlight w:val="yellow"/>
        </w:rPr>
        <w:t xml:space="preserve">Your </w:t>
      </w:r>
      <w:r w:rsidRPr="0078455F" w:rsidR="0078455F">
        <w:rPr>
          <w:rFonts w:ascii="Century Gothic" w:hAnsi="Century Gothic" w:eastAsia="Calibri" w:cs="Times New Roman"/>
          <w:sz w:val="20"/>
          <w:szCs w:val="20"/>
          <w:highlight w:val="yellow"/>
        </w:rPr>
        <w:t>Name</w:t>
      </w:r>
      <w:r w:rsidRPr="0078455F" w:rsidR="006467F9">
        <w:rPr>
          <w:rFonts w:ascii="Century Gothic" w:hAnsi="Century Gothic" w:eastAsia="Calibri" w:cs="Times New Roman"/>
          <w:sz w:val="20"/>
          <w:szCs w:val="20"/>
          <w:highlight w:val="yellow"/>
        </w:rPr>
        <w:t>]</w:t>
      </w:r>
      <w:r w:rsidRPr="00ED16C2">
        <w:rPr>
          <w:rFonts w:ascii="Century Gothic" w:hAnsi="Century Gothic" w:eastAsia="Calibri" w:cs="Times New Roman"/>
          <w:sz w:val="20"/>
          <w:szCs w:val="20"/>
        </w:rPr>
        <w:t xml:space="preserve"> </w:t>
      </w:r>
    </w:p>
    <w:p w:rsidRPr="00ED16C2" w:rsidR="00E21FE6" w:rsidP="004B7993" w:rsidRDefault="00E21FE6" w14:paraId="394798F2" w14:textId="77777777">
      <w:pPr>
        <w:spacing w:after="0" w:line="240" w:lineRule="auto"/>
        <w:jc w:val="both"/>
        <w:rPr>
          <w:rFonts w:ascii="Century Gothic" w:hAnsi="Century Gothic" w:eastAsia="Calibri" w:cs="Times New Roman"/>
          <w:sz w:val="20"/>
          <w:szCs w:val="20"/>
        </w:rPr>
      </w:pPr>
    </w:p>
    <w:p w:rsidRPr="00ED16C2" w:rsidR="00E21FE6" w:rsidP="004B7993" w:rsidRDefault="00E21FE6" w14:paraId="6D961A00" w14:textId="30FBB513">
      <w:pPr>
        <w:spacing w:after="0" w:line="240" w:lineRule="auto"/>
        <w:jc w:val="both"/>
        <w:rPr>
          <w:rFonts w:ascii="Century Gothic" w:hAnsi="Century Gothic" w:eastAsia="Calibri" w:cs="Times New Roman"/>
          <w:b/>
          <w:sz w:val="20"/>
          <w:szCs w:val="20"/>
        </w:rPr>
      </w:pPr>
      <w:r w:rsidRPr="00ED16C2">
        <w:rPr>
          <w:rFonts w:ascii="Century Gothic" w:hAnsi="Century Gothic" w:eastAsia="Calibri" w:cs="Times New Roman"/>
          <w:b/>
          <w:sz w:val="20"/>
          <w:szCs w:val="20"/>
        </w:rPr>
        <w:t xml:space="preserve">CONTRACT FOR THE </w:t>
      </w:r>
      <w:r w:rsidR="0044029D">
        <w:rPr>
          <w:rFonts w:ascii="Century Gothic" w:hAnsi="Century Gothic" w:eastAsia="Calibri" w:cs="Times New Roman"/>
          <w:b/>
          <w:sz w:val="20"/>
          <w:szCs w:val="20"/>
        </w:rPr>
        <w:t xml:space="preserve">PROVISION OF </w:t>
      </w:r>
      <w:r w:rsidRPr="0078455F" w:rsidR="0078455F">
        <w:rPr>
          <w:rFonts w:ascii="Century Gothic" w:hAnsi="Century Gothic" w:eastAsia="Calibri" w:cs="Times New Roman"/>
          <w:b/>
          <w:sz w:val="20"/>
          <w:szCs w:val="20"/>
          <w:highlight w:val="yellow"/>
        </w:rPr>
        <w:t>[CONTRACT TITLE]</w:t>
      </w:r>
      <w:r w:rsidR="0044029D">
        <w:rPr>
          <w:rFonts w:ascii="Century Gothic" w:hAnsi="Century Gothic" w:eastAsia="Calibri" w:cs="Times New Roman"/>
          <w:b/>
          <w:sz w:val="20"/>
          <w:szCs w:val="20"/>
        </w:rPr>
        <w:t xml:space="preserve"> TO </w:t>
      </w:r>
      <w:r w:rsidR="00D81922">
        <w:rPr>
          <w:rFonts w:ascii="Century Gothic" w:hAnsi="Century Gothic" w:eastAsia="Calibri" w:cs="Times New Roman"/>
          <w:b/>
          <w:sz w:val="20"/>
          <w:szCs w:val="20"/>
        </w:rPr>
        <w:t>ST GEORGE’S,</w:t>
      </w:r>
      <w:r w:rsidR="0044029D">
        <w:rPr>
          <w:rFonts w:ascii="Century Gothic" w:hAnsi="Century Gothic" w:eastAsia="Calibri" w:cs="Times New Roman"/>
          <w:b/>
          <w:sz w:val="20"/>
          <w:szCs w:val="20"/>
        </w:rPr>
        <w:t xml:space="preserve"> UNIVERSITY</w:t>
      </w:r>
      <w:r w:rsidR="00D81922">
        <w:rPr>
          <w:rFonts w:ascii="Century Gothic" w:hAnsi="Century Gothic" w:eastAsia="Calibri" w:cs="Times New Roman"/>
          <w:b/>
          <w:sz w:val="20"/>
          <w:szCs w:val="20"/>
        </w:rPr>
        <w:t xml:space="preserve"> OF LONDON</w:t>
      </w:r>
    </w:p>
    <w:p w:rsidRPr="00ED16C2" w:rsidR="00E21FE6" w:rsidP="004B7993" w:rsidRDefault="00E21FE6" w14:paraId="3889A505" w14:textId="77777777">
      <w:pPr>
        <w:spacing w:after="0" w:line="240" w:lineRule="auto"/>
        <w:jc w:val="both"/>
        <w:rPr>
          <w:rFonts w:ascii="Century Gothic" w:hAnsi="Century Gothic" w:eastAsia="Calibri" w:cs="Times New Roman"/>
          <w:b/>
          <w:sz w:val="20"/>
          <w:szCs w:val="20"/>
        </w:rPr>
      </w:pPr>
    </w:p>
    <w:p w:rsidRPr="00ED16C2" w:rsidR="00E21FE6" w:rsidP="001A11A9" w:rsidRDefault="00E21FE6" w14:paraId="36F46339" w14:textId="77777777">
      <w:pPr>
        <w:pStyle w:val="ListParagraph"/>
        <w:numPr>
          <w:ilvl w:val="0"/>
          <w:numId w:val="5"/>
        </w:numPr>
        <w:spacing w:after="120" w:line="240" w:lineRule="auto"/>
        <w:ind w:hanging="720"/>
        <w:contextualSpacing w:val="0"/>
        <w:jc w:val="both"/>
        <w:rPr>
          <w:rFonts w:ascii="Century Gothic" w:hAnsi="Century Gothic" w:eastAsia="Calibri" w:cs="Times New Roman"/>
          <w:sz w:val="20"/>
          <w:szCs w:val="20"/>
        </w:rPr>
      </w:pPr>
      <w:r w:rsidRPr="00ED16C2">
        <w:rPr>
          <w:rFonts w:ascii="Century Gothic" w:hAnsi="Century Gothic" w:eastAsia="Calibri" w:cs="Times New Roman"/>
          <w:sz w:val="20"/>
          <w:szCs w:val="20"/>
        </w:rPr>
        <w:t>I/We have read the information provided in your Invitation to Tender and I/we offer to supply the services described in the said contr</w:t>
      </w:r>
      <w:r w:rsidRPr="00ED16C2" w:rsidR="005275A2">
        <w:rPr>
          <w:rFonts w:ascii="Century Gothic" w:hAnsi="Century Gothic" w:eastAsia="Calibri" w:cs="Times New Roman"/>
          <w:sz w:val="20"/>
          <w:szCs w:val="20"/>
        </w:rPr>
        <w:t xml:space="preserve">act documents in such manner as </w:t>
      </w:r>
      <w:r w:rsidRPr="00ED16C2">
        <w:rPr>
          <w:rFonts w:ascii="Century Gothic" w:hAnsi="Century Gothic" w:eastAsia="Calibri" w:cs="Times New Roman"/>
          <w:sz w:val="20"/>
          <w:szCs w:val="20"/>
        </w:rPr>
        <w:t>may be required</w:t>
      </w:r>
      <w:r w:rsidR="0044029D">
        <w:rPr>
          <w:rFonts w:ascii="Century Gothic" w:hAnsi="Century Gothic" w:eastAsia="Calibri" w:cs="Times New Roman"/>
          <w:sz w:val="20"/>
          <w:szCs w:val="20"/>
        </w:rPr>
        <w:t>.</w:t>
      </w:r>
    </w:p>
    <w:p w:rsidRPr="00ED16C2" w:rsidR="00E21FE6" w:rsidP="001A11A9" w:rsidRDefault="00E21FE6" w14:paraId="12942806" w14:textId="1547FA22">
      <w:pPr>
        <w:pStyle w:val="ListParagraph"/>
        <w:numPr>
          <w:ilvl w:val="0"/>
          <w:numId w:val="5"/>
        </w:numPr>
        <w:spacing w:after="120" w:line="240" w:lineRule="auto"/>
        <w:ind w:hanging="720"/>
        <w:contextualSpacing w:val="0"/>
        <w:jc w:val="both"/>
        <w:rPr>
          <w:rFonts w:ascii="Century Gothic" w:hAnsi="Century Gothic" w:eastAsia="Calibri" w:cs="Times New Roman"/>
          <w:sz w:val="20"/>
          <w:szCs w:val="20"/>
        </w:rPr>
      </w:pPr>
      <w:r w:rsidRPr="00ED16C2">
        <w:rPr>
          <w:rFonts w:ascii="Century Gothic" w:hAnsi="Century Gothic" w:eastAsia="Calibri" w:cs="Times New Roman"/>
          <w:sz w:val="20"/>
          <w:szCs w:val="20"/>
        </w:rPr>
        <w:t xml:space="preserve">Terms and Conditions.  I/We agree that this Tender and any contract which may result therefrom shall be based upon the documents listed below, and that the Buyer is </w:t>
      </w:r>
      <w:r w:rsidR="00D81922">
        <w:rPr>
          <w:rFonts w:ascii="Century Gothic" w:hAnsi="Century Gothic" w:eastAsia="Calibri" w:cs="Times New Roman"/>
          <w:sz w:val="20"/>
          <w:szCs w:val="20"/>
        </w:rPr>
        <w:t>St George’s,</w:t>
      </w:r>
      <w:r w:rsidRPr="00ED16C2">
        <w:rPr>
          <w:rFonts w:ascii="Century Gothic" w:hAnsi="Century Gothic" w:eastAsia="Calibri" w:cs="Times New Roman"/>
          <w:sz w:val="20"/>
          <w:szCs w:val="20"/>
        </w:rPr>
        <w:t xml:space="preserve"> University</w:t>
      </w:r>
      <w:r w:rsidR="00D81922">
        <w:rPr>
          <w:rFonts w:ascii="Century Gothic" w:hAnsi="Century Gothic" w:eastAsia="Calibri" w:cs="Times New Roman"/>
          <w:sz w:val="20"/>
          <w:szCs w:val="20"/>
        </w:rPr>
        <w:t xml:space="preserve"> of London</w:t>
      </w:r>
      <w:r w:rsidR="004E1F2B">
        <w:rPr>
          <w:rFonts w:ascii="Century Gothic" w:hAnsi="Century Gothic" w:eastAsia="Calibri" w:cs="Times New Roman"/>
          <w:sz w:val="20"/>
          <w:szCs w:val="20"/>
        </w:rPr>
        <w:t>:</w:t>
      </w:r>
    </w:p>
    <w:p w:rsidRPr="00EF738D" w:rsidR="00E21FE6" w:rsidP="001A11A9" w:rsidRDefault="004E1F2B" w14:paraId="5C03795E" w14:textId="305BC121">
      <w:pPr>
        <w:pStyle w:val="ListParagraph"/>
        <w:numPr>
          <w:ilvl w:val="0"/>
          <w:numId w:val="24"/>
        </w:numPr>
        <w:spacing w:after="120" w:line="240" w:lineRule="auto"/>
        <w:ind w:left="993" w:hanging="284"/>
        <w:contextualSpacing w:val="0"/>
        <w:jc w:val="both"/>
        <w:rPr>
          <w:rFonts w:ascii="Century Gothic" w:hAnsi="Century Gothic" w:eastAsia="Calibri" w:cs="Times New Roman"/>
          <w:sz w:val="20"/>
          <w:szCs w:val="20"/>
          <w:highlight w:val="yellow"/>
        </w:rPr>
      </w:pPr>
      <w:r w:rsidRPr="00EF738D">
        <w:rPr>
          <w:rFonts w:ascii="Century Gothic" w:hAnsi="Century Gothic" w:eastAsia="Calibri" w:cs="Times New Roman"/>
          <w:sz w:val="20"/>
          <w:szCs w:val="20"/>
          <w:highlight w:val="yellow"/>
        </w:rPr>
        <w:t xml:space="preserve">[List contract documents e.g. </w:t>
      </w:r>
      <w:r w:rsidRPr="00EF738D" w:rsidR="00E21FE6">
        <w:rPr>
          <w:rFonts w:ascii="Century Gothic" w:hAnsi="Century Gothic" w:eastAsia="Calibri" w:cs="Times New Roman"/>
          <w:sz w:val="20"/>
          <w:szCs w:val="20"/>
          <w:highlight w:val="yellow"/>
        </w:rPr>
        <w:t>The</w:t>
      </w:r>
      <w:r w:rsidRPr="00EF738D">
        <w:rPr>
          <w:rFonts w:ascii="Century Gothic" w:hAnsi="Century Gothic" w:eastAsia="Calibri" w:cs="Times New Roman"/>
          <w:sz w:val="20"/>
          <w:szCs w:val="20"/>
          <w:highlight w:val="yellow"/>
        </w:rPr>
        <w:t xml:space="preserve"> specification, the supplier’s proposal/response, the University’s terms and conditions, relevant clarifications etc.] </w:t>
      </w:r>
    </w:p>
    <w:p w:rsidR="006618D3" w:rsidP="001A11A9" w:rsidRDefault="00E21FE6" w14:paraId="7C3AA0AF" w14:textId="77777777">
      <w:pPr>
        <w:pStyle w:val="ListParagraph"/>
        <w:numPr>
          <w:ilvl w:val="0"/>
          <w:numId w:val="5"/>
        </w:numPr>
        <w:spacing w:after="120" w:line="240" w:lineRule="auto"/>
        <w:ind w:hanging="720"/>
        <w:contextualSpacing w:val="0"/>
        <w:jc w:val="both"/>
        <w:rPr>
          <w:rFonts w:ascii="Century Gothic" w:hAnsi="Century Gothic" w:eastAsia="Calibri" w:cs="Times New Roman"/>
          <w:sz w:val="20"/>
          <w:szCs w:val="20"/>
        </w:rPr>
      </w:pPr>
      <w:r w:rsidRPr="006618D3">
        <w:rPr>
          <w:rFonts w:ascii="Century Gothic" w:hAnsi="Century Gothic" w:eastAsia="Calibri" w:cs="Times New Roman"/>
          <w:sz w:val="20"/>
          <w:szCs w:val="20"/>
        </w:rPr>
        <w:t xml:space="preserve">The prices to be inserted in the Contract shall be those shown </w:t>
      </w:r>
      <w:r w:rsidR="006618D3">
        <w:rPr>
          <w:rFonts w:ascii="Century Gothic" w:hAnsi="Century Gothic" w:eastAsia="Calibri" w:cs="Times New Roman"/>
          <w:sz w:val="20"/>
          <w:szCs w:val="20"/>
        </w:rPr>
        <w:t xml:space="preserve">in </w:t>
      </w:r>
      <w:r w:rsidRPr="00EF738D" w:rsidR="003D0B1F">
        <w:rPr>
          <w:rFonts w:ascii="Century Gothic" w:hAnsi="Century Gothic" w:eastAsia="Calibri" w:cs="Times New Roman"/>
          <w:sz w:val="20"/>
          <w:szCs w:val="20"/>
          <w:highlight w:val="yellow"/>
        </w:rPr>
        <w:t xml:space="preserve">Schedule </w:t>
      </w:r>
      <w:r w:rsidRPr="00EF738D" w:rsidR="006618D3">
        <w:rPr>
          <w:rFonts w:ascii="Century Gothic" w:hAnsi="Century Gothic" w:eastAsia="Calibri" w:cs="Times New Roman"/>
          <w:sz w:val="20"/>
          <w:szCs w:val="20"/>
          <w:highlight w:val="yellow"/>
        </w:rPr>
        <w:t>E</w:t>
      </w:r>
      <w:r w:rsidRPr="006618D3">
        <w:rPr>
          <w:rFonts w:ascii="Century Gothic" w:hAnsi="Century Gothic" w:eastAsia="Calibri" w:cs="Times New Roman"/>
          <w:sz w:val="20"/>
          <w:szCs w:val="20"/>
        </w:rPr>
        <w:t xml:space="preserve"> </w:t>
      </w:r>
    </w:p>
    <w:p w:rsidRPr="006618D3" w:rsidR="00E21FE6" w:rsidP="001A11A9" w:rsidRDefault="00E21FE6" w14:paraId="639C5701" w14:textId="77777777">
      <w:pPr>
        <w:pStyle w:val="ListParagraph"/>
        <w:numPr>
          <w:ilvl w:val="0"/>
          <w:numId w:val="5"/>
        </w:numPr>
        <w:spacing w:after="120" w:line="240" w:lineRule="auto"/>
        <w:ind w:hanging="720"/>
        <w:contextualSpacing w:val="0"/>
        <w:jc w:val="both"/>
        <w:rPr>
          <w:rFonts w:ascii="Century Gothic" w:hAnsi="Century Gothic" w:eastAsia="Calibri" w:cs="Times New Roman"/>
          <w:sz w:val="20"/>
          <w:szCs w:val="20"/>
        </w:rPr>
      </w:pPr>
      <w:r w:rsidRPr="006618D3">
        <w:rPr>
          <w:rFonts w:ascii="Century Gothic" w:hAnsi="Century Gothic" w:eastAsia="Calibri" w:cs="Times New Roman"/>
          <w:sz w:val="20"/>
          <w:szCs w:val="20"/>
        </w:rPr>
        <w:t xml:space="preserve">The prices quoted in this Tender are valid </w:t>
      </w:r>
      <w:r w:rsidRPr="006618D3" w:rsidR="00182A49">
        <w:rPr>
          <w:rFonts w:ascii="Century Gothic" w:hAnsi="Century Gothic" w:eastAsia="Calibri" w:cs="Times New Roman"/>
          <w:sz w:val="20"/>
          <w:szCs w:val="20"/>
        </w:rPr>
        <w:t xml:space="preserve">for acceptance </w:t>
      </w:r>
      <w:r w:rsidRPr="00BC5216" w:rsidR="00182A49">
        <w:rPr>
          <w:rFonts w:ascii="Century Gothic" w:hAnsi="Century Gothic" w:eastAsia="Calibri" w:cs="Times New Roman"/>
          <w:sz w:val="20"/>
          <w:szCs w:val="20"/>
          <w:highlight w:val="green"/>
        </w:rPr>
        <w:t>for three months</w:t>
      </w:r>
      <w:r w:rsidRPr="006618D3" w:rsidR="00182A49">
        <w:rPr>
          <w:rFonts w:ascii="Century Gothic" w:hAnsi="Century Gothic" w:eastAsia="Calibri" w:cs="Times New Roman"/>
          <w:sz w:val="20"/>
          <w:szCs w:val="20"/>
        </w:rPr>
        <w:t xml:space="preserve"> after the Tender Date although the University may ask us to extend the period of validity </w:t>
      </w:r>
      <w:r w:rsidRPr="006618D3">
        <w:rPr>
          <w:rFonts w:ascii="Century Gothic" w:hAnsi="Century Gothic" w:eastAsia="Calibri" w:cs="Times New Roman"/>
          <w:sz w:val="20"/>
          <w:szCs w:val="20"/>
        </w:rPr>
        <w:t>and I/we confirm that the terms of the Tender will remain binding upo</w:t>
      </w:r>
      <w:r w:rsidRPr="006618D3" w:rsidR="001E1DB5">
        <w:rPr>
          <w:rFonts w:ascii="Century Gothic" w:hAnsi="Century Gothic" w:eastAsia="Calibri" w:cs="Times New Roman"/>
          <w:sz w:val="20"/>
          <w:szCs w:val="20"/>
        </w:rPr>
        <w:t xml:space="preserve">n me/us and may be accepted by </w:t>
      </w:r>
      <w:r w:rsidRPr="006618D3">
        <w:rPr>
          <w:rFonts w:ascii="Century Gothic" w:hAnsi="Century Gothic" w:eastAsia="Calibri" w:cs="Times New Roman"/>
          <w:sz w:val="20"/>
          <w:szCs w:val="20"/>
        </w:rPr>
        <w:t>you at any time before that date.</w:t>
      </w:r>
    </w:p>
    <w:p w:rsidRPr="00ED16C2" w:rsidR="00E21FE6" w:rsidP="001A11A9" w:rsidRDefault="00E21FE6" w14:paraId="416D6BA1" w14:textId="77777777">
      <w:pPr>
        <w:pStyle w:val="ListParagraph"/>
        <w:numPr>
          <w:ilvl w:val="0"/>
          <w:numId w:val="5"/>
        </w:numPr>
        <w:spacing w:after="120" w:line="240" w:lineRule="auto"/>
        <w:ind w:hanging="720"/>
        <w:contextualSpacing w:val="0"/>
        <w:jc w:val="both"/>
        <w:rPr>
          <w:rFonts w:ascii="Century Gothic" w:hAnsi="Century Gothic" w:eastAsia="Calibri" w:cs="Times New Roman"/>
          <w:sz w:val="20"/>
          <w:szCs w:val="20"/>
        </w:rPr>
      </w:pPr>
      <w:r w:rsidRPr="00ED16C2">
        <w:rPr>
          <w:rFonts w:ascii="Century Gothic" w:hAnsi="Century Gothic" w:eastAsia="Calibri" w:cs="Times New Roman"/>
          <w:sz w:val="20"/>
          <w:szCs w:val="20"/>
        </w:rPr>
        <w:t>I/we note that the contract shall be valid upon acceptance and signature by both</w:t>
      </w:r>
      <w:r w:rsidRPr="00ED16C2" w:rsidR="001E1DB5">
        <w:rPr>
          <w:rFonts w:ascii="Century Gothic" w:hAnsi="Century Gothic" w:eastAsia="Calibri" w:cs="Times New Roman"/>
          <w:sz w:val="20"/>
          <w:szCs w:val="20"/>
        </w:rPr>
        <w:t xml:space="preserve"> </w:t>
      </w:r>
      <w:r w:rsidRPr="00ED16C2">
        <w:rPr>
          <w:rFonts w:ascii="Century Gothic" w:hAnsi="Century Gothic" w:eastAsia="Calibri" w:cs="Times New Roman"/>
          <w:sz w:val="20"/>
          <w:szCs w:val="20"/>
        </w:rPr>
        <w:t>parties of the Contract Documents.</w:t>
      </w:r>
    </w:p>
    <w:p w:rsidRPr="00ED16C2" w:rsidR="00E21FE6" w:rsidP="001A11A9" w:rsidRDefault="00E21FE6" w14:paraId="79C6020B" w14:textId="77777777">
      <w:pPr>
        <w:pStyle w:val="ListParagraph"/>
        <w:numPr>
          <w:ilvl w:val="0"/>
          <w:numId w:val="5"/>
        </w:numPr>
        <w:spacing w:after="120" w:line="240" w:lineRule="auto"/>
        <w:ind w:hanging="720"/>
        <w:contextualSpacing w:val="0"/>
        <w:jc w:val="both"/>
        <w:rPr>
          <w:rFonts w:ascii="Century Gothic" w:hAnsi="Century Gothic" w:eastAsia="Calibri" w:cs="Times New Roman"/>
          <w:sz w:val="20"/>
          <w:szCs w:val="20"/>
        </w:rPr>
      </w:pPr>
      <w:r w:rsidRPr="00ED16C2">
        <w:rPr>
          <w:rFonts w:ascii="Century Gothic" w:hAnsi="Century Gothic" w:eastAsia="Calibri" w:cs="Times New Roman"/>
          <w:sz w:val="20"/>
          <w:szCs w:val="20"/>
        </w:rPr>
        <w:t>Law.  I/We agree that the construction, validity, pe</w:t>
      </w:r>
      <w:r w:rsidRPr="00ED16C2" w:rsidR="008D59A6">
        <w:rPr>
          <w:rFonts w:ascii="Century Gothic" w:hAnsi="Century Gothic" w:eastAsia="Calibri" w:cs="Times New Roman"/>
          <w:sz w:val="20"/>
          <w:szCs w:val="20"/>
        </w:rPr>
        <w:t xml:space="preserve">rformance and execution of any </w:t>
      </w:r>
      <w:r w:rsidRPr="00ED16C2">
        <w:rPr>
          <w:rFonts w:ascii="Century Gothic" w:hAnsi="Century Gothic" w:eastAsia="Calibri" w:cs="Times New Roman"/>
          <w:sz w:val="20"/>
          <w:szCs w:val="20"/>
        </w:rPr>
        <w:t>contract that may result from this Tender shall be</w:t>
      </w:r>
      <w:r w:rsidRPr="00ED16C2" w:rsidR="008D59A6">
        <w:rPr>
          <w:rFonts w:ascii="Century Gothic" w:hAnsi="Century Gothic" w:eastAsia="Calibri" w:cs="Times New Roman"/>
          <w:sz w:val="20"/>
          <w:szCs w:val="20"/>
        </w:rPr>
        <w:t xml:space="preserve"> governed by and interpreted in </w:t>
      </w:r>
      <w:r w:rsidRPr="00ED16C2">
        <w:rPr>
          <w:rFonts w:ascii="Century Gothic" w:hAnsi="Century Gothic" w:eastAsia="Calibri" w:cs="Times New Roman"/>
          <w:sz w:val="20"/>
          <w:szCs w:val="20"/>
        </w:rPr>
        <w:t>accordance with English Law and shall be subject to th</w:t>
      </w:r>
      <w:r w:rsidRPr="00ED16C2" w:rsidR="008D59A6">
        <w:rPr>
          <w:rFonts w:ascii="Century Gothic" w:hAnsi="Century Gothic" w:eastAsia="Calibri" w:cs="Times New Roman"/>
          <w:sz w:val="20"/>
          <w:szCs w:val="20"/>
        </w:rPr>
        <w:t>e exclusive jurisdiction of the</w:t>
      </w:r>
      <w:r w:rsidRPr="00ED16C2" w:rsidR="00D8476F">
        <w:rPr>
          <w:rFonts w:ascii="Century Gothic" w:hAnsi="Century Gothic" w:eastAsia="Calibri" w:cs="Times New Roman"/>
          <w:sz w:val="20"/>
          <w:szCs w:val="20"/>
        </w:rPr>
        <w:t xml:space="preserve"> </w:t>
      </w:r>
      <w:r w:rsidRPr="00ED16C2">
        <w:rPr>
          <w:rFonts w:ascii="Century Gothic" w:hAnsi="Century Gothic" w:eastAsia="Calibri" w:cs="Times New Roman"/>
          <w:sz w:val="20"/>
          <w:szCs w:val="20"/>
        </w:rPr>
        <w:t>Courts of England and Wales.</w:t>
      </w:r>
    </w:p>
    <w:p w:rsidRPr="00ED16C2" w:rsidR="00E21FE6" w:rsidP="001A11A9" w:rsidRDefault="00E21FE6" w14:paraId="1A0268F5" w14:textId="77777777">
      <w:pPr>
        <w:pStyle w:val="ListParagraph"/>
        <w:numPr>
          <w:ilvl w:val="0"/>
          <w:numId w:val="5"/>
        </w:numPr>
        <w:spacing w:after="120" w:line="240" w:lineRule="auto"/>
        <w:ind w:hanging="720"/>
        <w:contextualSpacing w:val="0"/>
        <w:jc w:val="both"/>
        <w:rPr>
          <w:rFonts w:ascii="Century Gothic" w:hAnsi="Century Gothic" w:eastAsia="Calibri" w:cs="Times New Roman"/>
          <w:sz w:val="20"/>
          <w:szCs w:val="20"/>
        </w:rPr>
      </w:pPr>
      <w:r w:rsidRPr="00ED16C2">
        <w:rPr>
          <w:rFonts w:ascii="Century Gothic" w:hAnsi="Century Gothic" w:eastAsia="Calibri" w:cs="Times New Roman"/>
          <w:sz w:val="20"/>
          <w:szCs w:val="20"/>
        </w:rPr>
        <w:t>I/We agree to bear all costs incurred by me/us in connection with the preparation and submission of this Tender and to bear any further costs incurred by me/us prior to the award of any contract.</w:t>
      </w:r>
    </w:p>
    <w:p w:rsidRPr="00ED16C2" w:rsidR="00E21FE6" w:rsidP="001A11A9" w:rsidRDefault="00E21FE6" w14:paraId="6D7093AB" w14:textId="77777777">
      <w:pPr>
        <w:pStyle w:val="ListParagraph"/>
        <w:numPr>
          <w:ilvl w:val="0"/>
          <w:numId w:val="5"/>
        </w:numPr>
        <w:spacing w:after="120" w:line="240" w:lineRule="auto"/>
        <w:ind w:hanging="720"/>
        <w:contextualSpacing w:val="0"/>
        <w:jc w:val="both"/>
        <w:rPr>
          <w:rFonts w:ascii="Century Gothic" w:hAnsi="Century Gothic" w:eastAsia="Calibri" w:cs="Times New Roman"/>
          <w:sz w:val="20"/>
          <w:szCs w:val="20"/>
        </w:rPr>
      </w:pPr>
      <w:r w:rsidRPr="00ED16C2">
        <w:rPr>
          <w:rFonts w:ascii="Century Gothic" w:hAnsi="Century Gothic" w:eastAsia="Calibri" w:cs="Times New Roman"/>
          <w:sz w:val="20"/>
          <w:szCs w:val="20"/>
        </w:rPr>
        <w:t>I/We agree that any other terms or conditions of cont</w:t>
      </w:r>
      <w:r w:rsidRPr="00ED16C2" w:rsidR="008D59A6">
        <w:rPr>
          <w:rFonts w:ascii="Century Gothic" w:hAnsi="Century Gothic" w:eastAsia="Calibri" w:cs="Times New Roman"/>
          <w:sz w:val="20"/>
          <w:szCs w:val="20"/>
        </w:rPr>
        <w:t>ract or any general reservation</w:t>
      </w:r>
      <w:r w:rsidRPr="00ED16C2" w:rsidR="00D8476F">
        <w:rPr>
          <w:rFonts w:ascii="Century Gothic" w:hAnsi="Century Gothic" w:eastAsia="Calibri" w:cs="Times New Roman"/>
          <w:sz w:val="20"/>
          <w:szCs w:val="20"/>
        </w:rPr>
        <w:t xml:space="preserve"> </w:t>
      </w:r>
      <w:r w:rsidRPr="00ED16C2">
        <w:rPr>
          <w:rFonts w:ascii="Century Gothic" w:hAnsi="Century Gothic" w:eastAsia="Calibri" w:cs="Times New Roman"/>
          <w:sz w:val="20"/>
          <w:szCs w:val="20"/>
        </w:rPr>
        <w:t>which may be printed on any correspondence eman</w:t>
      </w:r>
      <w:r w:rsidRPr="00ED16C2" w:rsidR="008D59A6">
        <w:rPr>
          <w:rFonts w:ascii="Century Gothic" w:hAnsi="Century Gothic" w:eastAsia="Calibri" w:cs="Times New Roman"/>
          <w:sz w:val="20"/>
          <w:szCs w:val="20"/>
        </w:rPr>
        <w:t xml:space="preserve">ating from me/us in connection </w:t>
      </w:r>
      <w:r w:rsidRPr="00ED16C2">
        <w:rPr>
          <w:rFonts w:ascii="Century Gothic" w:hAnsi="Century Gothic" w:eastAsia="Calibri" w:cs="Times New Roman"/>
          <w:sz w:val="20"/>
          <w:szCs w:val="20"/>
        </w:rPr>
        <w:t xml:space="preserve">with this Tender or with any contract resulting </w:t>
      </w:r>
      <w:r w:rsidRPr="00ED16C2" w:rsidR="008D59A6">
        <w:rPr>
          <w:rFonts w:ascii="Century Gothic" w:hAnsi="Century Gothic" w:eastAsia="Calibri" w:cs="Times New Roman"/>
          <w:sz w:val="20"/>
          <w:szCs w:val="20"/>
        </w:rPr>
        <w:t>from this Tender, shall not be</w:t>
      </w:r>
      <w:r w:rsidRPr="00ED16C2" w:rsidR="00D8476F">
        <w:rPr>
          <w:rFonts w:ascii="Century Gothic" w:hAnsi="Century Gothic" w:eastAsia="Calibri" w:cs="Times New Roman"/>
          <w:sz w:val="20"/>
          <w:szCs w:val="20"/>
        </w:rPr>
        <w:t xml:space="preserve"> </w:t>
      </w:r>
      <w:r w:rsidRPr="00ED16C2">
        <w:rPr>
          <w:rFonts w:ascii="Century Gothic" w:hAnsi="Century Gothic" w:eastAsia="Calibri" w:cs="Times New Roman"/>
          <w:sz w:val="20"/>
          <w:szCs w:val="20"/>
        </w:rPr>
        <w:t>applicable to this Tender or to the contract.</w:t>
      </w:r>
    </w:p>
    <w:p w:rsidRPr="005A065B" w:rsidR="00344AA5" w:rsidRDefault="00344AA5" w14:paraId="17686DC7" w14:textId="77777777">
      <w:pPr>
        <w:spacing w:after="0" w:line="240" w:lineRule="auto"/>
        <w:ind w:left="709"/>
        <w:jc w:val="both"/>
        <w:rPr>
          <w:rFonts w:ascii="Century Gothic" w:hAnsi="Century Gothic" w:eastAsia="Calibri" w:cs="Times New Roman"/>
          <w:sz w:val="8"/>
          <w:szCs w:val="8"/>
        </w:rPr>
      </w:pPr>
    </w:p>
    <w:p w:rsidRPr="006C0BFE" w:rsidR="00344AA5" w:rsidRDefault="00344AA5" w14:paraId="53BD644D" w14:textId="77777777">
      <w:pPr>
        <w:shd w:val="clear" w:color="auto" w:fill="DAEEF3" w:themeFill="accent5" w:themeFillTint="33"/>
        <w:spacing w:after="0" w:line="240" w:lineRule="auto"/>
        <w:ind w:left="709"/>
        <w:jc w:val="both"/>
        <w:rPr>
          <w:rFonts w:ascii="Century Gothic" w:hAnsi="Century Gothic" w:eastAsia="Calibri" w:cs="Times New Roman"/>
          <w:sz w:val="12"/>
          <w:szCs w:val="12"/>
        </w:rPr>
      </w:pPr>
    </w:p>
    <w:p w:rsidRPr="00ED16C2" w:rsidR="00344AA5" w:rsidRDefault="00344AA5" w14:paraId="5DC2B6C4" w14:textId="77777777">
      <w:pPr>
        <w:shd w:val="clear" w:color="auto" w:fill="DAEEF3" w:themeFill="accent5" w:themeFillTint="33"/>
        <w:spacing w:after="0" w:line="240" w:lineRule="auto"/>
        <w:ind w:left="709"/>
        <w:jc w:val="both"/>
        <w:rPr>
          <w:rFonts w:ascii="Century Gothic" w:hAnsi="Century Gothic" w:eastAsia="Calibri" w:cs="Times New Roman"/>
          <w:b/>
          <w:sz w:val="16"/>
          <w:szCs w:val="16"/>
        </w:rPr>
      </w:pPr>
      <w:r w:rsidRPr="00ED16C2">
        <w:rPr>
          <w:rFonts w:ascii="Century Gothic" w:hAnsi="Century Gothic" w:eastAsia="Calibri" w:cs="Times New Roman"/>
          <w:b/>
          <w:sz w:val="16"/>
          <w:szCs w:val="16"/>
        </w:rPr>
        <w:t xml:space="preserve">Signed: </w:t>
      </w:r>
    </w:p>
    <w:p w:rsidRPr="006C0BFE" w:rsidR="00344AA5" w:rsidRDefault="00344AA5" w14:paraId="1A3FAC43" w14:textId="77777777">
      <w:pPr>
        <w:shd w:val="clear" w:color="auto" w:fill="DAEEF3" w:themeFill="accent5" w:themeFillTint="33"/>
        <w:spacing w:after="0" w:line="240" w:lineRule="auto"/>
        <w:ind w:left="709"/>
        <w:jc w:val="both"/>
        <w:rPr>
          <w:rFonts w:ascii="Century Gothic" w:hAnsi="Century Gothic" w:eastAsia="Calibri" w:cs="Times New Roman"/>
          <w:sz w:val="12"/>
          <w:szCs w:val="12"/>
        </w:rPr>
      </w:pPr>
    </w:p>
    <w:p w:rsidRPr="005A065B" w:rsidR="00344AA5" w:rsidRDefault="00344AA5" w14:paraId="2BBD94B2" w14:textId="77777777">
      <w:pPr>
        <w:pBdr>
          <w:bottom w:val="single" w:color="auto" w:sz="6" w:space="1"/>
        </w:pBdr>
        <w:spacing w:after="0" w:line="240" w:lineRule="auto"/>
        <w:ind w:left="709"/>
        <w:jc w:val="both"/>
        <w:rPr>
          <w:rFonts w:ascii="Century Gothic" w:hAnsi="Century Gothic" w:eastAsia="Calibri" w:cs="Times New Roman"/>
          <w:sz w:val="8"/>
          <w:szCs w:val="8"/>
        </w:rPr>
      </w:pPr>
    </w:p>
    <w:p w:rsidRPr="005A065B" w:rsidR="008A32F2" w:rsidRDefault="008A32F2" w14:paraId="5854DE7F" w14:textId="77777777">
      <w:pPr>
        <w:spacing w:after="0" w:line="240" w:lineRule="auto"/>
        <w:ind w:left="709"/>
        <w:jc w:val="both"/>
        <w:rPr>
          <w:rFonts w:ascii="Century Gothic" w:hAnsi="Century Gothic" w:eastAsia="Calibri" w:cs="Times New Roman"/>
          <w:sz w:val="8"/>
          <w:szCs w:val="8"/>
        </w:rPr>
      </w:pPr>
    </w:p>
    <w:p w:rsidRPr="005E571F" w:rsidR="008A32F2" w:rsidRDefault="008A32F2" w14:paraId="2CA7ADD4" w14:textId="77777777">
      <w:pPr>
        <w:shd w:val="clear" w:color="auto" w:fill="DAEEF3" w:themeFill="accent5" w:themeFillTint="33"/>
        <w:spacing w:after="0" w:line="240" w:lineRule="auto"/>
        <w:ind w:left="709"/>
        <w:jc w:val="both"/>
        <w:rPr>
          <w:rFonts w:ascii="Century Gothic" w:hAnsi="Century Gothic" w:eastAsia="Calibri" w:cs="Times New Roman"/>
          <w:sz w:val="12"/>
          <w:szCs w:val="12"/>
        </w:rPr>
      </w:pPr>
    </w:p>
    <w:p w:rsidRPr="00ED16C2" w:rsidR="008A32F2" w:rsidRDefault="008A32F2" w14:paraId="380783F0" w14:textId="77777777">
      <w:pPr>
        <w:shd w:val="clear" w:color="auto" w:fill="DAEEF3" w:themeFill="accent5" w:themeFillTint="33"/>
        <w:spacing w:after="0" w:line="240" w:lineRule="auto"/>
        <w:ind w:left="709"/>
        <w:jc w:val="both"/>
        <w:rPr>
          <w:rFonts w:ascii="Century Gothic" w:hAnsi="Century Gothic" w:eastAsia="Calibri" w:cs="Times New Roman"/>
          <w:b/>
          <w:sz w:val="16"/>
          <w:szCs w:val="16"/>
        </w:rPr>
      </w:pPr>
      <w:r w:rsidRPr="00ED16C2">
        <w:rPr>
          <w:rFonts w:ascii="Century Gothic" w:hAnsi="Century Gothic" w:eastAsia="Calibri" w:cs="Times New Roman"/>
          <w:b/>
          <w:sz w:val="16"/>
          <w:szCs w:val="16"/>
        </w:rPr>
        <w:t xml:space="preserve">Name: </w:t>
      </w:r>
    </w:p>
    <w:p w:rsidRPr="005E571F" w:rsidR="008A32F2" w:rsidRDefault="008A32F2" w14:paraId="314EE24A" w14:textId="77777777">
      <w:pPr>
        <w:shd w:val="clear" w:color="auto" w:fill="DAEEF3" w:themeFill="accent5" w:themeFillTint="33"/>
        <w:spacing w:after="0" w:line="240" w:lineRule="auto"/>
        <w:ind w:left="709"/>
        <w:jc w:val="both"/>
        <w:rPr>
          <w:rFonts w:ascii="Century Gothic" w:hAnsi="Century Gothic" w:eastAsia="Calibri" w:cs="Times New Roman"/>
          <w:sz w:val="12"/>
          <w:szCs w:val="12"/>
        </w:rPr>
      </w:pPr>
    </w:p>
    <w:p w:rsidRPr="005A065B" w:rsidR="008A32F2" w:rsidRDefault="008A32F2" w14:paraId="76614669" w14:textId="77777777">
      <w:pPr>
        <w:pBdr>
          <w:bottom w:val="single" w:color="auto" w:sz="6" w:space="1"/>
        </w:pBdr>
        <w:spacing w:after="0" w:line="240" w:lineRule="auto"/>
        <w:ind w:left="709"/>
        <w:jc w:val="both"/>
        <w:rPr>
          <w:rFonts w:ascii="Century Gothic" w:hAnsi="Century Gothic" w:eastAsia="Calibri" w:cs="Times New Roman"/>
          <w:sz w:val="8"/>
          <w:szCs w:val="8"/>
        </w:rPr>
      </w:pPr>
    </w:p>
    <w:p w:rsidRPr="005A065B" w:rsidR="00344AA5" w:rsidRDefault="00344AA5" w14:paraId="57590049" w14:textId="77777777">
      <w:pPr>
        <w:spacing w:after="0" w:line="240" w:lineRule="auto"/>
        <w:ind w:left="709"/>
        <w:jc w:val="both"/>
        <w:rPr>
          <w:rFonts w:ascii="Century Gothic" w:hAnsi="Century Gothic" w:eastAsia="Calibri" w:cs="Times New Roman"/>
          <w:sz w:val="8"/>
          <w:szCs w:val="8"/>
        </w:rPr>
      </w:pPr>
    </w:p>
    <w:p w:rsidRPr="005E571F" w:rsidR="00344AA5" w:rsidRDefault="00344AA5" w14:paraId="0C5B615A" w14:textId="77777777">
      <w:pPr>
        <w:shd w:val="clear" w:color="auto" w:fill="DAEEF3" w:themeFill="accent5" w:themeFillTint="33"/>
        <w:spacing w:after="0" w:line="240" w:lineRule="auto"/>
        <w:ind w:left="709"/>
        <w:jc w:val="both"/>
        <w:rPr>
          <w:rFonts w:ascii="Century Gothic" w:hAnsi="Century Gothic" w:eastAsia="Calibri" w:cs="Times New Roman"/>
          <w:sz w:val="10"/>
          <w:szCs w:val="10"/>
        </w:rPr>
      </w:pPr>
    </w:p>
    <w:p w:rsidRPr="00ED16C2" w:rsidR="00344AA5" w:rsidRDefault="00344AA5" w14:paraId="7D804AEF" w14:textId="77777777">
      <w:pPr>
        <w:shd w:val="clear" w:color="auto" w:fill="DAEEF3" w:themeFill="accent5" w:themeFillTint="33"/>
        <w:spacing w:after="0" w:line="240" w:lineRule="auto"/>
        <w:ind w:left="709"/>
        <w:jc w:val="both"/>
        <w:rPr>
          <w:rFonts w:ascii="Century Gothic" w:hAnsi="Century Gothic" w:eastAsia="Calibri" w:cs="Times New Roman"/>
          <w:b/>
          <w:sz w:val="16"/>
          <w:szCs w:val="16"/>
        </w:rPr>
      </w:pPr>
      <w:r w:rsidRPr="00ED16C2">
        <w:rPr>
          <w:rFonts w:ascii="Century Gothic" w:hAnsi="Century Gothic" w:eastAsia="Calibri" w:cs="Times New Roman"/>
          <w:b/>
          <w:sz w:val="16"/>
          <w:szCs w:val="16"/>
        </w:rPr>
        <w:t xml:space="preserve">In the Capacity of: </w:t>
      </w:r>
    </w:p>
    <w:p w:rsidRPr="005E571F" w:rsidR="00344AA5" w:rsidRDefault="00344AA5" w14:paraId="792F1AA2" w14:textId="77777777">
      <w:pPr>
        <w:shd w:val="clear" w:color="auto" w:fill="DAEEF3" w:themeFill="accent5" w:themeFillTint="33"/>
        <w:spacing w:after="0" w:line="240" w:lineRule="auto"/>
        <w:ind w:left="709"/>
        <w:jc w:val="both"/>
        <w:rPr>
          <w:rFonts w:ascii="Century Gothic" w:hAnsi="Century Gothic" w:eastAsia="Calibri" w:cs="Times New Roman"/>
          <w:sz w:val="10"/>
          <w:szCs w:val="10"/>
        </w:rPr>
      </w:pPr>
    </w:p>
    <w:p w:rsidRPr="005A065B" w:rsidR="00344AA5" w:rsidRDefault="00344AA5" w14:paraId="1A499DFC" w14:textId="77777777">
      <w:pPr>
        <w:pBdr>
          <w:bottom w:val="single" w:color="auto" w:sz="6" w:space="1"/>
        </w:pBdr>
        <w:spacing w:after="0" w:line="240" w:lineRule="auto"/>
        <w:ind w:left="709"/>
        <w:jc w:val="both"/>
        <w:rPr>
          <w:rFonts w:ascii="Century Gothic" w:hAnsi="Century Gothic" w:eastAsia="Calibri" w:cs="Times New Roman"/>
          <w:sz w:val="8"/>
          <w:szCs w:val="8"/>
        </w:rPr>
      </w:pPr>
    </w:p>
    <w:p w:rsidRPr="006C0BFE" w:rsidR="00344AA5" w:rsidRDefault="00344AA5" w14:paraId="5E7E3C41" w14:textId="77777777">
      <w:pPr>
        <w:spacing w:after="0" w:line="240" w:lineRule="auto"/>
        <w:ind w:left="709"/>
        <w:jc w:val="both"/>
        <w:rPr>
          <w:rFonts w:ascii="Century Gothic" w:hAnsi="Century Gothic" w:eastAsia="Calibri" w:cs="Times New Roman"/>
          <w:sz w:val="8"/>
          <w:szCs w:val="8"/>
        </w:rPr>
      </w:pPr>
    </w:p>
    <w:p w:rsidRPr="005E571F" w:rsidR="00344AA5" w:rsidRDefault="00344AA5" w14:paraId="03F828E4" w14:textId="77777777">
      <w:pPr>
        <w:shd w:val="clear" w:color="auto" w:fill="DAEEF3" w:themeFill="accent5" w:themeFillTint="33"/>
        <w:spacing w:after="0" w:line="240" w:lineRule="auto"/>
        <w:ind w:left="709"/>
        <w:jc w:val="both"/>
        <w:rPr>
          <w:rFonts w:ascii="Century Gothic" w:hAnsi="Century Gothic" w:eastAsia="Calibri" w:cs="Times New Roman"/>
          <w:sz w:val="4"/>
          <w:szCs w:val="4"/>
        </w:rPr>
      </w:pPr>
    </w:p>
    <w:p w:rsidRPr="00ED16C2" w:rsidR="00344AA5" w:rsidRDefault="00344AA5" w14:paraId="524F58A9" w14:textId="77777777">
      <w:pPr>
        <w:shd w:val="clear" w:color="auto" w:fill="DAEEF3" w:themeFill="accent5" w:themeFillTint="33"/>
        <w:spacing w:after="0" w:line="240" w:lineRule="auto"/>
        <w:ind w:left="709"/>
        <w:jc w:val="both"/>
        <w:rPr>
          <w:rFonts w:ascii="Century Gothic" w:hAnsi="Century Gothic" w:eastAsia="Calibri" w:cs="Times New Roman"/>
          <w:b/>
          <w:sz w:val="16"/>
          <w:szCs w:val="16"/>
        </w:rPr>
      </w:pPr>
      <w:r w:rsidRPr="00ED16C2">
        <w:rPr>
          <w:rFonts w:ascii="Century Gothic" w:hAnsi="Century Gothic" w:eastAsia="Calibri" w:cs="Times New Roman"/>
          <w:b/>
          <w:sz w:val="16"/>
          <w:szCs w:val="16"/>
        </w:rPr>
        <w:t xml:space="preserve">Duly authorised to sign Tenders </w:t>
      </w:r>
    </w:p>
    <w:p w:rsidRPr="00ED16C2" w:rsidR="00344AA5" w:rsidRDefault="00344AA5" w14:paraId="507684CA" w14:textId="77777777">
      <w:pPr>
        <w:shd w:val="clear" w:color="auto" w:fill="DAEEF3" w:themeFill="accent5" w:themeFillTint="33"/>
        <w:spacing w:after="0" w:line="240" w:lineRule="auto"/>
        <w:ind w:left="709"/>
        <w:jc w:val="both"/>
        <w:rPr>
          <w:rFonts w:ascii="Century Gothic" w:hAnsi="Century Gothic" w:eastAsia="Calibri" w:cs="Times New Roman"/>
          <w:b/>
          <w:sz w:val="16"/>
          <w:szCs w:val="16"/>
        </w:rPr>
      </w:pPr>
      <w:r w:rsidRPr="00ED16C2">
        <w:rPr>
          <w:rFonts w:ascii="Century Gothic" w:hAnsi="Century Gothic" w:eastAsia="Calibri" w:cs="Times New Roman"/>
          <w:b/>
          <w:sz w:val="16"/>
          <w:szCs w:val="16"/>
        </w:rPr>
        <w:t xml:space="preserve">for and on behalf of: </w:t>
      </w:r>
    </w:p>
    <w:p w:rsidRPr="005E571F" w:rsidR="00344AA5" w:rsidRDefault="00344AA5" w14:paraId="2AC57CB0" w14:textId="77777777">
      <w:pPr>
        <w:shd w:val="clear" w:color="auto" w:fill="DAEEF3" w:themeFill="accent5" w:themeFillTint="33"/>
        <w:spacing w:after="0" w:line="240" w:lineRule="auto"/>
        <w:ind w:left="709"/>
        <w:jc w:val="both"/>
        <w:rPr>
          <w:rFonts w:ascii="Century Gothic" w:hAnsi="Century Gothic" w:eastAsia="Calibri" w:cs="Times New Roman"/>
          <w:sz w:val="4"/>
          <w:szCs w:val="4"/>
        </w:rPr>
      </w:pPr>
    </w:p>
    <w:p w:rsidRPr="006C0BFE" w:rsidR="00344AA5" w:rsidRDefault="00344AA5" w14:paraId="5186B13D" w14:textId="77777777">
      <w:pPr>
        <w:pBdr>
          <w:bottom w:val="single" w:color="auto" w:sz="6" w:space="1"/>
        </w:pBdr>
        <w:spacing w:after="0" w:line="240" w:lineRule="auto"/>
        <w:ind w:left="709"/>
        <w:jc w:val="both"/>
        <w:rPr>
          <w:rFonts w:ascii="Century Gothic" w:hAnsi="Century Gothic" w:eastAsia="Calibri" w:cs="Times New Roman"/>
          <w:sz w:val="8"/>
          <w:szCs w:val="8"/>
        </w:rPr>
      </w:pPr>
    </w:p>
    <w:p w:rsidRPr="006C0BFE" w:rsidR="00344AA5" w:rsidRDefault="00344AA5" w14:paraId="6C57C439" w14:textId="77777777">
      <w:pPr>
        <w:spacing w:after="0" w:line="240" w:lineRule="auto"/>
        <w:ind w:left="709"/>
        <w:jc w:val="both"/>
        <w:rPr>
          <w:rFonts w:ascii="Century Gothic" w:hAnsi="Century Gothic" w:eastAsia="Calibri" w:cs="Times New Roman"/>
          <w:sz w:val="8"/>
          <w:szCs w:val="8"/>
        </w:rPr>
      </w:pPr>
    </w:p>
    <w:p w:rsidRPr="005E571F" w:rsidR="00344AA5" w:rsidRDefault="00344AA5" w14:paraId="3D404BC9" w14:textId="77777777">
      <w:pPr>
        <w:shd w:val="clear" w:color="auto" w:fill="DAEEF3" w:themeFill="accent5" w:themeFillTint="33"/>
        <w:spacing w:after="0" w:line="240" w:lineRule="auto"/>
        <w:ind w:left="709"/>
        <w:jc w:val="both"/>
        <w:rPr>
          <w:rFonts w:ascii="Century Gothic" w:hAnsi="Century Gothic" w:eastAsia="Calibri" w:cs="Times New Roman"/>
          <w:sz w:val="4"/>
          <w:szCs w:val="4"/>
        </w:rPr>
      </w:pPr>
    </w:p>
    <w:p w:rsidRPr="00ED16C2" w:rsidR="00273A01" w:rsidRDefault="00344AA5" w14:paraId="6F6DF6E9" w14:textId="77777777">
      <w:pPr>
        <w:shd w:val="clear" w:color="auto" w:fill="DAEEF3" w:themeFill="accent5" w:themeFillTint="33"/>
        <w:spacing w:after="0" w:line="240" w:lineRule="auto"/>
        <w:ind w:left="709"/>
        <w:jc w:val="both"/>
        <w:rPr>
          <w:rFonts w:ascii="Century Gothic" w:hAnsi="Century Gothic" w:eastAsia="Calibri" w:cs="Times New Roman"/>
          <w:b/>
          <w:sz w:val="16"/>
          <w:szCs w:val="16"/>
        </w:rPr>
      </w:pPr>
      <w:r w:rsidRPr="00ED16C2">
        <w:rPr>
          <w:rFonts w:ascii="Century Gothic" w:hAnsi="Century Gothic" w:eastAsia="Calibri" w:cs="Times New Roman"/>
          <w:b/>
          <w:sz w:val="16"/>
          <w:szCs w:val="16"/>
        </w:rPr>
        <w:t>Registered Office:</w:t>
      </w:r>
    </w:p>
    <w:p w:rsidRPr="00ED16C2" w:rsidR="00344AA5" w:rsidRDefault="00273A01" w14:paraId="3381B8B5" w14:textId="77777777">
      <w:pPr>
        <w:shd w:val="clear" w:color="auto" w:fill="DAEEF3" w:themeFill="accent5" w:themeFillTint="33"/>
        <w:spacing w:after="0" w:line="240" w:lineRule="auto"/>
        <w:ind w:left="709"/>
        <w:jc w:val="both"/>
        <w:rPr>
          <w:rFonts w:ascii="Century Gothic" w:hAnsi="Century Gothic" w:eastAsia="Calibri" w:cs="Times New Roman"/>
          <w:b/>
          <w:sz w:val="16"/>
          <w:szCs w:val="16"/>
        </w:rPr>
      </w:pPr>
      <w:r w:rsidRPr="00ED16C2">
        <w:rPr>
          <w:rFonts w:ascii="Century Gothic" w:hAnsi="Century Gothic" w:eastAsia="Calibri" w:cs="Times New Roman"/>
          <w:b/>
          <w:sz w:val="16"/>
          <w:szCs w:val="16"/>
        </w:rPr>
        <w:t>(in block capitals)</w:t>
      </w:r>
      <w:r w:rsidRPr="00ED16C2" w:rsidR="00344AA5">
        <w:rPr>
          <w:rFonts w:ascii="Century Gothic" w:hAnsi="Century Gothic" w:eastAsia="Calibri" w:cs="Times New Roman"/>
          <w:b/>
          <w:sz w:val="16"/>
          <w:szCs w:val="16"/>
        </w:rPr>
        <w:t xml:space="preserve"> </w:t>
      </w:r>
    </w:p>
    <w:p w:rsidRPr="005E571F" w:rsidR="00344AA5" w:rsidRDefault="00344AA5" w14:paraId="61319B8A" w14:textId="77777777">
      <w:pPr>
        <w:shd w:val="clear" w:color="auto" w:fill="DAEEF3" w:themeFill="accent5" w:themeFillTint="33"/>
        <w:spacing w:after="0" w:line="240" w:lineRule="auto"/>
        <w:ind w:left="709"/>
        <w:jc w:val="both"/>
        <w:rPr>
          <w:rFonts w:ascii="Century Gothic" w:hAnsi="Century Gothic" w:eastAsia="Calibri" w:cs="Times New Roman"/>
          <w:sz w:val="4"/>
          <w:szCs w:val="4"/>
        </w:rPr>
      </w:pPr>
    </w:p>
    <w:p w:rsidRPr="006C0BFE" w:rsidR="00344AA5" w:rsidRDefault="00344AA5" w14:paraId="31A560F4" w14:textId="77777777">
      <w:pPr>
        <w:pBdr>
          <w:bottom w:val="single" w:color="auto" w:sz="6" w:space="1"/>
        </w:pBdr>
        <w:spacing w:after="0" w:line="240" w:lineRule="auto"/>
        <w:ind w:left="709"/>
        <w:jc w:val="both"/>
        <w:rPr>
          <w:rFonts w:ascii="Century Gothic" w:hAnsi="Century Gothic" w:eastAsia="Calibri" w:cs="Times New Roman"/>
          <w:sz w:val="8"/>
          <w:szCs w:val="8"/>
        </w:rPr>
      </w:pPr>
    </w:p>
    <w:p w:rsidRPr="005E571F" w:rsidR="00344AA5" w:rsidRDefault="00344AA5" w14:paraId="70DF735C" w14:textId="77777777">
      <w:pPr>
        <w:spacing w:after="0" w:line="240" w:lineRule="auto"/>
        <w:ind w:left="709"/>
        <w:jc w:val="both"/>
        <w:rPr>
          <w:rFonts w:ascii="Century Gothic" w:hAnsi="Century Gothic" w:eastAsia="Calibri" w:cs="Times New Roman"/>
          <w:sz w:val="8"/>
          <w:szCs w:val="8"/>
        </w:rPr>
      </w:pPr>
    </w:p>
    <w:p w:rsidRPr="00EF738D" w:rsidR="00273A01" w:rsidRDefault="00273A01" w14:paraId="61AA37FE" w14:textId="77777777">
      <w:pPr>
        <w:pStyle w:val="BodyText"/>
        <w:numPr>
          <w:ilvl w:val="12"/>
          <w:numId w:val="0"/>
        </w:numPr>
        <w:ind w:left="709"/>
        <w:rPr>
          <w:rFonts w:ascii="Century Gothic" w:hAnsi="Century Gothic" w:eastAsiaTheme="minorHAnsi" w:cstheme="minorBidi"/>
          <w:i/>
          <w:sz w:val="16"/>
          <w:szCs w:val="16"/>
        </w:rPr>
      </w:pPr>
      <w:r w:rsidRPr="00EF738D">
        <w:rPr>
          <w:rFonts w:ascii="Century Gothic" w:hAnsi="Century Gothic" w:eastAsiaTheme="minorHAnsi" w:cstheme="minorBidi"/>
          <w:i/>
          <w:sz w:val="16"/>
          <w:szCs w:val="16"/>
        </w:rPr>
        <w:t>The Form of Offer must be signed by an authorised signatory: in the case of a partnership, by a partner for and on behalf of the firm; in the case of a limited company, by an officer duly authorised, the designation of the officer being stated.</w:t>
      </w:r>
    </w:p>
    <w:p w:rsidRPr="008E70C1" w:rsidR="008E70C1" w:rsidP="00EF738D" w:rsidRDefault="006C1934" w14:paraId="036125E4" w14:textId="68AFAE41">
      <w:pPr>
        <w:numPr>
          <w:ilvl w:val="12"/>
          <w:numId w:val="0"/>
        </w:numPr>
        <w:spacing w:after="240" w:line="240" w:lineRule="auto"/>
        <w:jc w:val="both"/>
        <w:outlineLvl w:val="1"/>
        <w:rPr>
          <w:rFonts w:ascii="Wingdings" w:hAnsi="Wingdings"/>
          <w:b/>
          <w:sz w:val="24"/>
          <w:szCs w:val="24"/>
        </w:rPr>
      </w:pPr>
      <w:bookmarkStart w:name="_Toc23258854" w:id="146"/>
      <w:bookmarkStart w:name="_Toc475112660" w:id="147"/>
      <w:r>
        <w:rPr>
          <w:rFonts w:ascii="Century Gothic" w:hAnsi="Century Gothic"/>
          <w:b/>
          <w:sz w:val="24"/>
          <w:szCs w:val="24"/>
        </w:rPr>
        <w:lastRenderedPageBreak/>
        <w:t xml:space="preserve">Schedule </w:t>
      </w:r>
      <w:r w:rsidR="00B20BF2">
        <w:rPr>
          <w:rFonts w:ascii="Century Gothic" w:hAnsi="Century Gothic"/>
          <w:b/>
          <w:sz w:val="24"/>
          <w:szCs w:val="24"/>
        </w:rPr>
        <w:t>C</w:t>
      </w:r>
      <w:r w:rsidRPr="008E70C1" w:rsidR="008E70C1">
        <w:rPr>
          <w:rFonts w:ascii="Century Gothic" w:hAnsi="Century Gothic"/>
          <w:b/>
          <w:sz w:val="24"/>
          <w:szCs w:val="24"/>
        </w:rPr>
        <w:t xml:space="preserve"> – </w:t>
      </w:r>
      <w:r w:rsidR="006D4810">
        <w:rPr>
          <w:rFonts w:ascii="Century Gothic" w:hAnsi="Century Gothic"/>
          <w:b/>
          <w:sz w:val="24"/>
          <w:szCs w:val="24"/>
        </w:rPr>
        <w:t xml:space="preserve">Due </w:t>
      </w:r>
      <w:r w:rsidR="00D1584E">
        <w:rPr>
          <w:rFonts w:ascii="Century Gothic" w:hAnsi="Century Gothic"/>
          <w:b/>
          <w:sz w:val="24"/>
          <w:szCs w:val="24"/>
        </w:rPr>
        <w:t>Diligence</w:t>
      </w:r>
      <w:r w:rsidR="006D4810">
        <w:rPr>
          <w:rFonts w:ascii="Century Gothic" w:hAnsi="Century Gothic"/>
          <w:b/>
          <w:sz w:val="24"/>
          <w:szCs w:val="24"/>
        </w:rPr>
        <w:t xml:space="preserve"> Information</w:t>
      </w:r>
      <w:bookmarkEnd w:id="146"/>
      <w:r w:rsidR="006D4810">
        <w:rPr>
          <w:rFonts w:ascii="Century Gothic" w:hAnsi="Century Gothic"/>
          <w:b/>
          <w:sz w:val="24"/>
          <w:szCs w:val="24"/>
        </w:rPr>
        <w:t xml:space="preserve"> </w:t>
      </w:r>
      <w:bookmarkEnd w:id="147"/>
    </w:p>
    <w:tbl>
      <w:tblPr>
        <w:tblW w:w="9616" w:type="dxa"/>
        <w:tblInd w:w="-10" w:type="dxa"/>
        <w:tblBorders>
          <w:top w:val="single" w:color="999999" w:sz="8" w:space="0"/>
          <w:left w:val="single" w:color="999999" w:sz="8" w:space="0"/>
          <w:bottom w:val="single" w:color="999999" w:sz="8" w:space="0"/>
          <w:right w:val="single" w:color="999999" w:sz="8" w:space="0"/>
          <w:insideH w:val="single" w:color="999999" w:sz="8" w:space="0"/>
          <w:insideV w:val="single" w:color="999999" w:sz="8" w:space="0"/>
        </w:tblBorders>
        <w:tblLook w:val="0000" w:firstRow="0" w:lastRow="0" w:firstColumn="0" w:lastColumn="0" w:noHBand="0" w:noVBand="0"/>
      </w:tblPr>
      <w:tblGrid>
        <w:gridCol w:w="1016"/>
        <w:gridCol w:w="3477"/>
        <w:gridCol w:w="1014"/>
        <w:gridCol w:w="2436"/>
        <w:gridCol w:w="255"/>
        <w:gridCol w:w="1418"/>
      </w:tblGrid>
      <w:tr w:rsidRPr="008E70C1" w:rsidR="008E70C1" w:rsidTr="00E43AE6" w14:paraId="41FFD6D4" w14:textId="77777777">
        <w:trPr>
          <w:tblHeader/>
        </w:trPr>
        <w:tc>
          <w:tcPr>
            <w:tcW w:w="1016" w:type="dxa"/>
            <w:shd w:val="clear" w:color="auto" w:fill="EAF1DD" w:themeFill="accent3" w:themeFillTint="33"/>
          </w:tcPr>
          <w:p w:rsidRPr="008E70C1" w:rsidR="008E70C1" w:rsidP="008E70C1" w:rsidRDefault="008E70C1" w14:paraId="64AC3A59" w14:textId="77777777">
            <w:pPr>
              <w:tabs>
                <w:tab w:val="left" w:pos="342"/>
                <w:tab w:val="left" w:pos="612"/>
              </w:tabs>
              <w:spacing w:after="0" w:line="240" w:lineRule="auto"/>
              <w:rPr>
                <w:rFonts w:ascii="Century Gothic" w:hAnsi="Century Gothic" w:cs="Arial"/>
                <w:b/>
                <w:sz w:val="16"/>
                <w:szCs w:val="16"/>
              </w:rPr>
            </w:pPr>
            <w:r w:rsidRPr="008E70C1">
              <w:rPr>
                <w:rFonts w:ascii="Century Gothic" w:hAnsi="Century Gothic" w:cs="Arial"/>
                <w:b/>
                <w:sz w:val="16"/>
                <w:szCs w:val="16"/>
              </w:rPr>
              <w:t>Question Number</w:t>
            </w:r>
          </w:p>
        </w:tc>
        <w:tc>
          <w:tcPr>
            <w:tcW w:w="4491" w:type="dxa"/>
            <w:gridSpan w:val="2"/>
            <w:shd w:val="clear" w:color="auto" w:fill="EAF1DD" w:themeFill="accent3" w:themeFillTint="33"/>
            <w:vAlign w:val="center"/>
          </w:tcPr>
          <w:p w:rsidRPr="008E70C1" w:rsidR="008E70C1" w:rsidP="008E70C1" w:rsidRDefault="008E70C1" w14:paraId="190967B9" w14:textId="77777777">
            <w:pPr>
              <w:tabs>
                <w:tab w:val="left" w:pos="612"/>
              </w:tabs>
              <w:spacing w:after="0"/>
              <w:rPr>
                <w:rFonts w:ascii="Century Gothic" w:hAnsi="Century Gothic" w:cs="Arial"/>
                <w:b/>
                <w:sz w:val="20"/>
                <w:szCs w:val="20"/>
              </w:rPr>
            </w:pPr>
            <w:r w:rsidRPr="008E70C1">
              <w:rPr>
                <w:rFonts w:ascii="Century Gothic" w:hAnsi="Century Gothic" w:cs="Arial"/>
                <w:b/>
                <w:sz w:val="20"/>
                <w:szCs w:val="20"/>
              </w:rPr>
              <w:t xml:space="preserve">Question </w:t>
            </w:r>
          </w:p>
        </w:tc>
        <w:tc>
          <w:tcPr>
            <w:tcW w:w="4109" w:type="dxa"/>
            <w:gridSpan w:val="3"/>
            <w:shd w:val="clear" w:color="auto" w:fill="EAF1DD" w:themeFill="accent3" w:themeFillTint="33"/>
            <w:vAlign w:val="center"/>
          </w:tcPr>
          <w:p w:rsidRPr="008E70C1" w:rsidR="008E70C1" w:rsidP="008E70C1" w:rsidRDefault="008E70C1" w14:paraId="3EF63D26" w14:textId="77777777">
            <w:pPr>
              <w:spacing w:after="0"/>
              <w:rPr>
                <w:rFonts w:ascii="Century Gothic" w:hAnsi="Century Gothic" w:cs="Arial"/>
                <w:b/>
                <w:sz w:val="20"/>
                <w:szCs w:val="20"/>
              </w:rPr>
            </w:pPr>
            <w:r w:rsidRPr="008E70C1">
              <w:rPr>
                <w:rFonts w:ascii="Century Gothic" w:hAnsi="Century Gothic" w:cs="Arial"/>
                <w:b/>
                <w:sz w:val="20"/>
                <w:szCs w:val="20"/>
              </w:rPr>
              <w:t>Response</w:t>
            </w:r>
          </w:p>
        </w:tc>
      </w:tr>
      <w:tr w:rsidRPr="008E70C1" w:rsidR="008E70C1" w:rsidTr="00E43AE6" w14:paraId="236EE2E2" w14:textId="77777777">
        <w:tc>
          <w:tcPr>
            <w:tcW w:w="1016" w:type="dxa"/>
          </w:tcPr>
          <w:p w:rsidRPr="00BC5216" w:rsidR="008E70C1" w:rsidP="00BC5216" w:rsidRDefault="00EF738D" w14:paraId="55D8B3B0" w14:textId="791DA0B7">
            <w:pPr>
              <w:tabs>
                <w:tab w:val="left" w:pos="176"/>
                <w:tab w:val="left" w:pos="318"/>
              </w:tabs>
              <w:spacing w:before="120" w:after="120"/>
              <w:ind w:left="142" w:hanging="108"/>
              <w:rPr>
                <w:rFonts w:ascii="Century Gothic" w:hAnsi="Century Gothic" w:cs="Arial"/>
                <w:sz w:val="20"/>
                <w:szCs w:val="20"/>
              </w:rPr>
            </w:pPr>
            <w:r w:rsidRPr="00BC5216">
              <w:rPr>
                <w:rFonts w:ascii="Century Gothic" w:hAnsi="Century Gothic" w:cs="Arial"/>
                <w:sz w:val="20"/>
                <w:szCs w:val="20"/>
              </w:rPr>
              <w:t>1</w:t>
            </w:r>
          </w:p>
        </w:tc>
        <w:tc>
          <w:tcPr>
            <w:tcW w:w="4491" w:type="dxa"/>
            <w:gridSpan w:val="2"/>
          </w:tcPr>
          <w:p w:rsidRPr="008E70C1" w:rsidR="008E70C1" w:rsidP="00963BA2" w:rsidRDefault="008E70C1" w14:paraId="0AEA2FBC" w14:textId="77777777">
            <w:pPr>
              <w:tabs>
                <w:tab w:val="left" w:pos="612"/>
              </w:tabs>
              <w:spacing w:before="120" w:after="120"/>
              <w:rPr>
                <w:rFonts w:ascii="Century Gothic" w:hAnsi="Century Gothic" w:cs="Arial"/>
                <w:sz w:val="20"/>
                <w:szCs w:val="20"/>
              </w:rPr>
            </w:pPr>
            <w:r w:rsidRPr="008E70C1">
              <w:rPr>
                <w:rFonts w:ascii="Century Gothic" w:hAnsi="Century Gothic" w:cs="Arial"/>
                <w:sz w:val="20"/>
                <w:szCs w:val="20"/>
              </w:rPr>
              <w:t>Full name of the potential s</w:t>
            </w:r>
            <w:r w:rsidR="00963BA2">
              <w:rPr>
                <w:rFonts w:ascii="Century Gothic" w:hAnsi="Century Gothic" w:cs="Arial"/>
                <w:sz w:val="20"/>
                <w:szCs w:val="20"/>
              </w:rPr>
              <w:t xml:space="preserve">ervice provider </w:t>
            </w:r>
            <w:r w:rsidRPr="008E70C1">
              <w:rPr>
                <w:rFonts w:ascii="Century Gothic" w:hAnsi="Century Gothic" w:cs="Arial"/>
                <w:sz w:val="20"/>
                <w:szCs w:val="20"/>
              </w:rPr>
              <w:t>submitting the information</w:t>
            </w:r>
          </w:p>
        </w:tc>
        <w:tc>
          <w:tcPr>
            <w:tcW w:w="4109" w:type="dxa"/>
            <w:gridSpan w:val="3"/>
            <w:vAlign w:val="center"/>
          </w:tcPr>
          <w:tbl>
            <w:tblPr>
              <w:tblStyle w:val="TableGrid41"/>
              <w:tblW w:w="0" w:type="auto"/>
              <w:tblLook w:val="04A0" w:firstRow="1" w:lastRow="0" w:firstColumn="1" w:lastColumn="0" w:noHBand="0" w:noVBand="1"/>
            </w:tblPr>
            <w:tblGrid>
              <w:gridCol w:w="3572"/>
            </w:tblGrid>
            <w:tr w:rsidRPr="008E70C1" w:rsidR="008E70C1" w:rsidTr="008E70C1" w14:paraId="3A413BF6" w14:textId="77777777">
              <w:trPr>
                <w:trHeight w:val="361"/>
              </w:trPr>
              <w:tc>
                <w:tcPr>
                  <w:tcW w:w="3572" w:type="dxa"/>
                  <w:vAlign w:val="center"/>
                </w:tcPr>
                <w:p w:rsidRPr="008E70C1" w:rsidR="008E70C1" w:rsidP="008E70C1" w:rsidRDefault="008E70C1" w14:paraId="33D28B4B" w14:textId="77777777">
                  <w:pPr>
                    <w:rPr>
                      <w:rFonts w:ascii="Century Gothic" w:hAnsi="Century Gothic" w:cs="Arial"/>
                      <w:sz w:val="16"/>
                      <w:szCs w:val="16"/>
                      <w:highlight w:val="yellow"/>
                    </w:rPr>
                  </w:pPr>
                </w:p>
              </w:tc>
            </w:tr>
          </w:tbl>
          <w:p w:rsidRPr="008E70C1" w:rsidR="008E70C1" w:rsidP="008E70C1" w:rsidRDefault="008E70C1" w14:paraId="37EFA3E3" w14:textId="77777777">
            <w:pPr>
              <w:spacing w:before="120" w:after="120"/>
              <w:rPr>
                <w:rFonts w:ascii="Century Gothic" w:hAnsi="Century Gothic" w:cs="Arial"/>
                <w:sz w:val="16"/>
                <w:szCs w:val="16"/>
                <w:highlight w:val="yellow"/>
              </w:rPr>
            </w:pPr>
          </w:p>
        </w:tc>
      </w:tr>
      <w:tr w:rsidRPr="008E70C1" w:rsidR="008E70C1" w:rsidTr="00E43AE6" w14:paraId="472FE501" w14:textId="77777777">
        <w:tc>
          <w:tcPr>
            <w:tcW w:w="1016" w:type="dxa"/>
          </w:tcPr>
          <w:p w:rsidRPr="00BC5216" w:rsidR="008E70C1" w:rsidP="00BC5216" w:rsidRDefault="00EF738D" w14:paraId="39D7D509" w14:textId="00AB7CE1">
            <w:pPr>
              <w:tabs>
                <w:tab w:val="left" w:pos="34"/>
                <w:tab w:val="left" w:pos="612"/>
              </w:tabs>
              <w:spacing w:before="120" w:after="120"/>
              <w:ind w:left="568" w:hanging="534"/>
              <w:rPr>
                <w:rFonts w:ascii="Century Gothic" w:hAnsi="Century Gothic" w:cs="Arial"/>
                <w:sz w:val="20"/>
                <w:szCs w:val="20"/>
              </w:rPr>
            </w:pPr>
            <w:r w:rsidRPr="00BC5216">
              <w:rPr>
                <w:rFonts w:ascii="Century Gothic" w:hAnsi="Century Gothic" w:cs="Arial"/>
                <w:sz w:val="20"/>
                <w:szCs w:val="20"/>
              </w:rPr>
              <w:t>2</w:t>
            </w:r>
          </w:p>
        </w:tc>
        <w:tc>
          <w:tcPr>
            <w:tcW w:w="4491" w:type="dxa"/>
            <w:gridSpan w:val="2"/>
          </w:tcPr>
          <w:p w:rsidRPr="008E70C1" w:rsidR="008E70C1" w:rsidP="008E70C1" w:rsidRDefault="008E70C1" w14:paraId="06108F14" w14:textId="77777777">
            <w:pPr>
              <w:tabs>
                <w:tab w:val="left" w:pos="612"/>
              </w:tabs>
              <w:spacing w:before="120" w:after="120"/>
              <w:rPr>
                <w:rFonts w:ascii="Century Gothic" w:hAnsi="Century Gothic" w:cs="Arial"/>
                <w:sz w:val="20"/>
                <w:szCs w:val="20"/>
              </w:rPr>
            </w:pPr>
            <w:r w:rsidRPr="008E70C1">
              <w:rPr>
                <w:rFonts w:ascii="Century Gothic" w:hAnsi="Century Gothic" w:cs="Arial"/>
                <w:sz w:val="20"/>
                <w:szCs w:val="20"/>
              </w:rPr>
              <w:t>Registered office address (if applicable)</w:t>
            </w:r>
          </w:p>
        </w:tc>
        <w:tc>
          <w:tcPr>
            <w:tcW w:w="4109" w:type="dxa"/>
            <w:gridSpan w:val="3"/>
            <w:vAlign w:val="center"/>
          </w:tcPr>
          <w:tbl>
            <w:tblPr>
              <w:tblStyle w:val="TableGrid41"/>
              <w:tblW w:w="0" w:type="auto"/>
              <w:tblLook w:val="04A0" w:firstRow="1" w:lastRow="0" w:firstColumn="1" w:lastColumn="0" w:noHBand="0" w:noVBand="1"/>
            </w:tblPr>
            <w:tblGrid>
              <w:gridCol w:w="3572"/>
            </w:tblGrid>
            <w:tr w:rsidRPr="008E70C1" w:rsidR="008E70C1" w:rsidTr="008E70C1" w14:paraId="41C6AC2A" w14:textId="77777777">
              <w:trPr>
                <w:trHeight w:val="361"/>
              </w:trPr>
              <w:tc>
                <w:tcPr>
                  <w:tcW w:w="3572" w:type="dxa"/>
                  <w:vAlign w:val="center"/>
                </w:tcPr>
                <w:p w:rsidRPr="008E70C1" w:rsidR="008E70C1" w:rsidP="008E70C1" w:rsidRDefault="008E70C1" w14:paraId="2DC44586" w14:textId="77777777">
                  <w:pPr>
                    <w:rPr>
                      <w:rFonts w:ascii="Century Gothic" w:hAnsi="Century Gothic" w:cs="Arial"/>
                      <w:sz w:val="16"/>
                      <w:szCs w:val="16"/>
                      <w:highlight w:val="yellow"/>
                    </w:rPr>
                  </w:pPr>
                </w:p>
              </w:tc>
            </w:tr>
          </w:tbl>
          <w:p w:rsidRPr="008E70C1" w:rsidR="008E70C1" w:rsidP="008E70C1" w:rsidRDefault="008E70C1" w14:paraId="4FFCBC07" w14:textId="77777777">
            <w:pPr>
              <w:spacing w:before="120" w:after="120"/>
              <w:rPr>
                <w:rFonts w:ascii="Century Gothic" w:hAnsi="Century Gothic" w:cs="Arial"/>
                <w:sz w:val="16"/>
                <w:szCs w:val="16"/>
                <w:highlight w:val="yellow"/>
              </w:rPr>
            </w:pPr>
          </w:p>
        </w:tc>
      </w:tr>
      <w:tr w:rsidRPr="008E70C1" w:rsidR="008E70C1" w:rsidTr="00E43AE6" w14:paraId="4887474D" w14:textId="77777777">
        <w:tc>
          <w:tcPr>
            <w:tcW w:w="1016" w:type="dxa"/>
          </w:tcPr>
          <w:p w:rsidRPr="00BC5216" w:rsidR="008E70C1" w:rsidP="00BC5216" w:rsidRDefault="00EF738D" w14:paraId="52860A0C" w14:textId="4DE26289">
            <w:pPr>
              <w:tabs>
                <w:tab w:val="left" w:pos="34"/>
                <w:tab w:val="left" w:pos="612"/>
              </w:tabs>
              <w:spacing w:before="120" w:after="120"/>
              <w:ind w:left="568" w:hanging="534"/>
              <w:rPr>
                <w:rFonts w:ascii="Century Gothic" w:hAnsi="Century Gothic" w:cs="Arial"/>
                <w:sz w:val="20"/>
                <w:szCs w:val="20"/>
              </w:rPr>
            </w:pPr>
            <w:r w:rsidRPr="00BC5216">
              <w:rPr>
                <w:rFonts w:ascii="Century Gothic" w:hAnsi="Century Gothic" w:cs="Arial"/>
                <w:sz w:val="20"/>
                <w:szCs w:val="20"/>
              </w:rPr>
              <w:t>3</w:t>
            </w:r>
          </w:p>
        </w:tc>
        <w:tc>
          <w:tcPr>
            <w:tcW w:w="4491" w:type="dxa"/>
            <w:gridSpan w:val="2"/>
          </w:tcPr>
          <w:p w:rsidRPr="008E70C1" w:rsidR="008E70C1" w:rsidP="008E70C1" w:rsidRDefault="008E70C1" w14:paraId="053F3158" w14:textId="77777777">
            <w:pPr>
              <w:tabs>
                <w:tab w:val="left" w:pos="612"/>
              </w:tabs>
              <w:spacing w:before="120" w:after="120"/>
              <w:rPr>
                <w:rFonts w:ascii="Century Gothic" w:hAnsi="Century Gothic" w:cs="Arial"/>
                <w:sz w:val="20"/>
                <w:szCs w:val="20"/>
              </w:rPr>
            </w:pPr>
            <w:r w:rsidRPr="008E70C1">
              <w:rPr>
                <w:rFonts w:ascii="Century Gothic" w:hAnsi="Century Gothic" w:cs="Arial"/>
                <w:sz w:val="20"/>
                <w:szCs w:val="20"/>
              </w:rPr>
              <w:t>Registered website address (if applicable)</w:t>
            </w:r>
          </w:p>
        </w:tc>
        <w:tc>
          <w:tcPr>
            <w:tcW w:w="4109" w:type="dxa"/>
            <w:gridSpan w:val="3"/>
            <w:vAlign w:val="center"/>
          </w:tcPr>
          <w:tbl>
            <w:tblPr>
              <w:tblStyle w:val="TableGrid41"/>
              <w:tblW w:w="0" w:type="auto"/>
              <w:tblLook w:val="04A0" w:firstRow="1" w:lastRow="0" w:firstColumn="1" w:lastColumn="0" w:noHBand="0" w:noVBand="1"/>
            </w:tblPr>
            <w:tblGrid>
              <w:gridCol w:w="3572"/>
            </w:tblGrid>
            <w:tr w:rsidRPr="008E70C1" w:rsidR="008E70C1" w:rsidTr="008E70C1" w14:paraId="1728B4D0" w14:textId="77777777">
              <w:trPr>
                <w:trHeight w:val="361"/>
              </w:trPr>
              <w:tc>
                <w:tcPr>
                  <w:tcW w:w="3572" w:type="dxa"/>
                  <w:vAlign w:val="center"/>
                </w:tcPr>
                <w:p w:rsidRPr="008E70C1" w:rsidR="008E70C1" w:rsidP="008E70C1" w:rsidRDefault="008E70C1" w14:paraId="34959D4B" w14:textId="77777777">
                  <w:pPr>
                    <w:rPr>
                      <w:rFonts w:ascii="Century Gothic" w:hAnsi="Century Gothic" w:cs="Arial"/>
                      <w:sz w:val="16"/>
                      <w:szCs w:val="16"/>
                      <w:highlight w:val="yellow"/>
                    </w:rPr>
                  </w:pPr>
                </w:p>
              </w:tc>
            </w:tr>
          </w:tbl>
          <w:p w:rsidRPr="008E70C1" w:rsidR="008E70C1" w:rsidP="008E70C1" w:rsidRDefault="008E70C1" w14:paraId="7BD58BA2" w14:textId="77777777">
            <w:pPr>
              <w:spacing w:before="120" w:after="120"/>
              <w:rPr>
                <w:rFonts w:ascii="Century Gothic" w:hAnsi="Century Gothic" w:cs="Arial"/>
                <w:sz w:val="16"/>
                <w:szCs w:val="16"/>
                <w:highlight w:val="yellow"/>
              </w:rPr>
            </w:pPr>
          </w:p>
        </w:tc>
      </w:tr>
      <w:tr w:rsidRPr="008E70C1" w:rsidR="008E70C1" w:rsidTr="00E43AE6" w14:paraId="712E9EDD" w14:textId="77777777">
        <w:trPr>
          <w:cantSplit/>
          <w:trHeight w:val="300"/>
        </w:trPr>
        <w:tc>
          <w:tcPr>
            <w:tcW w:w="1016" w:type="dxa"/>
            <w:vMerge w:val="restart"/>
          </w:tcPr>
          <w:p w:rsidRPr="00BC5216" w:rsidR="008E70C1" w:rsidP="00BC5216" w:rsidRDefault="00EF738D" w14:paraId="63508DCD" w14:textId="00EAEE5A">
            <w:pPr>
              <w:tabs>
                <w:tab w:val="left" w:pos="34"/>
                <w:tab w:val="left" w:pos="612"/>
              </w:tabs>
              <w:spacing w:before="120" w:after="120"/>
              <w:ind w:left="568" w:hanging="534"/>
              <w:rPr>
                <w:rFonts w:ascii="Century Gothic" w:hAnsi="Century Gothic" w:cs="Arial"/>
                <w:sz w:val="20"/>
                <w:szCs w:val="20"/>
              </w:rPr>
            </w:pPr>
            <w:r w:rsidRPr="00BC5216">
              <w:rPr>
                <w:rFonts w:ascii="Century Gothic" w:hAnsi="Century Gothic" w:cs="Arial"/>
                <w:sz w:val="20"/>
                <w:szCs w:val="20"/>
              </w:rPr>
              <w:t>4</w:t>
            </w:r>
          </w:p>
        </w:tc>
        <w:tc>
          <w:tcPr>
            <w:tcW w:w="3477" w:type="dxa"/>
            <w:vMerge w:val="restart"/>
          </w:tcPr>
          <w:p w:rsidRPr="008E70C1" w:rsidR="008E70C1" w:rsidP="008E70C1" w:rsidRDefault="008E70C1" w14:paraId="7F7E57C0" w14:textId="77777777">
            <w:pPr>
              <w:tabs>
                <w:tab w:val="left" w:pos="612"/>
              </w:tabs>
              <w:spacing w:before="120" w:after="120"/>
              <w:rPr>
                <w:rFonts w:ascii="Century Gothic" w:hAnsi="Century Gothic" w:cs="Arial"/>
                <w:sz w:val="20"/>
                <w:szCs w:val="20"/>
              </w:rPr>
            </w:pPr>
            <w:r w:rsidRPr="008E70C1">
              <w:rPr>
                <w:rFonts w:ascii="Century Gothic" w:hAnsi="Century Gothic" w:cs="Arial"/>
                <w:sz w:val="20"/>
                <w:szCs w:val="20"/>
              </w:rPr>
              <w:t>Trading status</w:t>
            </w:r>
          </w:p>
          <w:p w:rsidRPr="008E70C1" w:rsidR="008E70C1" w:rsidP="008E70C1" w:rsidRDefault="008E70C1" w14:paraId="3D24D318" w14:textId="77777777">
            <w:pPr>
              <w:tabs>
                <w:tab w:val="left" w:pos="612"/>
              </w:tabs>
              <w:spacing w:before="120" w:after="120"/>
              <w:rPr>
                <w:rFonts w:ascii="Century Gothic" w:hAnsi="Century Gothic" w:cs="Arial"/>
                <w:sz w:val="20"/>
                <w:szCs w:val="20"/>
              </w:rPr>
            </w:pPr>
            <w:r w:rsidRPr="008E70C1">
              <w:rPr>
                <w:rFonts w:ascii="Century Gothic" w:hAnsi="Century Gothic" w:cs="Arial"/>
                <w:sz w:val="20"/>
                <w:szCs w:val="20"/>
              </w:rPr>
              <w:t>Is your organisation:</w:t>
            </w:r>
          </w:p>
          <w:p w:rsidRPr="008E70C1" w:rsidR="008E70C1" w:rsidP="008E70C1" w:rsidRDefault="008E70C1" w14:paraId="1905178A" w14:textId="77777777">
            <w:pPr>
              <w:tabs>
                <w:tab w:val="left" w:pos="612"/>
              </w:tabs>
              <w:spacing w:before="120" w:after="120"/>
              <w:rPr>
                <w:rFonts w:ascii="Century Gothic" w:hAnsi="Century Gothic" w:eastAsia="Times New Roman" w:cs="Arial"/>
                <w:i/>
                <w:sz w:val="20"/>
                <w:szCs w:val="20"/>
              </w:rPr>
            </w:pPr>
            <w:r w:rsidRPr="008E70C1">
              <w:rPr>
                <w:rFonts w:ascii="Century Gothic" w:hAnsi="Century Gothic" w:cs="Arial"/>
                <w:sz w:val="20"/>
                <w:szCs w:val="20"/>
              </w:rPr>
              <w:t>(please mark the relevant option with an ‘x’)</w:t>
            </w:r>
          </w:p>
        </w:tc>
        <w:tc>
          <w:tcPr>
            <w:tcW w:w="3450" w:type="dxa"/>
            <w:gridSpan w:val="2"/>
            <w:vAlign w:val="center"/>
          </w:tcPr>
          <w:p w:rsidRPr="008E70C1" w:rsidR="008E70C1" w:rsidP="001A11A9" w:rsidRDefault="008E70C1" w14:paraId="4FB73C54" w14:textId="77777777">
            <w:pPr>
              <w:numPr>
                <w:ilvl w:val="0"/>
                <w:numId w:val="6"/>
              </w:numPr>
              <w:spacing w:before="60" w:after="60" w:line="240" w:lineRule="auto"/>
              <w:ind w:left="340" w:hanging="340"/>
              <w:contextualSpacing/>
              <w:rPr>
                <w:rFonts w:ascii="Century Gothic" w:hAnsi="Century Gothic" w:eastAsia="Times New Roman" w:cs="Arial"/>
                <w:sz w:val="20"/>
                <w:szCs w:val="20"/>
              </w:rPr>
            </w:pPr>
            <w:r w:rsidRPr="008E70C1">
              <w:rPr>
                <w:rFonts w:ascii="Century Gothic" w:hAnsi="Century Gothic" w:eastAsia="Times New Roman" w:cs="Arial"/>
                <w:sz w:val="20"/>
                <w:szCs w:val="20"/>
              </w:rPr>
              <w:t>A public limited company?</w:t>
            </w:r>
          </w:p>
        </w:tc>
        <w:tc>
          <w:tcPr>
            <w:tcW w:w="1673" w:type="dxa"/>
            <w:gridSpan w:val="2"/>
            <w:vAlign w:val="center"/>
          </w:tcPr>
          <w:tbl>
            <w:tblPr>
              <w:tblStyle w:val="TableGrid41"/>
              <w:tblW w:w="0" w:type="auto"/>
              <w:tblLook w:val="04A0" w:firstRow="1" w:lastRow="0" w:firstColumn="1" w:lastColumn="0" w:noHBand="0" w:noVBand="1"/>
            </w:tblPr>
            <w:tblGrid>
              <w:gridCol w:w="312"/>
              <w:gridCol w:w="284"/>
              <w:gridCol w:w="283"/>
              <w:gridCol w:w="284"/>
            </w:tblGrid>
            <w:tr w:rsidRPr="008E70C1" w:rsidR="008E70C1" w:rsidTr="008E70C1" w14:paraId="5323C865" w14:textId="77777777">
              <w:tc>
                <w:tcPr>
                  <w:tcW w:w="312" w:type="dxa"/>
                  <w:shd w:val="clear" w:color="auto" w:fill="D9D9D9" w:themeFill="background1" w:themeFillShade="D9"/>
                  <w:tcMar>
                    <w:top w:w="11" w:type="dxa"/>
                    <w:left w:w="11" w:type="dxa"/>
                    <w:bottom w:w="11" w:type="dxa"/>
                    <w:right w:w="11" w:type="dxa"/>
                  </w:tcMar>
                </w:tcPr>
                <w:p w:rsidRPr="008E70C1" w:rsidR="008E70C1" w:rsidP="008E70C1" w:rsidRDefault="008E70C1" w14:paraId="5B7FDD25" w14:textId="77777777">
                  <w:pPr>
                    <w:rPr>
                      <w:rFonts w:ascii="Century Gothic" w:hAnsi="Century Gothic" w:cs="Arial"/>
                      <w:sz w:val="16"/>
                      <w:szCs w:val="16"/>
                    </w:rPr>
                  </w:pPr>
                  <w:r w:rsidRPr="008E70C1">
                    <w:rPr>
                      <w:rFonts w:ascii="Century Gothic" w:hAnsi="Century Gothic" w:cs="Arial"/>
                      <w:sz w:val="16"/>
                      <w:szCs w:val="16"/>
                    </w:rPr>
                    <w:t>Yes</w:t>
                  </w:r>
                </w:p>
              </w:tc>
              <w:sdt>
                <w:sdtPr>
                  <w:rPr>
                    <w:rFonts w:ascii="Century Gothic" w:hAnsi="Century Gothic" w:cs="Arial"/>
                    <w:b/>
                    <w:sz w:val="16"/>
                    <w:szCs w:val="16"/>
                  </w:rPr>
                  <w:id w:val="-1645115832"/>
                  <w14:checkbox>
                    <w14:checked w14:val="0"/>
                    <w14:checkedState w14:font="MS Gothic" w14:val="2612"/>
                    <w14:uncheckedState w14:font="MS Gothic" w14:val="2610"/>
                  </w14:checkbox>
                </w:sdtPr>
                <w:sdtEndPr/>
                <w:sdtContent>
                  <w:tc>
                    <w:tcPr>
                      <w:tcW w:w="284" w:type="dxa"/>
                      <w:tcMar>
                        <w:top w:w="11" w:type="dxa"/>
                        <w:left w:w="28" w:type="dxa"/>
                        <w:bottom w:w="11" w:type="dxa"/>
                        <w:right w:w="11" w:type="dxa"/>
                      </w:tcMar>
                    </w:tcPr>
                    <w:p w:rsidRPr="008E70C1" w:rsidR="008E70C1" w:rsidP="008E70C1" w:rsidRDefault="008E70C1" w14:paraId="351D0424" w14:textId="77777777">
                      <w:pPr>
                        <w:jc w:val="center"/>
                        <w:rPr>
                          <w:rFonts w:ascii="Century Gothic" w:hAnsi="Century Gothic" w:cs="Arial"/>
                          <w:b/>
                          <w:sz w:val="16"/>
                          <w:szCs w:val="16"/>
                        </w:rPr>
                      </w:pPr>
                      <w:r w:rsidRPr="008E70C1">
                        <w:rPr>
                          <w:rFonts w:hint="eastAsia" w:ascii="MS Gothic" w:hAnsi="MS Gothic" w:eastAsia="MS Gothic" w:cs="MS Gothic"/>
                          <w:b/>
                          <w:sz w:val="16"/>
                          <w:szCs w:val="16"/>
                        </w:rPr>
                        <w:t>☐</w:t>
                      </w:r>
                    </w:p>
                  </w:tc>
                </w:sdtContent>
              </w:sdt>
              <w:tc>
                <w:tcPr>
                  <w:tcW w:w="283" w:type="dxa"/>
                  <w:shd w:val="clear" w:color="auto" w:fill="D9D9D9" w:themeFill="background1" w:themeFillShade="D9"/>
                  <w:tcMar>
                    <w:top w:w="11" w:type="dxa"/>
                    <w:left w:w="11" w:type="dxa"/>
                    <w:bottom w:w="11" w:type="dxa"/>
                    <w:right w:w="11" w:type="dxa"/>
                  </w:tcMar>
                </w:tcPr>
                <w:p w:rsidRPr="008E70C1" w:rsidR="008E70C1" w:rsidP="008E70C1" w:rsidRDefault="008E70C1" w14:paraId="65804BD3" w14:textId="77777777">
                  <w:pPr>
                    <w:rPr>
                      <w:rFonts w:ascii="Century Gothic" w:hAnsi="Century Gothic" w:cs="Arial"/>
                      <w:sz w:val="16"/>
                      <w:szCs w:val="16"/>
                    </w:rPr>
                  </w:pPr>
                  <w:r w:rsidRPr="008E70C1">
                    <w:rPr>
                      <w:rFonts w:ascii="Century Gothic" w:hAnsi="Century Gothic" w:cs="Arial"/>
                      <w:sz w:val="16"/>
                      <w:szCs w:val="16"/>
                    </w:rPr>
                    <w:t>No</w:t>
                  </w:r>
                </w:p>
              </w:tc>
              <w:sdt>
                <w:sdtPr>
                  <w:rPr>
                    <w:rFonts w:ascii="Century Gothic" w:hAnsi="Century Gothic" w:cs="Arial"/>
                    <w:b/>
                    <w:sz w:val="16"/>
                    <w:szCs w:val="16"/>
                  </w:rPr>
                  <w:id w:val="-426271016"/>
                  <w14:checkbox>
                    <w14:checked w14:val="0"/>
                    <w14:checkedState w14:font="MS Gothic" w14:val="2612"/>
                    <w14:uncheckedState w14:font="MS Gothic" w14:val="2610"/>
                  </w14:checkbox>
                </w:sdtPr>
                <w:sdtEndPr/>
                <w:sdtContent>
                  <w:tc>
                    <w:tcPr>
                      <w:tcW w:w="284" w:type="dxa"/>
                      <w:tcMar>
                        <w:top w:w="11" w:type="dxa"/>
                        <w:left w:w="11" w:type="dxa"/>
                        <w:bottom w:w="11" w:type="dxa"/>
                        <w:right w:w="11" w:type="dxa"/>
                      </w:tcMar>
                    </w:tcPr>
                    <w:p w:rsidRPr="008E70C1" w:rsidR="008E70C1" w:rsidP="008E70C1" w:rsidRDefault="008E70C1" w14:paraId="418A20AE" w14:textId="77777777">
                      <w:pPr>
                        <w:jc w:val="center"/>
                        <w:rPr>
                          <w:rFonts w:ascii="Century Gothic" w:hAnsi="Century Gothic" w:cs="Arial"/>
                          <w:b/>
                          <w:sz w:val="16"/>
                          <w:szCs w:val="16"/>
                        </w:rPr>
                      </w:pPr>
                      <w:r w:rsidRPr="008E70C1">
                        <w:rPr>
                          <w:rFonts w:hint="eastAsia" w:ascii="MS Gothic" w:hAnsi="MS Gothic" w:eastAsia="MS Gothic" w:cs="MS Gothic"/>
                          <w:b/>
                          <w:sz w:val="16"/>
                          <w:szCs w:val="16"/>
                        </w:rPr>
                        <w:t>☐</w:t>
                      </w:r>
                    </w:p>
                  </w:tc>
                </w:sdtContent>
              </w:sdt>
            </w:tr>
          </w:tbl>
          <w:p w:rsidRPr="008E70C1" w:rsidR="008E70C1" w:rsidP="008E70C1" w:rsidRDefault="008E70C1" w14:paraId="4357A966" w14:textId="77777777">
            <w:pPr>
              <w:spacing w:before="60" w:after="60" w:line="240" w:lineRule="auto"/>
              <w:ind w:left="252" w:hanging="252"/>
              <w:rPr>
                <w:rFonts w:ascii="Century Gothic" w:hAnsi="Century Gothic" w:eastAsia="Times New Roman" w:cs="Arial"/>
                <w:sz w:val="20"/>
                <w:szCs w:val="20"/>
              </w:rPr>
            </w:pPr>
          </w:p>
        </w:tc>
      </w:tr>
      <w:tr w:rsidRPr="008E70C1" w:rsidR="008E70C1" w:rsidTr="00E43AE6" w14:paraId="5CB8527E" w14:textId="77777777">
        <w:trPr>
          <w:cantSplit/>
          <w:trHeight w:val="300"/>
        </w:trPr>
        <w:tc>
          <w:tcPr>
            <w:tcW w:w="1016" w:type="dxa"/>
            <w:vMerge/>
          </w:tcPr>
          <w:p w:rsidRPr="00BC5216" w:rsidR="008E70C1" w:rsidP="00BC5216" w:rsidRDefault="008E70C1" w14:paraId="44690661" w14:textId="77777777">
            <w:pPr>
              <w:spacing w:before="60" w:after="60" w:line="240" w:lineRule="auto"/>
              <w:rPr>
                <w:rFonts w:ascii="Century Gothic" w:hAnsi="Century Gothic" w:eastAsia="Times New Roman" w:cs="Arial"/>
                <w:sz w:val="20"/>
                <w:szCs w:val="20"/>
              </w:rPr>
            </w:pPr>
          </w:p>
        </w:tc>
        <w:tc>
          <w:tcPr>
            <w:tcW w:w="3477" w:type="dxa"/>
            <w:vMerge/>
          </w:tcPr>
          <w:p w:rsidRPr="008E70C1" w:rsidR="008E70C1" w:rsidP="008E70C1" w:rsidRDefault="008E70C1" w14:paraId="74539910" w14:textId="77777777">
            <w:pPr>
              <w:spacing w:before="60" w:after="60" w:line="240" w:lineRule="auto"/>
              <w:jc w:val="both"/>
              <w:rPr>
                <w:rFonts w:ascii="Century Gothic" w:hAnsi="Century Gothic" w:eastAsia="Times New Roman" w:cs="Arial"/>
                <w:sz w:val="20"/>
                <w:szCs w:val="20"/>
                <w:highlight w:val="yellow"/>
              </w:rPr>
            </w:pPr>
          </w:p>
        </w:tc>
        <w:tc>
          <w:tcPr>
            <w:tcW w:w="3450" w:type="dxa"/>
            <w:gridSpan w:val="2"/>
            <w:vAlign w:val="center"/>
          </w:tcPr>
          <w:p w:rsidRPr="008E70C1" w:rsidR="008E70C1" w:rsidP="001A11A9" w:rsidRDefault="008E70C1" w14:paraId="7A0205C3" w14:textId="77777777">
            <w:pPr>
              <w:numPr>
                <w:ilvl w:val="0"/>
                <w:numId w:val="6"/>
              </w:numPr>
              <w:spacing w:before="60" w:after="60" w:line="240" w:lineRule="auto"/>
              <w:ind w:left="340" w:hanging="340"/>
              <w:contextualSpacing/>
              <w:rPr>
                <w:rFonts w:ascii="Century Gothic" w:hAnsi="Century Gothic" w:eastAsia="Times New Roman" w:cs="Arial"/>
                <w:sz w:val="20"/>
                <w:szCs w:val="20"/>
              </w:rPr>
            </w:pPr>
            <w:r w:rsidRPr="008E70C1">
              <w:rPr>
                <w:rFonts w:ascii="Century Gothic" w:hAnsi="Century Gothic" w:eastAsia="Times New Roman" w:cs="Arial"/>
                <w:sz w:val="20"/>
                <w:szCs w:val="20"/>
              </w:rPr>
              <w:t>A limited company?</w:t>
            </w:r>
          </w:p>
        </w:tc>
        <w:tc>
          <w:tcPr>
            <w:tcW w:w="1673" w:type="dxa"/>
            <w:gridSpan w:val="2"/>
            <w:vAlign w:val="center"/>
          </w:tcPr>
          <w:tbl>
            <w:tblPr>
              <w:tblStyle w:val="TableGrid41"/>
              <w:tblW w:w="0" w:type="auto"/>
              <w:tblLook w:val="04A0" w:firstRow="1" w:lastRow="0" w:firstColumn="1" w:lastColumn="0" w:noHBand="0" w:noVBand="1"/>
            </w:tblPr>
            <w:tblGrid>
              <w:gridCol w:w="312"/>
              <w:gridCol w:w="284"/>
              <w:gridCol w:w="283"/>
              <w:gridCol w:w="284"/>
            </w:tblGrid>
            <w:tr w:rsidRPr="008E70C1" w:rsidR="008E70C1" w:rsidTr="008E70C1" w14:paraId="255F5C1E" w14:textId="77777777">
              <w:tc>
                <w:tcPr>
                  <w:tcW w:w="312" w:type="dxa"/>
                  <w:shd w:val="clear" w:color="auto" w:fill="D9D9D9" w:themeFill="background1" w:themeFillShade="D9"/>
                  <w:tcMar>
                    <w:top w:w="11" w:type="dxa"/>
                    <w:left w:w="11" w:type="dxa"/>
                    <w:bottom w:w="11" w:type="dxa"/>
                    <w:right w:w="11" w:type="dxa"/>
                  </w:tcMar>
                </w:tcPr>
                <w:p w:rsidRPr="008E70C1" w:rsidR="008E70C1" w:rsidP="008E70C1" w:rsidRDefault="008E70C1" w14:paraId="55239733" w14:textId="77777777">
                  <w:pPr>
                    <w:rPr>
                      <w:rFonts w:ascii="Century Gothic" w:hAnsi="Century Gothic" w:cs="Arial"/>
                      <w:sz w:val="16"/>
                      <w:szCs w:val="16"/>
                    </w:rPr>
                  </w:pPr>
                  <w:r w:rsidRPr="008E70C1">
                    <w:rPr>
                      <w:rFonts w:ascii="Century Gothic" w:hAnsi="Century Gothic" w:cs="Arial"/>
                      <w:sz w:val="16"/>
                      <w:szCs w:val="16"/>
                    </w:rPr>
                    <w:t>Yes</w:t>
                  </w:r>
                </w:p>
              </w:tc>
              <w:sdt>
                <w:sdtPr>
                  <w:rPr>
                    <w:rFonts w:ascii="Century Gothic" w:hAnsi="Century Gothic" w:cs="Arial"/>
                    <w:b/>
                    <w:sz w:val="16"/>
                    <w:szCs w:val="16"/>
                  </w:rPr>
                  <w:id w:val="580099406"/>
                  <w14:checkbox>
                    <w14:checked w14:val="0"/>
                    <w14:checkedState w14:font="MS Gothic" w14:val="2612"/>
                    <w14:uncheckedState w14:font="MS Gothic" w14:val="2610"/>
                  </w14:checkbox>
                </w:sdtPr>
                <w:sdtEndPr/>
                <w:sdtContent>
                  <w:tc>
                    <w:tcPr>
                      <w:tcW w:w="284" w:type="dxa"/>
                      <w:tcMar>
                        <w:top w:w="11" w:type="dxa"/>
                        <w:left w:w="28" w:type="dxa"/>
                        <w:bottom w:w="11" w:type="dxa"/>
                        <w:right w:w="11" w:type="dxa"/>
                      </w:tcMar>
                    </w:tcPr>
                    <w:p w:rsidRPr="008E70C1" w:rsidR="008E70C1" w:rsidP="008E70C1" w:rsidRDefault="008E70C1" w14:paraId="2027F543" w14:textId="77777777">
                      <w:pPr>
                        <w:jc w:val="center"/>
                        <w:rPr>
                          <w:rFonts w:ascii="Century Gothic" w:hAnsi="Century Gothic" w:cs="Arial"/>
                          <w:b/>
                          <w:sz w:val="16"/>
                          <w:szCs w:val="16"/>
                        </w:rPr>
                      </w:pPr>
                      <w:r w:rsidRPr="008E70C1">
                        <w:rPr>
                          <w:rFonts w:hint="eastAsia" w:ascii="MS Gothic" w:hAnsi="MS Gothic" w:eastAsia="MS Gothic" w:cs="MS Gothic"/>
                          <w:b/>
                          <w:sz w:val="16"/>
                          <w:szCs w:val="16"/>
                        </w:rPr>
                        <w:t>☐</w:t>
                      </w:r>
                    </w:p>
                  </w:tc>
                </w:sdtContent>
              </w:sdt>
              <w:tc>
                <w:tcPr>
                  <w:tcW w:w="283" w:type="dxa"/>
                  <w:shd w:val="clear" w:color="auto" w:fill="D9D9D9" w:themeFill="background1" w:themeFillShade="D9"/>
                  <w:tcMar>
                    <w:top w:w="11" w:type="dxa"/>
                    <w:left w:w="11" w:type="dxa"/>
                    <w:bottom w:w="11" w:type="dxa"/>
                    <w:right w:w="11" w:type="dxa"/>
                  </w:tcMar>
                </w:tcPr>
                <w:p w:rsidRPr="008E70C1" w:rsidR="008E70C1" w:rsidP="008E70C1" w:rsidRDefault="008E70C1" w14:paraId="7C5AC6C2" w14:textId="77777777">
                  <w:pPr>
                    <w:rPr>
                      <w:rFonts w:ascii="Century Gothic" w:hAnsi="Century Gothic" w:cs="Arial"/>
                      <w:sz w:val="16"/>
                      <w:szCs w:val="16"/>
                    </w:rPr>
                  </w:pPr>
                  <w:r w:rsidRPr="008E70C1">
                    <w:rPr>
                      <w:rFonts w:ascii="Century Gothic" w:hAnsi="Century Gothic" w:cs="Arial"/>
                      <w:sz w:val="16"/>
                      <w:szCs w:val="16"/>
                    </w:rPr>
                    <w:t>No</w:t>
                  </w:r>
                </w:p>
              </w:tc>
              <w:sdt>
                <w:sdtPr>
                  <w:rPr>
                    <w:rFonts w:ascii="Century Gothic" w:hAnsi="Century Gothic" w:cs="Arial"/>
                    <w:b/>
                    <w:sz w:val="16"/>
                    <w:szCs w:val="16"/>
                  </w:rPr>
                  <w:id w:val="717545243"/>
                  <w14:checkbox>
                    <w14:checked w14:val="0"/>
                    <w14:checkedState w14:font="MS Gothic" w14:val="2612"/>
                    <w14:uncheckedState w14:font="MS Gothic" w14:val="2610"/>
                  </w14:checkbox>
                </w:sdtPr>
                <w:sdtEndPr/>
                <w:sdtContent>
                  <w:tc>
                    <w:tcPr>
                      <w:tcW w:w="284" w:type="dxa"/>
                      <w:tcMar>
                        <w:top w:w="11" w:type="dxa"/>
                        <w:left w:w="11" w:type="dxa"/>
                        <w:bottom w:w="11" w:type="dxa"/>
                        <w:right w:w="11" w:type="dxa"/>
                      </w:tcMar>
                    </w:tcPr>
                    <w:p w:rsidRPr="008E70C1" w:rsidR="008E70C1" w:rsidP="008E70C1" w:rsidRDefault="008E70C1" w14:paraId="7BF29469" w14:textId="77777777">
                      <w:pPr>
                        <w:jc w:val="center"/>
                        <w:rPr>
                          <w:rFonts w:ascii="Century Gothic" w:hAnsi="Century Gothic" w:cs="Arial"/>
                          <w:b/>
                          <w:sz w:val="16"/>
                          <w:szCs w:val="16"/>
                        </w:rPr>
                      </w:pPr>
                      <w:r w:rsidRPr="008E70C1">
                        <w:rPr>
                          <w:rFonts w:hint="eastAsia" w:ascii="MS Gothic" w:hAnsi="MS Gothic" w:eastAsia="MS Gothic" w:cs="MS Gothic"/>
                          <w:b/>
                          <w:sz w:val="16"/>
                          <w:szCs w:val="16"/>
                        </w:rPr>
                        <w:t>☐</w:t>
                      </w:r>
                    </w:p>
                  </w:tc>
                </w:sdtContent>
              </w:sdt>
            </w:tr>
          </w:tbl>
          <w:p w:rsidRPr="008E70C1" w:rsidR="008E70C1" w:rsidP="008E70C1" w:rsidRDefault="008E70C1" w14:paraId="5A7E0CF2" w14:textId="77777777">
            <w:pPr>
              <w:spacing w:before="60" w:after="60" w:line="240" w:lineRule="auto"/>
              <w:ind w:left="252" w:hanging="252"/>
              <w:rPr>
                <w:rFonts w:ascii="Century Gothic" w:hAnsi="Century Gothic" w:eastAsia="Times New Roman" w:cs="Arial"/>
                <w:sz w:val="20"/>
                <w:szCs w:val="20"/>
              </w:rPr>
            </w:pPr>
          </w:p>
        </w:tc>
      </w:tr>
      <w:tr w:rsidRPr="008E70C1" w:rsidR="008E70C1" w:rsidTr="00E43AE6" w14:paraId="1D4A9E35" w14:textId="77777777">
        <w:trPr>
          <w:cantSplit/>
          <w:trHeight w:val="377"/>
        </w:trPr>
        <w:tc>
          <w:tcPr>
            <w:tcW w:w="1016" w:type="dxa"/>
            <w:vMerge/>
          </w:tcPr>
          <w:p w:rsidRPr="00BC5216" w:rsidR="008E70C1" w:rsidP="00BC5216" w:rsidRDefault="008E70C1" w14:paraId="60FA6563" w14:textId="77777777">
            <w:pPr>
              <w:spacing w:before="60" w:after="60" w:line="240" w:lineRule="auto"/>
              <w:rPr>
                <w:rFonts w:ascii="Century Gothic" w:hAnsi="Century Gothic" w:eastAsia="Times New Roman" w:cs="Arial"/>
                <w:sz w:val="20"/>
                <w:szCs w:val="20"/>
              </w:rPr>
            </w:pPr>
          </w:p>
        </w:tc>
        <w:tc>
          <w:tcPr>
            <w:tcW w:w="3477" w:type="dxa"/>
            <w:vMerge/>
          </w:tcPr>
          <w:p w:rsidRPr="008E70C1" w:rsidR="008E70C1" w:rsidP="008E70C1" w:rsidRDefault="008E70C1" w14:paraId="1AC5CDBE" w14:textId="77777777">
            <w:pPr>
              <w:spacing w:before="60" w:after="60" w:line="240" w:lineRule="auto"/>
              <w:jc w:val="both"/>
              <w:rPr>
                <w:rFonts w:ascii="Century Gothic" w:hAnsi="Century Gothic" w:eastAsia="Times New Roman" w:cs="Arial"/>
                <w:sz w:val="20"/>
                <w:szCs w:val="20"/>
                <w:highlight w:val="yellow"/>
              </w:rPr>
            </w:pPr>
          </w:p>
        </w:tc>
        <w:tc>
          <w:tcPr>
            <w:tcW w:w="3450" w:type="dxa"/>
            <w:gridSpan w:val="2"/>
            <w:vAlign w:val="center"/>
          </w:tcPr>
          <w:p w:rsidRPr="008E70C1" w:rsidR="008E70C1" w:rsidP="001A11A9" w:rsidRDefault="008E70C1" w14:paraId="26BBAEEF" w14:textId="77777777">
            <w:pPr>
              <w:numPr>
                <w:ilvl w:val="0"/>
                <w:numId w:val="6"/>
              </w:numPr>
              <w:spacing w:before="60" w:after="60" w:line="240" w:lineRule="auto"/>
              <w:ind w:left="340" w:hanging="340"/>
              <w:contextualSpacing/>
              <w:rPr>
                <w:rFonts w:ascii="Century Gothic" w:hAnsi="Century Gothic" w:eastAsia="Times New Roman" w:cs="Arial"/>
                <w:sz w:val="20"/>
                <w:szCs w:val="20"/>
              </w:rPr>
            </w:pPr>
            <w:r w:rsidRPr="008E70C1">
              <w:rPr>
                <w:rFonts w:ascii="Century Gothic" w:hAnsi="Century Gothic" w:eastAsia="Times New Roman" w:cs="Arial"/>
                <w:sz w:val="20"/>
                <w:szCs w:val="20"/>
              </w:rPr>
              <w:t>A limited liability partnership</w:t>
            </w:r>
          </w:p>
        </w:tc>
        <w:tc>
          <w:tcPr>
            <w:tcW w:w="1673" w:type="dxa"/>
            <w:gridSpan w:val="2"/>
            <w:vAlign w:val="center"/>
          </w:tcPr>
          <w:tbl>
            <w:tblPr>
              <w:tblStyle w:val="TableGrid41"/>
              <w:tblW w:w="0" w:type="auto"/>
              <w:tblLook w:val="04A0" w:firstRow="1" w:lastRow="0" w:firstColumn="1" w:lastColumn="0" w:noHBand="0" w:noVBand="1"/>
            </w:tblPr>
            <w:tblGrid>
              <w:gridCol w:w="312"/>
              <w:gridCol w:w="284"/>
              <w:gridCol w:w="283"/>
              <w:gridCol w:w="284"/>
            </w:tblGrid>
            <w:tr w:rsidRPr="008E70C1" w:rsidR="008E70C1" w:rsidTr="008E70C1" w14:paraId="17313A7C" w14:textId="77777777">
              <w:tc>
                <w:tcPr>
                  <w:tcW w:w="312" w:type="dxa"/>
                  <w:shd w:val="clear" w:color="auto" w:fill="D9D9D9" w:themeFill="background1" w:themeFillShade="D9"/>
                  <w:tcMar>
                    <w:top w:w="11" w:type="dxa"/>
                    <w:left w:w="11" w:type="dxa"/>
                    <w:bottom w:w="11" w:type="dxa"/>
                    <w:right w:w="11" w:type="dxa"/>
                  </w:tcMar>
                </w:tcPr>
                <w:p w:rsidRPr="008E70C1" w:rsidR="008E70C1" w:rsidP="008E70C1" w:rsidRDefault="008E70C1" w14:paraId="55764F03" w14:textId="77777777">
                  <w:pPr>
                    <w:rPr>
                      <w:rFonts w:ascii="Century Gothic" w:hAnsi="Century Gothic" w:cs="Arial"/>
                      <w:sz w:val="16"/>
                      <w:szCs w:val="16"/>
                    </w:rPr>
                  </w:pPr>
                  <w:r w:rsidRPr="008E70C1">
                    <w:rPr>
                      <w:rFonts w:ascii="Century Gothic" w:hAnsi="Century Gothic" w:cs="Arial"/>
                      <w:sz w:val="16"/>
                      <w:szCs w:val="16"/>
                    </w:rPr>
                    <w:t>Yes</w:t>
                  </w:r>
                </w:p>
              </w:tc>
              <w:sdt>
                <w:sdtPr>
                  <w:rPr>
                    <w:rFonts w:ascii="Century Gothic" w:hAnsi="Century Gothic" w:cs="Arial"/>
                    <w:b/>
                    <w:sz w:val="16"/>
                    <w:szCs w:val="16"/>
                  </w:rPr>
                  <w:id w:val="2094281503"/>
                  <w14:checkbox>
                    <w14:checked w14:val="0"/>
                    <w14:checkedState w14:font="MS Gothic" w14:val="2612"/>
                    <w14:uncheckedState w14:font="MS Gothic" w14:val="2610"/>
                  </w14:checkbox>
                </w:sdtPr>
                <w:sdtEndPr/>
                <w:sdtContent>
                  <w:tc>
                    <w:tcPr>
                      <w:tcW w:w="284" w:type="dxa"/>
                      <w:tcMar>
                        <w:top w:w="11" w:type="dxa"/>
                        <w:left w:w="28" w:type="dxa"/>
                        <w:bottom w:w="11" w:type="dxa"/>
                        <w:right w:w="11" w:type="dxa"/>
                      </w:tcMar>
                    </w:tcPr>
                    <w:p w:rsidRPr="008E70C1" w:rsidR="008E70C1" w:rsidP="008E70C1" w:rsidRDefault="008E70C1" w14:paraId="7C9F31AF" w14:textId="77777777">
                      <w:pPr>
                        <w:jc w:val="center"/>
                        <w:rPr>
                          <w:rFonts w:ascii="Century Gothic" w:hAnsi="Century Gothic" w:cs="Arial"/>
                          <w:b/>
                          <w:sz w:val="16"/>
                          <w:szCs w:val="16"/>
                        </w:rPr>
                      </w:pPr>
                      <w:r w:rsidRPr="008E70C1">
                        <w:rPr>
                          <w:rFonts w:hint="eastAsia" w:ascii="MS Gothic" w:hAnsi="MS Gothic" w:eastAsia="MS Gothic" w:cs="MS Gothic"/>
                          <w:b/>
                          <w:sz w:val="16"/>
                          <w:szCs w:val="16"/>
                        </w:rPr>
                        <w:t>☐</w:t>
                      </w:r>
                    </w:p>
                  </w:tc>
                </w:sdtContent>
              </w:sdt>
              <w:tc>
                <w:tcPr>
                  <w:tcW w:w="283" w:type="dxa"/>
                  <w:shd w:val="clear" w:color="auto" w:fill="D9D9D9" w:themeFill="background1" w:themeFillShade="D9"/>
                  <w:tcMar>
                    <w:top w:w="11" w:type="dxa"/>
                    <w:left w:w="11" w:type="dxa"/>
                    <w:bottom w:w="11" w:type="dxa"/>
                    <w:right w:w="11" w:type="dxa"/>
                  </w:tcMar>
                </w:tcPr>
                <w:p w:rsidRPr="008E70C1" w:rsidR="008E70C1" w:rsidP="008E70C1" w:rsidRDefault="008E70C1" w14:paraId="1A09B756" w14:textId="77777777">
                  <w:pPr>
                    <w:rPr>
                      <w:rFonts w:ascii="Century Gothic" w:hAnsi="Century Gothic" w:cs="Arial"/>
                      <w:sz w:val="16"/>
                      <w:szCs w:val="16"/>
                    </w:rPr>
                  </w:pPr>
                  <w:r w:rsidRPr="008E70C1">
                    <w:rPr>
                      <w:rFonts w:ascii="Century Gothic" w:hAnsi="Century Gothic" w:cs="Arial"/>
                      <w:sz w:val="16"/>
                      <w:szCs w:val="16"/>
                    </w:rPr>
                    <w:t>No</w:t>
                  </w:r>
                </w:p>
              </w:tc>
              <w:sdt>
                <w:sdtPr>
                  <w:rPr>
                    <w:rFonts w:ascii="Century Gothic" w:hAnsi="Century Gothic" w:cs="Arial"/>
                    <w:b/>
                    <w:sz w:val="16"/>
                    <w:szCs w:val="16"/>
                  </w:rPr>
                  <w:id w:val="-1921700042"/>
                  <w14:checkbox>
                    <w14:checked w14:val="0"/>
                    <w14:checkedState w14:font="MS Gothic" w14:val="2612"/>
                    <w14:uncheckedState w14:font="MS Gothic" w14:val="2610"/>
                  </w14:checkbox>
                </w:sdtPr>
                <w:sdtEndPr/>
                <w:sdtContent>
                  <w:tc>
                    <w:tcPr>
                      <w:tcW w:w="284" w:type="dxa"/>
                      <w:tcMar>
                        <w:top w:w="11" w:type="dxa"/>
                        <w:left w:w="11" w:type="dxa"/>
                        <w:bottom w:w="11" w:type="dxa"/>
                        <w:right w:w="11" w:type="dxa"/>
                      </w:tcMar>
                    </w:tcPr>
                    <w:p w:rsidRPr="008E70C1" w:rsidR="008E70C1" w:rsidP="008E70C1" w:rsidRDefault="008E70C1" w14:paraId="7D7B3579" w14:textId="77777777">
                      <w:pPr>
                        <w:jc w:val="center"/>
                        <w:rPr>
                          <w:rFonts w:ascii="Century Gothic" w:hAnsi="Century Gothic" w:cs="Arial"/>
                          <w:b/>
                          <w:sz w:val="16"/>
                          <w:szCs w:val="16"/>
                        </w:rPr>
                      </w:pPr>
                      <w:r w:rsidRPr="008E70C1">
                        <w:rPr>
                          <w:rFonts w:hint="eastAsia" w:ascii="MS Gothic" w:hAnsi="MS Gothic" w:eastAsia="MS Gothic" w:cs="MS Gothic"/>
                          <w:b/>
                          <w:sz w:val="16"/>
                          <w:szCs w:val="16"/>
                        </w:rPr>
                        <w:t>☐</w:t>
                      </w:r>
                    </w:p>
                  </w:tc>
                </w:sdtContent>
              </w:sdt>
            </w:tr>
          </w:tbl>
          <w:p w:rsidRPr="008E70C1" w:rsidR="008E70C1" w:rsidP="008E70C1" w:rsidRDefault="008E70C1" w14:paraId="342D4C27" w14:textId="77777777">
            <w:pPr>
              <w:spacing w:before="60" w:after="60" w:line="240" w:lineRule="auto"/>
              <w:ind w:left="373" w:hanging="373"/>
              <w:rPr>
                <w:rFonts w:ascii="Century Gothic" w:hAnsi="Century Gothic" w:eastAsia="Times New Roman" w:cs="Arial"/>
                <w:sz w:val="20"/>
                <w:szCs w:val="20"/>
              </w:rPr>
            </w:pPr>
          </w:p>
        </w:tc>
      </w:tr>
      <w:tr w:rsidRPr="008E70C1" w:rsidR="008E70C1" w:rsidTr="00E43AE6" w14:paraId="1699133C" w14:textId="77777777">
        <w:trPr>
          <w:cantSplit/>
          <w:trHeight w:val="256"/>
        </w:trPr>
        <w:tc>
          <w:tcPr>
            <w:tcW w:w="1016" w:type="dxa"/>
            <w:vMerge/>
          </w:tcPr>
          <w:p w:rsidRPr="00BC5216" w:rsidR="008E70C1" w:rsidP="00BC5216" w:rsidRDefault="008E70C1" w14:paraId="3572E399" w14:textId="77777777">
            <w:pPr>
              <w:spacing w:before="60" w:after="60" w:line="240" w:lineRule="auto"/>
              <w:rPr>
                <w:rFonts w:ascii="Century Gothic" w:hAnsi="Century Gothic" w:eastAsia="Times New Roman" w:cs="Arial"/>
                <w:sz w:val="20"/>
                <w:szCs w:val="20"/>
              </w:rPr>
            </w:pPr>
          </w:p>
        </w:tc>
        <w:tc>
          <w:tcPr>
            <w:tcW w:w="3477" w:type="dxa"/>
            <w:vMerge/>
          </w:tcPr>
          <w:p w:rsidRPr="008E70C1" w:rsidR="008E70C1" w:rsidP="008E70C1" w:rsidRDefault="008E70C1" w14:paraId="6CEB15CE" w14:textId="77777777">
            <w:pPr>
              <w:spacing w:before="60" w:after="60" w:line="240" w:lineRule="auto"/>
              <w:jc w:val="both"/>
              <w:rPr>
                <w:rFonts w:ascii="Century Gothic" w:hAnsi="Century Gothic" w:eastAsia="Times New Roman" w:cs="Arial"/>
                <w:sz w:val="20"/>
                <w:szCs w:val="20"/>
                <w:highlight w:val="yellow"/>
              </w:rPr>
            </w:pPr>
          </w:p>
        </w:tc>
        <w:tc>
          <w:tcPr>
            <w:tcW w:w="3450" w:type="dxa"/>
            <w:gridSpan w:val="2"/>
            <w:vAlign w:val="center"/>
          </w:tcPr>
          <w:p w:rsidRPr="008E70C1" w:rsidR="008E70C1" w:rsidP="001A11A9" w:rsidRDefault="008E70C1" w14:paraId="3D35064B" w14:textId="77777777">
            <w:pPr>
              <w:numPr>
                <w:ilvl w:val="0"/>
                <w:numId w:val="6"/>
              </w:numPr>
              <w:spacing w:before="60" w:after="60" w:line="240" w:lineRule="auto"/>
              <w:ind w:left="340" w:hanging="340"/>
              <w:contextualSpacing/>
              <w:rPr>
                <w:rFonts w:ascii="Century Gothic" w:hAnsi="Century Gothic" w:eastAsia="Times New Roman" w:cs="Arial"/>
                <w:sz w:val="20"/>
                <w:szCs w:val="20"/>
              </w:rPr>
            </w:pPr>
            <w:r w:rsidRPr="008E70C1">
              <w:rPr>
                <w:rFonts w:ascii="Century Gothic" w:hAnsi="Century Gothic" w:eastAsia="Times New Roman" w:cs="Arial"/>
                <w:sz w:val="20"/>
                <w:szCs w:val="20"/>
              </w:rPr>
              <w:t>Other partnership?</w:t>
            </w:r>
          </w:p>
        </w:tc>
        <w:tc>
          <w:tcPr>
            <w:tcW w:w="1673" w:type="dxa"/>
            <w:gridSpan w:val="2"/>
            <w:vAlign w:val="center"/>
          </w:tcPr>
          <w:tbl>
            <w:tblPr>
              <w:tblStyle w:val="TableGrid41"/>
              <w:tblW w:w="0" w:type="auto"/>
              <w:tblLook w:val="04A0" w:firstRow="1" w:lastRow="0" w:firstColumn="1" w:lastColumn="0" w:noHBand="0" w:noVBand="1"/>
            </w:tblPr>
            <w:tblGrid>
              <w:gridCol w:w="312"/>
              <w:gridCol w:w="284"/>
              <w:gridCol w:w="283"/>
              <w:gridCol w:w="284"/>
            </w:tblGrid>
            <w:tr w:rsidRPr="008E70C1" w:rsidR="008E70C1" w:rsidTr="008E70C1" w14:paraId="33436615" w14:textId="77777777">
              <w:tc>
                <w:tcPr>
                  <w:tcW w:w="312" w:type="dxa"/>
                  <w:shd w:val="clear" w:color="auto" w:fill="D9D9D9" w:themeFill="background1" w:themeFillShade="D9"/>
                  <w:tcMar>
                    <w:top w:w="11" w:type="dxa"/>
                    <w:left w:w="11" w:type="dxa"/>
                    <w:bottom w:w="11" w:type="dxa"/>
                    <w:right w:w="11" w:type="dxa"/>
                  </w:tcMar>
                </w:tcPr>
                <w:p w:rsidRPr="008E70C1" w:rsidR="008E70C1" w:rsidP="008E70C1" w:rsidRDefault="008E70C1" w14:paraId="65F0DFC2" w14:textId="77777777">
                  <w:pPr>
                    <w:rPr>
                      <w:rFonts w:ascii="Century Gothic" w:hAnsi="Century Gothic" w:cs="Arial"/>
                      <w:sz w:val="16"/>
                      <w:szCs w:val="16"/>
                    </w:rPr>
                  </w:pPr>
                  <w:r w:rsidRPr="008E70C1">
                    <w:rPr>
                      <w:rFonts w:ascii="Century Gothic" w:hAnsi="Century Gothic" w:cs="Arial"/>
                      <w:sz w:val="16"/>
                      <w:szCs w:val="16"/>
                    </w:rPr>
                    <w:t>Yes</w:t>
                  </w:r>
                </w:p>
              </w:tc>
              <w:sdt>
                <w:sdtPr>
                  <w:rPr>
                    <w:rFonts w:ascii="Century Gothic" w:hAnsi="Century Gothic" w:cs="Arial"/>
                    <w:b/>
                    <w:sz w:val="16"/>
                    <w:szCs w:val="16"/>
                  </w:rPr>
                  <w:id w:val="1811668833"/>
                  <w14:checkbox>
                    <w14:checked w14:val="0"/>
                    <w14:checkedState w14:font="MS Gothic" w14:val="2612"/>
                    <w14:uncheckedState w14:font="MS Gothic" w14:val="2610"/>
                  </w14:checkbox>
                </w:sdtPr>
                <w:sdtEndPr/>
                <w:sdtContent>
                  <w:tc>
                    <w:tcPr>
                      <w:tcW w:w="284" w:type="dxa"/>
                      <w:tcMar>
                        <w:top w:w="11" w:type="dxa"/>
                        <w:left w:w="28" w:type="dxa"/>
                        <w:bottom w:w="11" w:type="dxa"/>
                        <w:right w:w="11" w:type="dxa"/>
                      </w:tcMar>
                    </w:tcPr>
                    <w:p w:rsidRPr="008E70C1" w:rsidR="008E70C1" w:rsidP="008E70C1" w:rsidRDefault="008E70C1" w14:paraId="2DBDC598" w14:textId="77777777">
                      <w:pPr>
                        <w:jc w:val="center"/>
                        <w:rPr>
                          <w:rFonts w:ascii="Century Gothic" w:hAnsi="Century Gothic" w:cs="Arial"/>
                          <w:b/>
                          <w:sz w:val="16"/>
                          <w:szCs w:val="16"/>
                        </w:rPr>
                      </w:pPr>
                      <w:r w:rsidRPr="008E70C1">
                        <w:rPr>
                          <w:rFonts w:hint="eastAsia" w:ascii="MS Gothic" w:hAnsi="MS Gothic" w:eastAsia="MS Gothic" w:cs="MS Gothic"/>
                          <w:b/>
                          <w:sz w:val="16"/>
                          <w:szCs w:val="16"/>
                        </w:rPr>
                        <w:t>☐</w:t>
                      </w:r>
                    </w:p>
                  </w:tc>
                </w:sdtContent>
              </w:sdt>
              <w:tc>
                <w:tcPr>
                  <w:tcW w:w="283" w:type="dxa"/>
                  <w:shd w:val="clear" w:color="auto" w:fill="D9D9D9" w:themeFill="background1" w:themeFillShade="D9"/>
                  <w:tcMar>
                    <w:top w:w="11" w:type="dxa"/>
                    <w:left w:w="11" w:type="dxa"/>
                    <w:bottom w:w="11" w:type="dxa"/>
                    <w:right w:w="11" w:type="dxa"/>
                  </w:tcMar>
                </w:tcPr>
                <w:p w:rsidRPr="008E70C1" w:rsidR="008E70C1" w:rsidP="008E70C1" w:rsidRDefault="008E70C1" w14:paraId="749A7119" w14:textId="77777777">
                  <w:pPr>
                    <w:rPr>
                      <w:rFonts w:ascii="Century Gothic" w:hAnsi="Century Gothic" w:cs="Arial"/>
                      <w:sz w:val="16"/>
                      <w:szCs w:val="16"/>
                    </w:rPr>
                  </w:pPr>
                  <w:r w:rsidRPr="008E70C1">
                    <w:rPr>
                      <w:rFonts w:ascii="Century Gothic" w:hAnsi="Century Gothic" w:cs="Arial"/>
                      <w:sz w:val="16"/>
                      <w:szCs w:val="16"/>
                    </w:rPr>
                    <w:t>No</w:t>
                  </w:r>
                </w:p>
              </w:tc>
              <w:sdt>
                <w:sdtPr>
                  <w:rPr>
                    <w:rFonts w:ascii="Century Gothic" w:hAnsi="Century Gothic" w:cs="Arial"/>
                    <w:b/>
                    <w:sz w:val="16"/>
                    <w:szCs w:val="16"/>
                  </w:rPr>
                  <w:id w:val="-132024731"/>
                  <w14:checkbox>
                    <w14:checked w14:val="0"/>
                    <w14:checkedState w14:font="MS Gothic" w14:val="2612"/>
                    <w14:uncheckedState w14:font="MS Gothic" w14:val="2610"/>
                  </w14:checkbox>
                </w:sdtPr>
                <w:sdtEndPr/>
                <w:sdtContent>
                  <w:tc>
                    <w:tcPr>
                      <w:tcW w:w="284" w:type="dxa"/>
                      <w:tcMar>
                        <w:top w:w="11" w:type="dxa"/>
                        <w:left w:w="11" w:type="dxa"/>
                        <w:bottom w:w="11" w:type="dxa"/>
                        <w:right w:w="11" w:type="dxa"/>
                      </w:tcMar>
                    </w:tcPr>
                    <w:p w:rsidRPr="008E70C1" w:rsidR="008E70C1" w:rsidP="008E70C1" w:rsidRDefault="008E70C1" w14:paraId="3DF819B1" w14:textId="77777777">
                      <w:pPr>
                        <w:jc w:val="center"/>
                        <w:rPr>
                          <w:rFonts w:ascii="Century Gothic" w:hAnsi="Century Gothic" w:cs="Arial"/>
                          <w:b/>
                          <w:sz w:val="16"/>
                          <w:szCs w:val="16"/>
                        </w:rPr>
                      </w:pPr>
                      <w:r w:rsidRPr="008E70C1">
                        <w:rPr>
                          <w:rFonts w:hint="eastAsia" w:ascii="MS Gothic" w:hAnsi="MS Gothic" w:eastAsia="MS Gothic" w:cs="MS Gothic"/>
                          <w:b/>
                          <w:sz w:val="16"/>
                          <w:szCs w:val="16"/>
                        </w:rPr>
                        <w:t>☐</w:t>
                      </w:r>
                    </w:p>
                  </w:tc>
                </w:sdtContent>
              </w:sdt>
            </w:tr>
          </w:tbl>
          <w:p w:rsidRPr="008E70C1" w:rsidR="008E70C1" w:rsidP="008E70C1" w:rsidRDefault="008E70C1" w14:paraId="66518E39" w14:textId="77777777">
            <w:pPr>
              <w:spacing w:before="60" w:after="60" w:line="240" w:lineRule="auto"/>
              <w:ind w:left="373" w:hanging="373"/>
              <w:rPr>
                <w:rFonts w:ascii="Century Gothic" w:hAnsi="Century Gothic" w:eastAsia="Times New Roman" w:cs="Arial"/>
                <w:sz w:val="20"/>
                <w:szCs w:val="20"/>
              </w:rPr>
            </w:pPr>
          </w:p>
        </w:tc>
      </w:tr>
      <w:tr w:rsidRPr="008E70C1" w:rsidR="008E70C1" w:rsidTr="00E43AE6" w14:paraId="49AB3F74" w14:textId="77777777">
        <w:trPr>
          <w:cantSplit/>
          <w:trHeight w:val="290"/>
        </w:trPr>
        <w:tc>
          <w:tcPr>
            <w:tcW w:w="1016" w:type="dxa"/>
            <w:vMerge/>
          </w:tcPr>
          <w:p w:rsidRPr="00BC5216" w:rsidR="008E70C1" w:rsidP="00BC5216" w:rsidRDefault="008E70C1" w14:paraId="7E75FCD0" w14:textId="77777777">
            <w:pPr>
              <w:spacing w:before="60" w:after="60" w:line="240" w:lineRule="auto"/>
              <w:rPr>
                <w:rFonts w:ascii="Century Gothic" w:hAnsi="Century Gothic" w:eastAsia="Times New Roman" w:cs="Arial"/>
                <w:sz w:val="20"/>
                <w:szCs w:val="20"/>
              </w:rPr>
            </w:pPr>
          </w:p>
        </w:tc>
        <w:tc>
          <w:tcPr>
            <w:tcW w:w="3477" w:type="dxa"/>
            <w:vMerge/>
          </w:tcPr>
          <w:p w:rsidRPr="008E70C1" w:rsidR="008E70C1" w:rsidP="008E70C1" w:rsidRDefault="008E70C1" w14:paraId="10FDAA0E" w14:textId="77777777">
            <w:pPr>
              <w:spacing w:before="60" w:after="60" w:line="240" w:lineRule="auto"/>
              <w:jc w:val="both"/>
              <w:rPr>
                <w:rFonts w:ascii="Century Gothic" w:hAnsi="Century Gothic" w:eastAsia="Times New Roman" w:cs="Arial"/>
                <w:sz w:val="20"/>
                <w:szCs w:val="20"/>
                <w:highlight w:val="yellow"/>
              </w:rPr>
            </w:pPr>
          </w:p>
        </w:tc>
        <w:tc>
          <w:tcPr>
            <w:tcW w:w="3450" w:type="dxa"/>
            <w:gridSpan w:val="2"/>
            <w:vAlign w:val="center"/>
          </w:tcPr>
          <w:p w:rsidRPr="008E70C1" w:rsidR="008E70C1" w:rsidP="001A11A9" w:rsidRDefault="008E70C1" w14:paraId="172813EF" w14:textId="77777777">
            <w:pPr>
              <w:numPr>
                <w:ilvl w:val="0"/>
                <w:numId w:val="6"/>
              </w:numPr>
              <w:spacing w:before="60" w:after="60" w:line="240" w:lineRule="auto"/>
              <w:ind w:left="340" w:hanging="340"/>
              <w:contextualSpacing/>
              <w:rPr>
                <w:rFonts w:ascii="Century Gothic" w:hAnsi="Century Gothic" w:eastAsia="Times New Roman" w:cs="Arial"/>
                <w:sz w:val="20"/>
                <w:szCs w:val="20"/>
              </w:rPr>
            </w:pPr>
            <w:r w:rsidRPr="008E70C1">
              <w:rPr>
                <w:rFonts w:ascii="Century Gothic" w:hAnsi="Century Gothic" w:eastAsia="Times New Roman" w:cs="Arial"/>
                <w:sz w:val="20"/>
                <w:szCs w:val="20"/>
              </w:rPr>
              <w:t>A sole trader?</w:t>
            </w:r>
          </w:p>
        </w:tc>
        <w:tc>
          <w:tcPr>
            <w:tcW w:w="1673" w:type="dxa"/>
            <w:gridSpan w:val="2"/>
            <w:vAlign w:val="center"/>
          </w:tcPr>
          <w:tbl>
            <w:tblPr>
              <w:tblStyle w:val="TableGrid41"/>
              <w:tblW w:w="0" w:type="auto"/>
              <w:tblLook w:val="04A0" w:firstRow="1" w:lastRow="0" w:firstColumn="1" w:lastColumn="0" w:noHBand="0" w:noVBand="1"/>
            </w:tblPr>
            <w:tblGrid>
              <w:gridCol w:w="312"/>
              <w:gridCol w:w="284"/>
              <w:gridCol w:w="283"/>
              <w:gridCol w:w="284"/>
            </w:tblGrid>
            <w:tr w:rsidRPr="008E70C1" w:rsidR="008E70C1" w:rsidTr="008E70C1" w14:paraId="4F96CC0A" w14:textId="77777777">
              <w:tc>
                <w:tcPr>
                  <w:tcW w:w="312" w:type="dxa"/>
                  <w:shd w:val="clear" w:color="auto" w:fill="D9D9D9" w:themeFill="background1" w:themeFillShade="D9"/>
                  <w:tcMar>
                    <w:top w:w="11" w:type="dxa"/>
                    <w:left w:w="11" w:type="dxa"/>
                    <w:bottom w:w="11" w:type="dxa"/>
                    <w:right w:w="11" w:type="dxa"/>
                  </w:tcMar>
                </w:tcPr>
                <w:p w:rsidRPr="008E70C1" w:rsidR="008E70C1" w:rsidP="008E70C1" w:rsidRDefault="008E70C1" w14:paraId="604D630B" w14:textId="77777777">
                  <w:pPr>
                    <w:rPr>
                      <w:rFonts w:ascii="Century Gothic" w:hAnsi="Century Gothic" w:cs="Arial"/>
                      <w:sz w:val="16"/>
                      <w:szCs w:val="16"/>
                    </w:rPr>
                  </w:pPr>
                  <w:r w:rsidRPr="008E70C1">
                    <w:rPr>
                      <w:rFonts w:ascii="Century Gothic" w:hAnsi="Century Gothic" w:cs="Arial"/>
                      <w:sz w:val="16"/>
                      <w:szCs w:val="16"/>
                    </w:rPr>
                    <w:t>Yes</w:t>
                  </w:r>
                </w:p>
              </w:tc>
              <w:sdt>
                <w:sdtPr>
                  <w:rPr>
                    <w:rFonts w:ascii="Century Gothic" w:hAnsi="Century Gothic" w:cs="Arial"/>
                    <w:b/>
                    <w:sz w:val="16"/>
                    <w:szCs w:val="16"/>
                  </w:rPr>
                  <w:id w:val="1290626871"/>
                  <w14:checkbox>
                    <w14:checked w14:val="0"/>
                    <w14:checkedState w14:font="MS Gothic" w14:val="2612"/>
                    <w14:uncheckedState w14:font="MS Gothic" w14:val="2610"/>
                  </w14:checkbox>
                </w:sdtPr>
                <w:sdtEndPr/>
                <w:sdtContent>
                  <w:tc>
                    <w:tcPr>
                      <w:tcW w:w="284" w:type="dxa"/>
                      <w:tcMar>
                        <w:top w:w="11" w:type="dxa"/>
                        <w:left w:w="28" w:type="dxa"/>
                        <w:bottom w:w="11" w:type="dxa"/>
                        <w:right w:w="11" w:type="dxa"/>
                      </w:tcMar>
                    </w:tcPr>
                    <w:p w:rsidRPr="008E70C1" w:rsidR="008E70C1" w:rsidP="008E70C1" w:rsidRDefault="008E70C1" w14:paraId="2ADA9296" w14:textId="77777777">
                      <w:pPr>
                        <w:jc w:val="center"/>
                        <w:rPr>
                          <w:rFonts w:ascii="Century Gothic" w:hAnsi="Century Gothic" w:cs="Arial"/>
                          <w:b/>
                          <w:sz w:val="16"/>
                          <w:szCs w:val="16"/>
                        </w:rPr>
                      </w:pPr>
                      <w:r w:rsidRPr="008E70C1">
                        <w:rPr>
                          <w:rFonts w:hint="eastAsia" w:ascii="MS Gothic" w:hAnsi="MS Gothic" w:eastAsia="MS Gothic" w:cs="MS Gothic"/>
                          <w:b/>
                          <w:sz w:val="16"/>
                          <w:szCs w:val="16"/>
                        </w:rPr>
                        <w:t>☐</w:t>
                      </w:r>
                    </w:p>
                  </w:tc>
                </w:sdtContent>
              </w:sdt>
              <w:tc>
                <w:tcPr>
                  <w:tcW w:w="283" w:type="dxa"/>
                  <w:shd w:val="clear" w:color="auto" w:fill="D9D9D9" w:themeFill="background1" w:themeFillShade="D9"/>
                  <w:tcMar>
                    <w:top w:w="11" w:type="dxa"/>
                    <w:left w:w="11" w:type="dxa"/>
                    <w:bottom w:w="11" w:type="dxa"/>
                    <w:right w:w="11" w:type="dxa"/>
                  </w:tcMar>
                </w:tcPr>
                <w:p w:rsidRPr="008E70C1" w:rsidR="008E70C1" w:rsidP="008E70C1" w:rsidRDefault="008E70C1" w14:paraId="75FA64D4" w14:textId="77777777">
                  <w:pPr>
                    <w:rPr>
                      <w:rFonts w:ascii="Century Gothic" w:hAnsi="Century Gothic" w:cs="Arial"/>
                      <w:sz w:val="16"/>
                      <w:szCs w:val="16"/>
                    </w:rPr>
                  </w:pPr>
                  <w:r w:rsidRPr="008E70C1">
                    <w:rPr>
                      <w:rFonts w:ascii="Century Gothic" w:hAnsi="Century Gothic" w:cs="Arial"/>
                      <w:sz w:val="16"/>
                      <w:szCs w:val="16"/>
                    </w:rPr>
                    <w:t>No</w:t>
                  </w:r>
                </w:p>
              </w:tc>
              <w:sdt>
                <w:sdtPr>
                  <w:rPr>
                    <w:rFonts w:ascii="Century Gothic" w:hAnsi="Century Gothic" w:cs="Arial"/>
                    <w:b/>
                    <w:sz w:val="16"/>
                    <w:szCs w:val="16"/>
                  </w:rPr>
                  <w:id w:val="72473478"/>
                  <w14:checkbox>
                    <w14:checked w14:val="0"/>
                    <w14:checkedState w14:font="MS Gothic" w14:val="2612"/>
                    <w14:uncheckedState w14:font="MS Gothic" w14:val="2610"/>
                  </w14:checkbox>
                </w:sdtPr>
                <w:sdtEndPr/>
                <w:sdtContent>
                  <w:tc>
                    <w:tcPr>
                      <w:tcW w:w="284" w:type="dxa"/>
                      <w:tcMar>
                        <w:top w:w="11" w:type="dxa"/>
                        <w:left w:w="11" w:type="dxa"/>
                        <w:bottom w:w="11" w:type="dxa"/>
                        <w:right w:w="11" w:type="dxa"/>
                      </w:tcMar>
                    </w:tcPr>
                    <w:p w:rsidRPr="008E70C1" w:rsidR="008E70C1" w:rsidP="008E70C1" w:rsidRDefault="008E70C1" w14:paraId="0D01D3DE" w14:textId="77777777">
                      <w:pPr>
                        <w:jc w:val="center"/>
                        <w:rPr>
                          <w:rFonts w:ascii="Century Gothic" w:hAnsi="Century Gothic" w:cs="Arial"/>
                          <w:b/>
                          <w:sz w:val="16"/>
                          <w:szCs w:val="16"/>
                        </w:rPr>
                      </w:pPr>
                      <w:r w:rsidRPr="008E70C1">
                        <w:rPr>
                          <w:rFonts w:hint="eastAsia" w:ascii="MS Gothic" w:hAnsi="MS Gothic" w:eastAsia="MS Gothic" w:cs="MS Gothic"/>
                          <w:b/>
                          <w:sz w:val="16"/>
                          <w:szCs w:val="16"/>
                        </w:rPr>
                        <w:t>☐</w:t>
                      </w:r>
                    </w:p>
                  </w:tc>
                </w:sdtContent>
              </w:sdt>
            </w:tr>
          </w:tbl>
          <w:p w:rsidRPr="008E70C1" w:rsidR="008E70C1" w:rsidP="008E70C1" w:rsidRDefault="008E70C1" w14:paraId="774AF2BF" w14:textId="77777777">
            <w:pPr>
              <w:spacing w:before="60" w:after="60" w:line="240" w:lineRule="auto"/>
              <w:ind w:left="373" w:hanging="373"/>
              <w:rPr>
                <w:rFonts w:ascii="Century Gothic" w:hAnsi="Century Gothic" w:eastAsia="Times New Roman" w:cs="Arial"/>
                <w:sz w:val="20"/>
                <w:szCs w:val="20"/>
              </w:rPr>
            </w:pPr>
          </w:p>
        </w:tc>
      </w:tr>
      <w:tr w:rsidRPr="008E70C1" w:rsidR="008E70C1" w:rsidTr="00E43AE6" w14:paraId="637686EB" w14:textId="77777777">
        <w:trPr>
          <w:cantSplit/>
          <w:trHeight w:val="290"/>
        </w:trPr>
        <w:tc>
          <w:tcPr>
            <w:tcW w:w="1016" w:type="dxa"/>
            <w:vMerge/>
          </w:tcPr>
          <w:p w:rsidRPr="00BC5216" w:rsidR="008E70C1" w:rsidP="00BC5216" w:rsidRDefault="008E70C1" w14:paraId="7A292896" w14:textId="77777777">
            <w:pPr>
              <w:spacing w:before="60" w:after="60" w:line="240" w:lineRule="auto"/>
              <w:rPr>
                <w:rFonts w:ascii="Century Gothic" w:hAnsi="Century Gothic" w:eastAsia="Times New Roman" w:cs="Arial"/>
                <w:sz w:val="20"/>
                <w:szCs w:val="20"/>
              </w:rPr>
            </w:pPr>
          </w:p>
        </w:tc>
        <w:tc>
          <w:tcPr>
            <w:tcW w:w="3477" w:type="dxa"/>
            <w:vMerge/>
          </w:tcPr>
          <w:p w:rsidRPr="008E70C1" w:rsidR="008E70C1" w:rsidP="008E70C1" w:rsidRDefault="008E70C1" w14:paraId="2191599E" w14:textId="77777777">
            <w:pPr>
              <w:spacing w:before="60" w:after="60" w:line="240" w:lineRule="auto"/>
              <w:jc w:val="both"/>
              <w:rPr>
                <w:rFonts w:ascii="Century Gothic" w:hAnsi="Century Gothic" w:eastAsia="Times New Roman" w:cs="Arial"/>
                <w:sz w:val="20"/>
                <w:szCs w:val="20"/>
                <w:highlight w:val="yellow"/>
              </w:rPr>
            </w:pPr>
          </w:p>
        </w:tc>
        <w:tc>
          <w:tcPr>
            <w:tcW w:w="3450" w:type="dxa"/>
            <w:gridSpan w:val="2"/>
            <w:vAlign w:val="center"/>
          </w:tcPr>
          <w:p w:rsidRPr="008E70C1" w:rsidR="008E70C1" w:rsidP="001A11A9" w:rsidRDefault="008E70C1" w14:paraId="47041924" w14:textId="77777777">
            <w:pPr>
              <w:numPr>
                <w:ilvl w:val="0"/>
                <w:numId w:val="6"/>
              </w:numPr>
              <w:spacing w:before="60" w:after="60" w:line="240" w:lineRule="auto"/>
              <w:ind w:left="340" w:hanging="340"/>
              <w:contextualSpacing/>
              <w:rPr>
                <w:rFonts w:ascii="Century Gothic" w:hAnsi="Century Gothic" w:eastAsia="Times New Roman" w:cs="Arial"/>
                <w:sz w:val="20"/>
                <w:szCs w:val="20"/>
              </w:rPr>
            </w:pPr>
            <w:r w:rsidRPr="008E70C1">
              <w:rPr>
                <w:rFonts w:ascii="Century Gothic" w:hAnsi="Century Gothic" w:eastAsia="Times New Roman" w:cs="Arial"/>
                <w:sz w:val="20"/>
                <w:szCs w:val="20"/>
              </w:rPr>
              <w:t>Third sector?</w:t>
            </w:r>
          </w:p>
        </w:tc>
        <w:tc>
          <w:tcPr>
            <w:tcW w:w="1673" w:type="dxa"/>
            <w:gridSpan w:val="2"/>
            <w:vAlign w:val="center"/>
          </w:tcPr>
          <w:tbl>
            <w:tblPr>
              <w:tblStyle w:val="TableGrid41"/>
              <w:tblW w:w="0" w:type="auto"/>
              <w:tblLook w:val="04A0" w:firstRow="1" w:lastRow="0" w:firstColumn="1" w:lastColumn="0" w:noHBand="0" w:noVBand="1"/>
            </w:tblPr>
            <w:tblGrid>
              <w:gridCol w:w="312"/>
              <w:gridCol w:w="284"/>
              <w:gridCol w:w="283"/>
              <w:gridCol w:w="284"/>
            </w:tblGrid>
            <w:tr w:rsidRPr="008E70C1" w:rsidR="008E70C1" w:rsidTr="008E70C1" w14:paraId="6BB6309B" w14:textId="77777777">
              <w:tc>
                <w:tcPr>
                  <w:tcW w:w="312" w:type="dxa"/>
                  <w:shd w:val="clear" w:color="auto" w:fill="D9D9D9" w:themeFill="background1" w:themeFillShade="D9"/>
                  <w:tcMar>
                    <w:top w:w="11" w:type="dxa"/>
                    <w:left w:w="11" w:type="dxa"/>
                    <w:bottom w:w="11" w:type="dxa"/>
                    <w:right w:w="11" w:type="dxa"/>
                  </w:tcMar>
                </w:tcPr>
                <w:p w:rsidRPr="008E70C1" w:rsidR="008E70C1" w:rsidP="008E70C1" w:rsidRDefault="008E70C1" w14:paraId="3C1B5E46" w14:textId="77777777">
                  <w:pPr>
                    <w:rPr>
                      <w:rFonts w:ascii="Century Gothic" w:hAnsi="Century Gothic" w:cs="Arial"/>
                      <w:sz w:val="16"/>
                      <w:szCs w:val="16"/>
                    </w:rPr>
                  </w:pPr>
                  <w:r w:rsidRPr="008E70C1">
                    <w:rPr>
                      <w:rFonts w:ascii="Century Gothic" w:hAnsi="Century Gothic" w:cs="Arial"/>
                      <w:sz w:val="16"/>
                      <w:szCs w:val="16"/>
                    </w:rPr>
                    <w:t>Yes</w:t>
                  </w:r>
                </w:p>
              </w:tc>
              <w:sdt>
                <w:sdtPr>
                  <w:rPr>
                    <w:rFonts w:ascii="Century Gothic" w:hAnsi="Century Gothic" w:cs="Arial"/>
                    <w:b/>
                    <w:sz w:val="16"/>
                    <w:szCs w:val="16"/>
                  </w:rPr>
                  <w:id w:val="-56478286"/>
                  <w14:checkbox>
                    <w14:checked w14:val="0"/>
                    <w14:checkedState w14:font="MS Gothic" w14:val="2612"/>
                    <w14:uncheckedState w14:font="MS Gothic" w14:val="2610"/>
                  </w14:checkbox>
                </w:sdtPr>
                <w:sdtEndPr/>
                <w:sdtContent>
                  <w:tc>
                    <w:tcPr>
                      <w:tcW w:w="284" w:type="dxa"/>
                      <w:tcMar>
                        <w:top w:w="11" w:type="dxa"/>
                        <w:left w:w="28" w:type="dxa"/>
                        <w:bottom w:w="11" w:type="dxa"/>
                        <w:right w:w="11" w:type="dxa"/>
                      </w:tcMar>
                    </w:tcPr>
                    <w:p w:rsidRPr="008E70C1" w:rsidR="008E70C1" w:rsidP="008E70C1" w:rsidRDefault="008E70C1" w14:paraId="6A3B6897" w14:textId="77777777">
                      <w:pPr>
                        <w:jc w:val="center"/>
                        <w:rPr>
                          <w:rFonts w:ascii="Century Gothic" w:hAnsi="Century Gothic" w:cs="Arial"/>
                          <w:b/>
                          <w:sz w:val="16"/>
                          <w:szCs w:val="16"/>
                        </w:rPr>
                      </w:pPr>
                      <w:r w:rsidRPr="008E70C1">
                        <w:rPr>
                          <w:rFonts w:hint="eastAsia" w:ascii="MS Gothic" w:hAnsi="MS Gothic" w:eastAsia="MS Gothic" w:cs="MS Gothic"/>
                          <w:b/>
                          <w:sz w:val="16"/>
                          <w:szCs w:val="16"/>
                        </w:rPr>
                        <w:t>☐</w:t>
                      </w:r>
                    </w:p>
                  </w:tc>
                </w:sdtContent>
              </w:sdt>
              <w:tc>
                <w:tcPr>
                  <w:tcW w:w="283" w:type="dxa"/>
                  <w:shd w:val="clear" w:color="auto" w:fill="D9D9D9" w:themeFill="background1" w:themeFillShade="D9"/>
                  <w:tcMar>
                    <w:top w:w="11" w:type="dxa"/>
                    <w:left w:w="11" w:type="dxa"/>
                    <w:bottom w:w="11" w:type="dxa"/>
                    <w:right w:w="11" w:type="dxa"/>
                  </w:tcMar>
                </w:tcPr>
                <w:p w:rsidRPr="008E70C1" w:rsidR="008E70C1" w:rsidP="008E70C1" w:rsidRDefault="008E70C1" w14:paraId="443FD815" w14:textId="77777777">
                  <w:pPr>
                    <w:rPr>
                      <w:rFonts w:ascii="Century Gothic" w:hAnsi="Century Gothic" w:cs="Arial"/>
                      <w:sz w:val="16"/>
                      <w:szCs w:val="16"/>
                    </w:rPr>
                  </w:pPr>
                  <w:r w:rsidRPr="008E70C1">
                    <w:rPr>
                      <w:rFonts w:ascii="Century Gothic" w:hAnsi="Century Gothic" w:cs="Arial"/>
                      <w:sz w:val="16"/>
                      <w:szCs w:val="16"/>
                    </w:rPr>
                    <w:t>No</w:t>
                  </w:r>
                </w:p>
              </w:tc>
              <w:sdt>
                <w:sdtPr>
                  <w:rPr>
                    <w:rFonts w:ascii="Century Gothic" w:hAnsi="Century Gothic" w:cs="Arial"/>
                    <w:b/>
                    <w:sz w:val="16"/>
                    <w:szCs w:val="16"/>
                  </w:rPr>
                  <w:id w:val="1283686614"/>
                  <w14:checkbox>
                    <w14:checked w14:val="0"/>
                    <w14:checkedState w14:font="MS Gothic" w14:val="2612"/>
                    <w14:uncheckedState w14:font="MS Gothic" w14:val="2610"/>
                  </w14:checkbox>
                </w:sdtPr>
                <w:sdtEndPr/>
                <w:sdtContent>
                  <w:tc>
                    <w:tcPr>
                      <w:tcW w:w="284" w:type="dxa"/>
                      <w:tcMar>
                        <w:top w:w="11" w:type="dxa"/>
                        <w:left w:w="11" w:type="dxa"/>
                        <w:bottom w:w="11" w:type="dxa"/>
                        <w:right w:w="11" w:type="dxa"/>
                      </w:tcMar>
                    </w:tcPr>
                    <w:p w:rsidRPr="008E70C1" w:rsidR="008E70C1" w:rsidP="008E70C1" w:rsidRDefault="008E70C1" w14:paraId="245270B7" w14:textId="77777777">
                      <w:pPr>
                        <w:jc w:val="center"/>
                        <w:rPr>
                          <w:rFonts w:ascii="Century Gothic" w:hAnsi="Century Gothic" w:cs="Arial"/>
                          <w:b/>
                          <w:sz w:val="16"/>
                          <w:szCs w:val="16"/>
                        </w:rPr>
                      </w:pPr>
                      <w:r w:rsidRPr="008E70C1">
                        <w:rPr>
                          <w:rFonts w:hint="eastAsia" w:ascii="MS Gothic" w:hAnsi="MS Gothic" w:eastAsia="MS Gothic" w:cs="MS Gothic"/>
                          <w:b/>
                          <w:sz w:val="16"/>
                          <w:szCs w:val="16"/>
                        </w:rPr>
                        <w:t>☐</w:t>
                      </w:r>
                    </w:p>
                  </w:tc>
                </w:sdtContent>
              </w:sdt>
            </w:tr>
          </w:tbl>
          <w:p w:rsidRPr="008E70C1" w:rsidR="008E70C1" w:rsidP="008E70C1" w:rsidRDefault="008E70C1" w14:paraId="7673E5AE" w14:textId="77777777">
            <w:pPr>
              <w:rPr>
                <w:rFonts w:ascii="Century Gothic" w:hAnsi="Century Gothic" w:cs="Arial"/>
                <w:sz w:val="16"/>
                <w:szCs w:val="16"/>
              </w:rPr>
            </w:pPr>
          </w:p>
        </w:tc>
      </w:tr>
      <w:tr w:rsidRPr="008E70C1" w:rsidR="008E70C1" w:rsidTr="00E43AE6" w14:paraId="647688BF" w14:textId="77777777">
        <w:trPr>
          <w:cantSplit/>
          <w:trHeight w:val="736"/>
        </w:trPr>
        <w:tc>
          <w:tcPr>
            <w:tcW w:w="1016" w:type="dxa"/>
            <w:vMerge/>
          </w:tcPr>
          <w:p w:rsidRPr="00BC5216" w:rsidR="008E70C1" w:rsidP="00BC5216" w:rsidRDefault="008E70C1" w14:paraId="041D98D7" w14:textId="77777777">
            <w:pPr>
              <w:spacing w:before="60" w:after="60" w:line="240" w:lineRule="auto"/>
              <w:rPr>
                <w:rFonts w:ascii="Century Gothic" w:hAnsi="Century Gothic" w:eastAsia="Times New Roman" w:cs="Arial"/>
                <w:sz w:val="20"/>
                <w:szCs w:val="20"/>
              </w:rPr>
            </w:pPr>
          </w:p>
        </w:tc>
        <w:tc>
          <w:tcPr>
            <w:tcW w:w="3477" w:type="dxa"/>
            <w:vMerge/>
          </w:tcPr>
          <w:p w:rsidRPr="008E70C1" w:rsidR="008E70C1" w:rsidP="008E70C1" w:rsidRDefault="008E70C1" w14:paraId="5AB7C0C5" w14:textId="77777777">
            <w:pPr>
              <w:spacing w:before="60" w:after="60" w:line="240" w:lineRule="auto"/>
              <w:jc w:val="both"/>
              <w:rPr>
                <w:rFonts w:ascii="Century Gothic" w:hAnsi="Century Gothic" w:eastAsia="Times New Roman" w:cs="Arial"/>
                <w:sz w:val="20"/>
                <w:szCs w:val="20"/>
                <w:highlight w:val="yellow"/>
              </w:rPr>
            </w:pPr>
          </w:p>
        </w:tc>
        <w:tc>
          <w:tcPr>
            <w:tcW w:w="5123" w:type="dxa"/>
            <w:gridSpan w:val="4"/>
          </w:tcPr>
          <w:p w:rsidR="008E70C1" w:rsidP="001A11A9" w:rsidRDefault="008E70C1" w14:paraId="66C53905" w14:textId="77777777">
            <w:pPr>
              <w:numPr>
                <w:ilvl w:val="0"/>
                <w:numId w:val="6"/>
              </w:numPr>
              <w:spacing w:before="60" w:after="60" w:line="240" w:lineRule="auto"/>
              <w:ind w:left="340" w:hanging="340"/>
              <w:contextualSpacing/>
              <w:rPr>
                <w:rFonts w:ascii="Century Gothic" w:hAnsi="Century Gothic" w:eastAsia="Times New Roman" w:cs="Arial"/>
                <w:sz w:val="20"/>
                <w:szCs w:val="20"/>
              </w:rPr>
            </w:pPr>
            <w:r w:rsidRPr="008E70C1">
              <w:rPr>
                <w:rFonts w:ascii="Century Gothic" w:hAnsi="Century Gothic" w:eastAsia="Times New Roman" w:cs="Arial"/>
                <w:sz w:val="20"/>
                <w:szCs w:val="20"/>
              </w:rPr>
              <w:t>Other (please specify your trading status):</w:t>
            </w:r>
          </w:p>
          <w:tbl>
            <w:tblPr>
              <w:tblStyle w:val="TableGrid41"/>
              <w:tblW w:w="0" w:type="auto"/>
              <w:tblLook w:val="04A0" w:firstRow="1" w:lastRow="0" w:firstColumn="1" w:lastColumn="0" w:noHBand="0" w:noVBand="1"/>
            </w:tblPr>
            <w:tblGrid>
              <w:gridCol w:w="4729"/>
            </w:tblGrid>
            <w:tr w:rsidRPr="008E70C1" w:rsidR="00963BA2" w:rsidTr="00963BA2" w14:paraId="55B33694" w14:textId="77777777">
              <w:trPr>
                <w:trHeight w:val="361"/>
              </w:trPr>
              <w:tc>
                <w:tcPr>
                  <w:tcW w:w="4729" w:type="dxa"/>
                  <w:vAlign w:val="center"/>
                </w:tcPr>
                <w:p w:rsidRPr="008E70C1" w:rsidR="00963BA2" w:rsidP="00963BA2" w:rsidRDefault="00963BA2" w14:paraId="4455F193" w14:textId="77777777">
                  <w:pPr>
                    <w:rPr>
                      <w:rFonts w:ascii="Century Gothic" w:hAnsi="Century Gothic" w:cs="Arial"/>
                      <w:sz w:val="16"/>
                      <w:szCs w:val="16"/>
                      <w:highlight w:val="yellow"/>
                    </w:rPr>
                  </w:pPr>
                </w:p>
              </w:tc>
            </w:tr>
          </w:tbl>
          <w:p w:rsidRPr="008E70C1" w:rsidR="00963BA2" w:rsidP="00963BA2" w:rsidRDefault="00963BA2" w14:paraId="1C2776EB" w14:textId="77777777">
            <w:pPr>
              <w:spacing w:before="60" w:after="60" w:line="240" w:lineRule="auto"/>
              <w:ind w:left="340"/>
              <w:contextualSpacing/>
              <w:rPr>
                <w:rFonts w:ascii="Century Gothic" w:hAnsi="Century Gothic" w:eastAsia="Times New Roman" w:cs="Arial"/>
                <w:sz w:val="20"/>
                <w:szCs w:val="20"/>
              </w:rPr>
            </w:pPr>
          </w:p>
        </w:tc>
      </w:tr>
      <w:tr w:rsidRPr="008E70C1" w:rsidR="008E70C1" w:rsidTr="00E43AE6" w14:paraId="658F9AF1" w14:textId="77777777">
        <w:trPr>
          <w:cantSplit/>
          <w:trHeight w:val="300"/>
        </w:trPr>
        <w:tc>
          <w:tcPr>
            <w:tcW w:w="1016" w:type="dxa"/>
            <w:vAlign w:val="center"/>
          </w:tcPr>
          <w:p w:rsidRPr="00BC5216" w:rsidR="008E70C1" w:rsidP="00BC5216" w:rsidRDefault="00EF738D" w14:paraId="6C964F70" w14:textId="4FC6A3B3">
            <w:pPr>
              <w:spacing w:after="0"/>
              <w:rPr>
                <w:rFonts w:ascii="Century Gothic" w:hAnsi="Century Gothic" w:cs="Arial"/>
                <w:sz w:val="20"/>
                <w:szCs w:val="20"/>
              </w:rPr>
            </w:pPr>
            <w:r w:rsidRPr="00BC5216">
              <w:rPr>
                <w:rFonts w:ascii="Century Gothic" w:hAnsi="Century Gothic" w:cs="Arial"/>
                <w:sz w:val="20"/>
                <w:szCs w:val="20"/>
              </w:rPr>
              <w:t>5</w:t>
            </w:r>
          </w:p>
        </w:tc>
        <w:tc>
          <w:tcPr>
            <w:tcW w:w="4491" w:type="dxa"/>
            <w:gridSpan w:val="2"/>
            <w:vAlign w:val="center"/>
          </w:tcPr>
          <w:p w:rsidRPr="008E70C1" w:rsidR="008E70C1" w:rsidP="008E70C1" w:rsidRDefault="008E70C1" w14:paraId="50C8A57B" w14:textId="77777777">
            <w:pPr>
              <w:tabs>
                <w:tab w:val="left" w:pos="612"/>
              </w:tabs>
              <w:spacing w:before="120" w:after="120" w:line="240" w:lineRule="auto"/>
              <w:rPr>
                <w:rFonts w:ascii="Century Gothic" w:hAnsi="Century Gothic" w:eastAsia="Times New Roman" w:cs="Arial"/>
                <w:sz w:val="20"/>
                <w:szCs w:val="20"/>
                <w:highlight w:val="yellow"/>
              </w:rPr>
            </w:pPr>
            <w:r w:rsidRPr="008E70C1">
              <w:rPr>
                <w:rFonts w:ascii="Century Gothic" w:hAnsi="Century Gothic" w:eastAsia="Times New Roman" w:cs="Arial"/>
                <w:sz w:val="20"/>
                <w:szCs w:val="20"/>
              </w:rPr>
              <w:t>Company registration number (if applicable)</w:t>
            </w:r>
          </w:p>
        </w:tc>
        <w:tc>
          <w:tcPr>
            <w:tcW w:w="4109" w:type="dxa"/>
            <w:gridSpan w:val="3"/>
            <w:vAlign w:val="center"/>
          </w:tcPr>
          <w:tbl>
            <w:tblPr>
              <w:tblStyle w:val="TableGrid41"/>
              <w:tblW w:w="0" w:type="auto"/>
              <w:tblLook w:val="04A0" w:firstRow="1" w:lastRow="0" w:firstColumn="1" w:lastColumn="0" w:noHBand="0" w:noVBand="1"/>
            </w:tblPr>
            <w:tblGrid>
              <w:gridCol w:w="2863"/>
            </w:tblGrid>
            <w:tr w:rsidRPr="008E70C1" w:rsidR="008E70C1" w:rsidTr="008E70C1" w14:paraId="15342E60" w14:textId="77777777">
              <w:trPr>
                <w:trHeight w:val="361"/>
              </w:trPr>
              <w:tc>
                <w:tcPr>
                  <w:tcW w:w="2863" w:type="dxa"/>
                  <w:vAlign w:val="center"/>
                </w:tcPr>
                <w:p w:rsidRPr="008E70C1" w:rsidR="008E70C1" w:rsidP="008E70C1" w:rsidRDefault="008E70C1" w14:paraId="5EB89DE8" w14:textId="77777777">
                  <w:pPr>
                    <w:rPr>
                      <w:rFonts w:ascii="Century Gothic" w:hAnsi="Century Gothic" w:cs="Arial"/>
                      <w:sz w:val="16"/>
                      <w:szCs w:val="16"/>
                      <w:highlight w:val="yellow"/>
                    </w:rPr>
                  </w:pPr>
                </w:p>
              </w:tc>
            </w:tr>
          </w:tbl>
          <w:p w:rsidRPr="008E70C1" w:rsidR="008E70C1" w:rsidP="008E70C1" w:rsidRDefault="008E70C1" w14:paraId="7D62D461" w14:textId="77777777">
            <w:pPr>
              <w:spacing w:before="60" w:after="60" w:line="240" w:lineRule="auto"/>
              <w:rPr>
                <w:rFonts w:ascii="Century Gothic" w:hAnsi="Century Gothic" w:eastAsia="Times New Roman" w:cs="Arial"/>
                <w:sz w:val="16"/>
                <w:szCs w:val="16"/>
                <w:highlight w:val="yellow"/>
              </w:rPr>
            </w:pPr>
          </w:p>
        </w:tc>
      </w:tr>
      <w:tr w:rsidRPr="008E70C1" w:rsidR="008E70C1" w:rsidTr="00E43AE6" w14:paraId="4D1603B0" w14:textId="77777777">
        <w:trPr>
          <w:cantSplit/>
          <w:trHeight w:val="300"/>
        </w:trPr>
        <w:tc>
          <w:tcPr>
            <w:tcW w:w="1016" w:type="dxa"/>
            <w:vAlign w:val="center"/>
          </w:tcPr>
          <w:p w:rsidRPr="00BC5216" w:rsidR="008E70C1" w:rsidP="00BC5216" w:rsidRDefault="00EF738D" w14:paraId="46D6F5A1" w14:textId="1282DBEE">
            <w:pPr>
              <w:spacing w:after="0"/>
              <w:rPr>
                <w:rFonts w:ascii="Century Gothic" w:hAnsi="Century Gothic"/>
                <w:sz w:val="20"/>
                <w:szCs w:val="20"/>
              </w:rPr>
            </w:pPr>
            <w:r w:rsidRPr="00BC5216">
              <w:rPr>
                <w:rFonts w:ascii="Century Gothic" w:hAnsi="Century Gothic"/>
                <w:sz w:val="20"/>
                <w:szCs w:val="20"/>
              </w:rPr>
              <w:t>6</w:t>
            </w:r>
          </w:p>
        </w:tc>
        <w:tc>
          <w:tcPr>
            <w:tcW w:w="4491" w:type="dxa"/>
            <w:gridSpan w:val="2"/>
            <w:vAlign w:val="center"/>
          </w:tcPr>
          <w:p w:rsidRPr="008E70C1" w:rsidR="008E70C1" w:rsidP="008E70C1" w:rsidRDefault="008E70C1" w14:paraId="62CB51CD" w14:textId="77777777">
            <w:pPr>
              <w:tabs>
                <w:tab w:val="left" w:pos="612"/>
              </w:tabs>
              <w:spacing w:before="120" w:after="120" w:line="240" w:lineRule="auto"/>
              <w:rPr>
                <w:rFonts w:ascii="Century Gothic" w:hAnsi="Century Gothic" w:eastAsia="Times New Roman" w:cs="Arial"/>
                <w:sz w:val="20"/>
                <w:szCs w:val="20"/>
                <w:highlight w:val="yellow"/>
              </w:rPr>
            </w:pPr>
            <w:r w:rsidRPr="008E70C1">
              <w:rPr>
                <w:rFonts w:ascii="Century Gothic" w:hAnsi="Century Gothic" w:eastAsia="Times New Roman" w:cs="Arial"/>
                <w:sz w:val="20"/>
                <w:szCs w:val="20"/>
              </w:rPr>
              <w:t>Charity registration number (if applicable)</w:t>
            </w:r>
          </w:p>
        </w:tc>
        <w:tc>
          <w:tcPr>
            <w:tcW w:w="4109" w:type="dxa"/>
            <w:gridSpan w:val="3"/>
            <w:vAlign w:val="center"/>
          </w:tcPr>
          <w:tbl>
            <w:tblPr>
              <w:tblStyle w:val="TableGrid41"/>
              <w:tblW w:w="0" w:type="auto"/>
              <w:tblLook w:val="04A0" w:firstRow="1" w:lastRow="0" w:firstColumn="1" w:lastColumn="0" w:noHBand="0" w:noVBand="1"/>
            </w:tblPr>
            <w:tblGrid>
              <w:gridCol w:w="2863"/>
            </w:tblGrid>
            <w:tr w:rsidRPr="008E70C1" w:rsidR="008E70C1" w:rsidTr="008E70C1" w14:paraId="078B034E" w14:textId="77777777">
              <w:trPr>
                <w:trHeight w:val="361"/>
              </w:trPr>
              <w:tc>
                <w:tcPr>
                  <w:tcW w:w="2863" w:type="dxa"/>
                  <w:vAlign w:val="center"/>
                </w:tcPr>
                <w:p w:rsidRPr="008E70C1" w:rsidR="008E70C1" w:rsidP="008E70C1" w:rsidRDefault="008E70C1" w14:paraId="492506DD" w14:textId="77777777">
                  <w:pPr>
                    <w:rPr>
                      <w:rFonts w:ascii="Century Gothic" w:hAnsi="Century Gothic" w:cs="Arial"/>
                      <w:sz w:val="16"/>
                      <w:szCs w:val="16"/>
                      <w:highlight w:val="yellow"/>
                    </w:rPr>
                  </w:pPr>
                </w:p>
              </w:tc>
            </w:tr>
          </w:tbl>
          <w:p w:rsidRPr="008E70C1" w:rsidR="008E70C1" w:rsidP="008E70C1" w:rsidRDefault="008E70C1" w14:paraId="31CD0C16" w14:textId="77777777">
            <w:pPr>
              <w:rPr>
                <w:rFonts w:ascii="Century Gothic" w:hAnsi="Century Gothic" w:cs="Arial"/>
                <w:sz w:val="16"/>
                <w:szCs w:val="16"/>
                <w:highlight w:val="yellow"/>
              </w:rPr>
            </w:pPr>
          </w:p>
        </w:tc>
      </w:tr>
      <w:tr w:rsidRPr="008E70C1" w:rsidR="008E70C1" w:rsidTr="00E43AE6" w14:paraId="64495A1D" w14:textId="77777777">
        <w:trPr>
          <w:cantSplit/>
          <w:trHeight w:val="300"/>
        </w:trPr>
        <w:tc>
          <w:tcPr>
            <w:tcW w:w="1016" w:type="dxa"/>
            <w:vAlign w:val="center"/>
          </w:tcPr>
          <w:p w:rsidRPr="00BC5216" w:rsidR="008E70C1" w:rsidP="00BC5216" w:rsidRDefault="00EF738D" w14:paraId="58BDF8A7" w14:textId="413BE67E">
            <w:pPr>
              <w:spacing w:after="0"/>
              <w:rPr>
                <w:rFonts w:ascii="Century Gothic" w:hAnsi="Century Gothic"/>
                <w:sz w:val="20"/>
                <w:szCs w:val="20"/>
              </w:rPr>
            </w:pPr>
            <w:r w:rsidRPr="00BC5216">
              <w:rPr>
                <w:rFonts w:ascii="Century Gothic" w:hAnsi="Century Gothic"/>
                <w:sz w:val="20"/>
                <w:szCs w:val="20"/>
              </w:rPr>
              <w:t>7</w:t>
            </w:r>
          </w:p>
        </w:tc>
        <w:tc>
          <w:tcPr>
            <w:tcW w:w="4491" w:type="dxa"/>
            <w:gridSpan w:val="2"/>
            <w:vAlign w:val="center"/>
          </w:tcPr>
          <w:p w:rsidRPr="008E70C1" w:rsidR="008E70C1" w:rsidP="008E70C1" w:rsidRDefault="008E70C1" w14:paraId="0E0EC7CB" w14:textId="77777777">
            <w:pPr>
              <w:tabs>
                <w:tab w:val="left" w:pos="612"/>
              </w:tabs>
              <w:spacing w:before="120" w:after="120" w:line="240" w:lineRule="auto"/>
              <w:rPr>
                <w:rFonts w:ascii="Century Gothic" w:hAnsi="Century Gothic" w:eastAsia="Times New Roman" w:cs="Arial"/>
                <w:sz w:val="20"/>
                <w:szCs w:val="20"/>
                <w:highlight w:val="yellow"/>
              </w:rPr>
            </w:pPr>
            <w:r w:rsidRPr="008E70C1">
              <w:rPr>
                <w:rFonts w:ascii="Century Gothic" w:hAnsi="Century Gothic" w:eastAsia="Times New Roman" w:cs="Arial"/>
                <w:sz w:val="20"/>
                <w:szCs w:val="20"/>
              </w:rPr>
              <w:t>Registered VAT number</w:t>
            </w:r>
          </w:p>
        </w:tc>
        <w:tc>
          <w:tcPr>
            <w:tcW w:w="4109" w:type="dxa"/>
            <w:gridSpan w:val="3"/>
            <w:vAlign w:val="center"/>
          </w:tcPr>
          <w:tbl>
            <w:tblPr>
              <w:tblStyle w:val="TableGrid41"/>
              <w:tblW w:w="0" w:type="auto"/>
              <w:tblLook w:val="04A0" w:firstRow="1" w:lastRow="0" w:firstColumn="1" w:lastColumn="0" w:noHBand="0" w:noVBand="1"/>
            </w:tblPr>
            <w:tblGrid>
              <w:gridCol w:w="2863"/>
            </w:tblGrid>
            <w:tr w:rsidRPr="008E70C1" w:rsidR="008E70C1" w:rsidTr="008E70C1" w14:paraId="7FD8715F" w14:textId="77777777">
              <w:trPr>
                <w:trHeight w:val="361"/>
              </w:trPr>
              <w:tc>
                <w:tcPr>
                  <w:tcW w:w="2863" w:type="dxa"/>
                  <w:vAlign w:val="center"/>
                </w:tcPr>
                <w:p w:rsidRPr="008E70C1" w:rsidR="008E70C1" w:rsidP="008E70C1" w:rsidRDefault="008E70C1" w14:paraId="6BDFDFC2" w14:textId="77777777">
                  <w:pPr>
                    <w:rPr>
                      <w:rFonts w:ascii="Century Gothic" w:hAnsi="Century Gothic" w:cs="Arial"/>
                      <w:sz w:val="16"/>
                      <w:szCs w:val="16"/>
                      <w:highlight w:val="yellow"/>
                    </w:rPr>
                  </w:pPr>
                </w:p>
              </w:tc>
            </w:tr>
          </w:tbl>
          <w:p w:rsidRPr="008E70C1" w:rsidR="008E70C1" w:rsidP="008E70C1" w:rsidRDefault="008E70C1" w14:paraId="41F9AE5E" w14:textId="77777777">
            <w:pPr>
              <w:rPr>
                <w:rFonts w:ascii="Century Gothic" w:hAnsi="Century Gothic" w:cs="Arial"/>
                <w:sz w:val="16"/>
                <w:szCs w:val="16"/>
                <w:highlight w:val="yellow"/>
              </w:rPr>
            </w:pPr>
          </w:p>
        </w:tc>
      </w:tr>
      <w:tr w:rsidRPr="008E70C1" w:rsidR="008E70C1" w:rsidTr="00E43AE6" w14:paraId="485D37A9" w14:textId="77777777">
        <w:trPr>
          <w:cantSplit/>
          <w:trHeight w:val="300"/>
        </w:trPr>
        <w:tc>
          <w:tcPr>
            <w:tcW w:w="1016" w:type="dxa"/>
            <w:vAlign w:val="center"/>
          </w:tcPr>
          <w:p w:rsidRPr="00BC5216" w:rsidR="008E70C1" w:rsidP="00BC5216" w:rsidRDefault="00EF738D" w14:paraId="451AB481" w14:textId="32064FFC">
            <w:pPr>
              <w:spacing w:after="0"/>
              <w:rPr>
                <w:rFonts w:ascii="Century Gothic" w:hAnsi="Century Gothic" w:eastAsia="Times New Roman" w:cs="Arial"/>
                <w:sz w:val="20"/>
                <w:szCs w:val="20"/>
              </w:rPr>
            </w:pPr>
            <w:r w:rsidRPr="00BC5216">
              <w:rPr>
                <w:rFonts w:ascii="Century Gothic" w:hAnsi="Century Gothic" w:eastAsia="Times New Roman" w:cs="Arial"/>
                <w:sz w:val="20"/>
                <w:szCs w:val="20"/>
              </w:rPr>
              <w:t>8</w:t>
            </w:r>
          </w:p>
        </w:tc>
        <w:tc>
          <w:tcPr>
            <w:tcW w:w="4491" w:type="dxa"/>
            <w:gridSpan w:val="2"/>
            <w:vAlign w:val="center"/>
          </w:tcPr>
          <w:p w:rsidRPr="008E70C1" w:rsidR="008E70C1" w:rsidP="008E70C1" w:rsidRDefault="008E70C1" w14:paraId="4B107514" w14:textId="77777777">
            <w:pPr>
              <w:tabs>
                <w:tab w:val="left" w:pos="612"/>
              </w:tabs>
              <w:spacing w:before="120" w:after="120" w:line="240" w:lineRule="auto"/>
              <w:rPr>
                <w:rFonts w:ascii="Century Gothic" w:hAnsi="Century Gothic" w:eastAsia="Times New Roman" w:cs="Arial"/>
                <w:sz w:val="20"/>
                <w:szCs w:val="20"/>
              </w:rPr>
            </w:pPr>
            <w:r w:rsidRPr="008E70C1">
              <w:rPr>
                <w:rFonts w:ascii="Century Gothic" w:hAnsi="Century Gothic" w:eastAsia="Times New Roman" w:cs="Arial"/>
                <w:sz w:val="20"/>
                <w:szCs w:val="20"/>
              </w:rPr>
              <w:t>Trading name(s) that will be used if successful in this procurement</w:t>
            </w:r>
          </w:p>
        </w:tc>
        <w:tc>
          <w:tcPr>
            <w:tcW w:w="4109" w:type="dxa"/>
            <w:gridSpan w:val="3"/>
            <w:vAlign w:val="center"/>
          </w:tcPr>
          <w:tbl>
            <w:tblPr>
              <w:tblStyle w:val="TableGrid41"/>
              <w:tblW w:w="0" w:type="auto"/>
              <w:tblLook w:val="04A0" w:firstRow="1" w:lastRow="0" w:firstColumn="1" w:lastColumn="0" w:noHBand="0" w:noVBand="1"/>
            </w:tblPr>
            <w:tblGrid>
              <w:gridCol w:w="3714"/>
            </w:tblGrid>
            <w:tr w:rsidRPr="008E70C1" w:rsidR="008E70C1" w:rsidTr="00963BA2" w14:paraId="00F03A6D" w14:textId="77777777">
              <w:trPr>
                <w:trHeight w:val="361"/>
              </w:trPr>
              <w:tc>
                <w:tcPr>
                  <w:tcW w:w="3714" w:type="dxa"/>
                  <w:vAlign w:val="center"/>
                </w:tcPr>
                <w:p w:rsidRPr="008E70C1" w:rsidR="008E70C1" w:rsidP="008E70C1" w:rsidRDefault="008E70C1" w14:paraId="6930E822" w14:textId="77777777">
                  <w:pPr>
                    <w:rPr>
                      <w:rFonts w:ascii="Century Gothic" w:hAnsi="Century Gothic" w:cs="Arial"/>
                      <w:sz w:val="16"/>
                      <w:szCs w:val="16"/>
                      <w:highlight w:val="yellow"/>
                    </w:rPr>
                  </w:pPr>
                </w:p>
              </w:tc>
            </w:tr>
          </w:tbl>
          <w:p w:rsidRPr="008E70C1" w:rsidR="008E70C1" w:rsidP="008E70C1" w:rsidRDefault="008E70C1" w14:paraId="20E36DAB" w14:textId="77777777">
            <w:pPr>
              <w:rPr>
                <w:rFonts w:ascii="Century Gothic" w:hAnsi="Century Gothic" w:cs="Arial"/>
                <w:sz w:val="16"/>
                <w:szCs w:val="16"/>
                <w:highlight w:val="yellow"/>
              </w:rPr>
            </w:pPr>
          </w:p>
        </w:tc>
      </w:tr>
      <w:tr w:rsidRPr="008E70C1" w:rsidR="00105EC3" w:rsidTr="00E43AE6" w14:paraId="1B9891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122"/>
        </w:trPr>
        <w:tc>
          <w:tcPr>
            <w:tcW w:w="1016" w:type="dxa"/>
            <w:tcBorders>
              <w:top w:val="single" w:color="999999" w:sz="8" w:space="0"/>
              <w:left w:val="single" w:color="999999" w:sz="8" w:space="0"/>
              <w:bottom w:val="single" w:color="999999" w:sz="8" w:space="0"/>
              <w:right w:val="single" w:color="999999" w:sz="8" w:space="0"/>
            </w:tcBorders>
            <w:tcMar>
              <w:left w:w="0" w:type="dxa"/>
              <w:right w:w="0" w:type="dxa"/>
            </w:tcMar>
            <w:vAlign w:val="center"/>
          </w:tcPr>
          <w:p w:rsidRPr="00BC5216" w:rsidR="00105EC3" w:rsidP="00BC5216" w:rsidRDefault="00EF738D" w14:paraId="4E6CBBE6" w14:textId="38753AA8">
            <w:pPr>
              <w:spacing w:after="0" w:line="240" w:lineRule="auto"/>
              <w:ind w:firstLine="142"/>
              <w:rPr>
                <w:rFonts w:ascii="Century Gothic" w:hAnsi="Century Gothic" w:eastAsia="Times New Roman" w:cs="Arial"/>
                <w:sz w:val="20"/>
                <w:szCs w:val="20"/>
              </w:rPr>
            </w:pPr>
            <w:bookmarkStart w:name="_Toc465070665" w:id="148"/>
            <w:bookmarkStart w:name="_Toc475112669" w:id="149"/>
            <w:r w:rsidRPr="00BC5216">
              <w:rPr>
                <w:rFonts w:ascii="Century Gothic" w:hAnsi="Century Gothic" w:cs="Arial"/>
                <w:sz w:val="20"/>
                <w:szCs w:val="20"/>
              </w:rPr>
              <w:t>9</w:t>
            </w:r>
          </w:p>
        </w:tc>
        <w:tc>
          <w:tcPr>
            <w:tcW w:w="7182" w:type="dxa"/>
            <w:gridSpan w:val="4"/>
            <w:tcBorders>
              <w:top w:val="single" w:color="999999" w:sz="8" w:space="0"/>
              <w:left w:val="single" w:color="999999" w:sz="8" w:space="0"/>
              <w:bottom w:val="single" w:color="999999" w:sz="8" w:space="0"/>
              <w:right w:val="single" w:color="999999" w:sz="8" w:space="0"/>
            </w:tcBorders>
            <w:vAlign w:val="center"/>
          </w:tcPr>
          <w:p w:rsidRPr="008E70C1" w:rsidR="00105EC3" w:rsidP="00974C47" w:rsidRDefault="00105EC3" w14:paraId="4B65D046" w14:textId="77777777">
            <w:pPr>
              <w:tabs>
                <w:tab w:val="left" w:pos="0"/>
              </w:tabs>
              <w:spacing w:after="120" w:line="240" w:lineRule="auto"/>
              <w:ind w:right="74"/>
              <w:contextualSpacing/>
              <w:rPr>
                <w:rFonts w:ascii="Century Gothic" w:hAnsi="Century Gothic" w:eastAsia="Times New Roman" w:cs="Arial"/>
                <w:sz w:val="20"/>
                <w:szCs w:val="20"/>
              </w:rPr>
            </w:pPr>
            <w:r w:rsidRPr="008E70C1">
              <w:rPr>
                <w:rFonts w:ascii="Century Gothic" w:hAnsi="Century Gothic" w:eastAsia="Times New Roman" w:cs="Arial"/>
                <w:sz w:val="20"/>
                <w:szCs w:val="20"/>
              </w:rPr>
              <w:t>Are you able to provide a copy of your audited accounts for the last two years, if requested?</w:t>
            </w:r>
          </w:p>
          <w:p w:rsidRPr="008E70C1" w:rsidR="00105EC3" w:rsidP="00974C47" w:rsidRDefault="00105EC3" w14:paraId="79912B7C" w14:textId="77777777">
            <w:pPr>
              <w:tabs>
                <w:tab w:val="left" w:pos="0"/>
              </w:tabs>
              <w:spacing w:after="120" w:line="240" w:lineRule="auto"/>
              <w:ind w:right="74"/>
              <w:contextualSpacing/>
              <w:rPr>
                <w:rFonts w:ascii="Century Gothic" w:hAnsi="Century Gothic" w:eastAsia="Times New Roman" w:cs="Arial"/>
                <w:sz w:val="20"/>
                <w:szCs w:val="20"/>
                <w:highlight w:val="yellow"/>
              </w:rPr>
            </w:pPr>
            <w:r w:rsidRPr="008E70C1">
              <w:rPr>
                <w:rFonts w:ascii="Century Gothic" w:hAnsi="Century Gothic" w:eastAsia="Times New Roman" w:cs="Arial"/>
                <w:sz w:val="20"/>
                <w:szCs w:val="20"/>
              </w:rPr>
              <w:t>If no, can you provide one of the following: answer with Y/N in  the relevant box:</w:t>
            </w:r>
          </w:p>
        </w:tc>
        <w:tc>
          <w:tcPr>
            <w:tcW w:w="1418" w:type="dxa"/>
            <w:tcBorders>
              <w:top w:val="single" w:color="999999" w:sz="8" w:space="0"/>
              <w:left w:val="single" w:color="999999" w:sz="8" w:space="0"/>
              <w:bottom w:val="single" w:color="999999" w:sz="8" w:space="0"/>
              <w:right w:val="single" w:color="999999" w:sz="8" w:space="0"/>
            </w:tcBorders>
            <w:vAlign w:val="center"/>
          </w:tcPr>
          <w:tbl>
            <w:tblPr>
              <w:tblStyle w:val="TableGrid41"/>
              <w:tblpPr w:leftFromText="180" w:rightFromText="180" w:vertAnchor="text" w:horzAnchor="margin" w:tblpY="-205"/>
              <w:tblOverlap w:val="never"/>
              <w:tblW w:w="0" w:type="auto"/>
              <w:tblLook w:val="04A0" w:firstRow="1" w:lastRow="0" w:firstColumn="1" w:lastColumn="0" w:noHBand="0" w:noVBand="1"/>
            </w:tblPr>
            <w:tblGrid>
              <w:gridCol w:w="312"/>
              <w:gridCol w:w="284"/>
              <w:gridCol w:w="283"/>
              <w:gridCol w:w="284"/>
            </w:tblGrid>
            <w:tr w:rsidRPr="008E70C1" w:rsidR="00105EC3" w:rsidTr="00974C47" w14:paraId="73C57D24" w14:textId="77777777">
              <w:tc>
                <w:tcPr>
                  <w:tcW w:w="312" w:type="dxa"/>
                  <w:shd w:val="clear" w:color="auto" w:fill="D9D9D9" w:themeFill="background1" w:themeFillShade="D9"/>
                  <w:tcMar>
                    <w:top w:w="11" w:type="dxa"/>
                    <w:left w:w="11" w:type="dxa"/>
                    <w:bottom w:w="11" w:type="dxa"/>
                    <w:right w:w="11" w:type="dxa"/>
                  </w:tcMar>
                  <w:vAlign w:val="center"/>
                </w:tcPr>
                <w:p w:rsidRPr="008E70C1" w:rsidR="00105EC3" w:rsidP="00974C47" w:rsidRDefault="00105EC3" w14:paraId="4482E6A6" w14:textId="77777777">
                  <w:pPr>
                    <w:rPr>
                      <w:rFonts w:ascii="Century Gothic" w:hAnsi="Century Gothic" w:cs="Arial"/>
                      <w:sz w:val="16"/>
                      <w:szCs w:val="16"/>
                    </w:rPr>
                  </w:pPr>
                  <w:r w:rsidRPr="008E70C1">
                    <w:rPr>
                      <w:rFonts w:ascii="Century Gothic" w:hAnsi="Century Gothic" w:cs="Arial"/>
                      <w:sz w:val="16"/>
                      <w:szCs w:val="16"/>
                    </w:rPr>
                    <w:t>Yes</w:t>
                  </w:r>
                </w:p>
              </w:tc>
              <w:sdt>
                <w:sdtPr>
                  <w:rPr>
                    <w:rFonts w:ascii="Century Gothic" w:hAnsi="Century Gothic" w:cs="Arial"/>
                    <w:b/>
                    <w:sz w:val="16"/>
                    <w:szCs w:val="16"/>
                  </w:rPr>
                  <w:id w:val="1710373768"/>
                  <w14:checkbox>
                    <w14:checked w14:val="0"/>
                    <w14:checkedState w14:font="MS Gothic" w14:val="2612"/>
                    <w14:uncheckedState w14:font="MS Gothic" w14:val="2610"/>
                  </w14:checkbox>
                </w:sdtPr>
                <w:sdtEndPr/>
                <w:sdtContent>
                  <w:tc>
                    <w:tcPr>
                      <w:tcW w:w="284" w:type="dxa"/>
                      <w:tcMar>
                        <w:top w:w="11" w:type="dxa"/>
                        <w:left w:w="28" w:type="dxa"/>
                        <w:bottom w:w="11" w:type="dxa"/>
                        <w:right w:w="11" w:type="dxa"/>
                      </w:tcMar>
                      <w:vAlign w:val="center"/>
                    </w:tcPr>
                    <w:p w:rsidRPr="008E70C1" w:rsidR="00105EC3" w:rsidP="00974C47" w:rsidRDefault="00105EC3" w14:paraId="36205D4F" w14:textId="77777777">
                      <w:pPr>
                        <w:jc w:val="center"/>
                        <w:rPr>
                          <w:rFonts w:ascii="Century Gothic" w:hAnsi="Century Gothic" w:cs="Arial"/>
                          <w:b/>
                          <w:sz w:val="16"/>
                          <w:szCs w:val="16"/>
                        </w:rPr>
                      </w:pPr>
                      <w:r w:rsidRPr="008E70C1">
                        <w:rPr>
                          <w:rFonts w:hint="eastAsia" w:ascii="MS Gothic" w:hAnsi="MS Gothic" w:eastAsia="MS Gothic" w:cs="MS Gothic"/>
                          <w:b/>
                          <w:sz w:val="16"/>
                          <w:szCs w:val="16"/>
                        </w:rPr>
                        <w:t>☐</w:t>
                      </w:r>
                    </w:p>
                  </w:tc>
                </w:sdtContent>
              </w:sdt>
              <w:tc>
                <w:tcPr>
                  <w:tcW w:w="283" w:type="dxa"/>
                  <w:shd w:val="clear" w:color="auto" w:fill="D9D9D9" w:themeFill="background1" w:themeFillShade="D9"/>
                  <w:tcMar>
                    <w:top w:w="11" w:type="dxa"/>
                    <w:left w:w="11" w:type="dxa"/>
                    <w:bottom w:w="11" w:type="dxa"/>
                    <w:right w:w="11" w:type="dxa"/>
                  </w:tcMar>
                  <w:vAlign w:val="center"/>
                </w:tcPr>
                <w:p w:rsidRPr="008E70C1" w:rsidR="00105EC3" w:rsidP="00974C47" w:rsidRDefault="00105EC3" w14:paraId="67228223" w14:textId="77777777">
                  <w:pPr>
                    <w:rPr>
                      <w:rFonts w:ascii="Century Gothic" w:hAnsi="Century Gothic" w:cs="Arial"/>
                      <w:sz w:val="16"/>
                      <w:szCs w:val="16"/>
                    </w:rPr>
                  </w:pPr>
                  <w:r w:rsidRPr="008E70C1">
                    <w:rPr>
                      <w:rFonts w:ascii="Century Gothic" w:hAnsi="Century Gothic" w:cs="Arial"/>
                      <w:sz w:val="16"/>
                      <w:szCs w:val="16"/>
                    </w:rPr>
                    <w:t>No</w:t>
                  </w:r>
                </w:p>
              </w:tc>
              <w:sdt>
                <w:sdtPr>
                  <w:rPr>
                    <w:rFonts w:ascii="Century Gothic" w:hAnsi="Century Gothic" w:cs="Arial"/>
                    <w:b/>
                    <w:sz w:val="16"/>
                    <w:szCs w:val="16"/>
                  </w:rPr>
                  <w:id w:val="756256175"/>
                  <w14:checkbox>
                    <w14:checked w14:val="0"/>
                    <w14:checkedState w14:font="MS Gothic" w14:val="2612"/>
                    <w14:uncheckedState w14:font="MS Gothic" w14:val="2610"/>
                  </w14:checkbox>
                </w:sdtPr>
                <w:sdtEndPr/>
                <w:sdtContent>
                  <w:tc>
                    <w:tcPr>
                      <w:tcW w:w="284" w:type="dxa"/>
                      <w:tcMar>
                        <w:top w:w="11" w:type="dxa"/>
                        <w:left w:w="11" w:type="dxa"/>
                        <w:bottom w:w="11" w:type="dxa"/>
                        <w:right w:w="11" w:type="dxa"/>
                      </w:tcMar>
                      <w:vAlign w:val="center"/>
                    </w:tcPr>
                    <w:p w:rsidRPr="008E70C1" w:rsidR="00105EC3" w:rsidP="00974C47" w:rsidRDefault="00105EC3" w14:paraId="48E0D061" w14:textId="77777777">
                      <w:pPr>
                        <w:jc w:val="center"/>
                        <w:rPr>
                          <w:rFonts w:ascii="Century Gothic" w:hAnsi="Century Gothic" w:cs="Arial"/>
                          <w:b/>
                          <w:sz w:val="16"/>
                          <w:szCs w:val="16"/>
                        </w:rPr>
                      </w:pPr>
                      <w:r w:rsidRPr="008E70C1">
                        <w:rPr>
                          <w:rFonts w:hint="eastAsia" w:ascii="MS Gothic" w:hAnsi="MS Gothic" w:eastAsia="MS Gothic" w:cs="MS Gothic"/>
                          <w:b/>
                          <w:sz w:val="16"/>
                          <w:szCs w:val="16"/>
                        </w:rPr>
                        <w:t>☐</w:t>
                      </w:r>
                    </w:p>
                  </w:tc>
                </w:sdtContent>
              </w:sdt>
            </w:tr>
          </w:tbl>
          <w:p w:rsidRPr="008E70C1" w:rsidR="00105EC3" w:rsidP="00974C47" w:rsidRDefault="00105EC3" w14:paraId="0CE19BC3" w14:textId="77777777">
            <w:pPr>
              <w:tabs>
                <w:tab w:val="left" w:pos="0"/>
              </w:tabs>
              <w:spacing w:before="120" w:after="120" w:line="240" w:lineRule="auto"/>
              <w:ind w:right="72"/>
              <w:contextualSpacing/>
              <w:rPr>
                <w:rFonts w:ascii="Century Gothic" w:hAnsi="Century Gothic" w:eastAsia="Times New Roman" w:cs="Arial"/>
                <w:sz w:val="20"/>
                <w:szCs w:val="20"/>
                <w:highlight w:val="yellow"/>
              </w:rPr>
            </w:pPr>
          </w:p>
        </w:tc>
      </w:tr>
      <w:tr w:rsidRPr="008E70C1" w:rsidR="00105EC3" w:rsidTr="00E43AE6" w14:paraId="30CEAB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111"/>
        </w:trPr>
        <w:tc>
          <w:tcPr>
            <w:tcW w:w="1016" w:type="dxa"/>
            <w:tcBorders>
              <w:top w:val="single" w:color="999999" w:sz="8" w:space="0"/>
              <w:left w:val="single" w:color="999999" w:sz="8" w:space="0"/>
              <w:bottom w:val="single" w:color="999999" w:sz="8" w:space="0"/>
              <w:right w:val="single" w:color="999999" w:sz="8" w:space="0"/>
            </w:tcBorders>
            <w:tcMar>
              <w:left w:w="0" w:type="dxa"/>
              <w:right w:w="0" w:type="dxa"/>
            </w:tcMar>
            <w:vAlign w:val="center"/>
          </w:tcPr>
          <w:p w:rsidRPr="00BC5216" w:rsidR="00105EC3" w:rsidP="00BC5216" w:rsidRDefault="00EF738D" w14:paraId="3B997A32" w14:textId="43460E9B">
            <w:pPr>
              <w:spacing w:after="0" w:line="240" w:lineRule="auto"/>
              <w:ind w:firstLine="142"/>
              <w:rPr>
                <w:rFonts w:ascii="Century Gothic" w:hAnsi="Century Gothic" w:cs="Arial"/>
                <w:sz w:val="20"/>
                <w:szCs w:val="20"/>
              </w:rPr>
            </w:pPr>
            <w:r w:rsidRPr="00BC5216">
              <w:rPr>
                <w:rFonts w:ascii="Century Gothic" w:hAnsi="Century Gothic" w:eastAsia="Times New Roman" w:cs="Arial"/>
                <w:sz w:val="20"/>
                <w:szCs w:val="20"/>
              </w:rPr>
              <w:t>9</w:t>
            </w:r>
            <w:r w:rsidRPr="00BC5216" w:rsidR="00105EC3">
              <w:rPr>
                <w:rFonts w:ascii="Century Gothic" w:hAnsi="Century Gothic" w:eastAsia="Times New Roman" w:cs="Arial"/>
                <w:sz w:val="20"/>
                <w:szCs w:val="20"/>
              </w:rPr>
              <w:t>(a)</w:t>
            </w:r>
          </w:p>
        </w:tc>
        <w:tc>
          <w:tcPr>
            <w:tcW w:w="7182" w:type="dxa"/>
            <w:gridSpan w:val="4"/>
            <w:tcBorders>
              <w:top w:val="single" w:color="999999" w:sz="8" w:space="0"/>
              <w:left w:val="single" w:color="999999" w:sz="8" w:space="0"/>
              <w:bottom w:val="single" w:color="999999" w:sz="8" w:space="0"/>
              <w:right w:val="single" w:color="999999" w:sz="8" w:space="0"/>
            </w:tcBorders>
            <w:vAlign w:val="center"/>
          </w:tcPr>
          <w:p w:rsidRPr="008E70C1" w:rsidR="00105EC3" w:rsidP="00974C47" w:rsidRDefault="00105EC3" w14:paraId="6EBC71C7" w14:textId="77777777">
            <w:pPr>
              <w:tabs>
                <w:tab w:val="left" w:pos="0"/>
              </w:tabs>
              <w:spacing w:after="120" w:line="240" w:lineRule="auto"/>
              <w:ind w:right="74"/>
              <w:contextualSpacing/>
              <w:rPr>
                <w:rFonts w:ascii="Century Gothic" w:hAnsi="Century Gothic" w:eastAsia="Times New Roman" w:cs="Arial"/>
                <w:sz w:val="20"/>
                <w:szCs w:val="20"/>
                <w:highlight w:val="yellow"/>
              </w:rPr>
            </w:pPr>
            <w:r w:rsidRPr="008E70C1">
              <w:rPr>
                <w:rFonts w:ascii="Century Gothic" w:hAnsi="Century Gothic" w:eastAsia="Times New Roman" w:cs="Arial"/>
                <w:sz w:val="20"/>
                <w:szCs w:val="20"/>
              </w:rPr>
              <w:t>A statement of the turnover, Profit and Loss Account/Income Statement, Balance Sheet/Statement of Financial Position and Statement of Cash Flow for the most recent year of trading for this organisation.</w:t>
            </w:r>
          </w:p>
        </w:tc>
        <w:tc>
          <w:tcPr>
            <w:tcW w:w="1418" w:type="dxa"/>
            <w:tcBorders>
              <w:top w:val="single" w:color="999999" w:sz="8" w:space="0"/>
              <w:left w:val="single" w:color="999999" w:sz="8" w:space="0"/>
              <w:bottom w:val="single" w:color="999999" w:sz="8" w:space="0"/>
              <w:right w:val="single" w:color="999999" w:sz="8" w:space="0"/>
            </w:tcBorders>
            <w:vAlign w:val="center"/>
          </w:tcPr>
          <w:tbl>
            <w:tblPr>
              <w:tblStyle w:val="TableGrid41"/>
              <w:tblpPr w:leftFromText="180" w:rightFromText="180" w:vertAnchor="text" w:horzAnchor="margin" w:tblpY="-205"/>
              <w:tblOverlap w:val="never"/>
              <w:tblW w:w="0" w:type="auto"/>
              <w:tblLook w:val="04A0" w:firstRow="1" w:lastRow="0" w:firstColumn="1" w:lastColumn="0" w:noHBand="0" w:noVBand="1"/>
            </w:tblPr>
            <w:tblGrid>
              <w:gridCol w:w="312"/>
              <w:gridCol w:w="284"/>
              <w:gridCol w:w="283"/>
              <w:gridCol w:w="284"/>
            </w:tblGrid>
            <w:tr w:rsidRPr="008E70C1" w:rsidR="00105EC3" w:rsidTr="00974C47" w14:paraId="2A7FCAC4" w14:textId="77777777">
              <w:tc>
                <w:tcPr>
                  <w:tcW w:w="312" w:type="dxa"/>
                  <w:shd w:val="clear" w:color="auto" w:fill="D9D9D9" w:themeFill="background1" w:themeFillShade="D9"/>
                  <w:tcMar>
                    <w:top w:w="11" w:type="dxa"/>
                    <w:left w:w="11" w:type="dxa"/>
                    <w:bottom w:w="11" w:type="dxa"/>
                    <w:right w:w="11" w:type="dxa"/>
                  </w:tcMar>
                  <w:vAlign w:val="center"/>
                </w:tcPr>
                <w:p w:rsidRPr="008E70C1" w:rsidR="00105EC3" w:rsidP="00974C47" w:rsidRDefault="00105EC3" w14:paraId="0746FD2F" w14:textId="77777777">
                  <w:pPr>
                    <w:rPr>
                      <w:rFonts w:ascii="Century Gothic" w:hAnsi="Century Gothic" w:cs="Arial"/>
                      <w:sz w:val="16"/>
                      <w:szCs w:val="16"/>
                    </w:rPr>
                  </w:pPr>
                  <w:r w:rsidRPr="008E70C1">
                    <w:rPr>
                      <w:rFonts w:ascii="Century Gothic" w:hAnsi="Century Gothic" w:cs="Arial"/>
                      <w:sz w:val="16"/>
                      <w:szCs w:val="16"/>
                    </w:rPr>
                    <w:t>Yes</w:t>
                  </w:r>
                </w:p>
              </w:tc>
              <w:sdt>
                <w:sdtPr>
                  <w:rPr>
                    <w:rFonts w:ascii="Century Gothic" w:hAnsi="Century Gothic" w:cs="Arial"/>
                    <w:b/>
                    <w:sz w:val="16"/>
                    <w:szCs w:val="16"/>
                  </w:rPr>
                  <w:id w:val="-803076916"/>
                  <w14:checkbox>
                    <w14:checked w14:val="0"/>
                    <w14:checkedState w14:font="MS Gothic" w14:val="2612"/>
                    <w14:uncheckedState w14:font="MS Gothic" w14:val="2610"/>
                  </w14:checkbox>
                </w:sdtPr>
                <w:sdtEndPr/>
                <w:sdtContent>
                  <w:tc>
                    <w:tcPr>
                      <w:tcW w:w="284" w:type="dxa"/>
                      <w:tcMar>
                        <w:top w:w="11" w:type="dxa"/>
                        <w:left w:w="28" w:type="dxa"/>
                        <w:bottom w:w="11" w:type="dxa"/>
                        <w:right w:w="11" w:type="dxa"/>
                      </w:tcMar>
                      <w:vAlign w:val="center"/>
                    </w:tcPr>
                    <w:p w:rsidRPr="008E70C1" w:rsidR="00105EC3" w:rsidP="00974C47" w:rsidRDefault="00105EC3" w14:paraId="02B5592F" w14:textId="77777777">
                      <w:pPr>
                        <w:jc w:val="center"/>
                        <w:rPr>
                          <w:rFonts w:ascii="Century Gothic" w:hAnsi="Century Gothic" w:cs="Arial"/>
                          <w:b/>
                          <w:sz w:val="16"/>
                          <w:szCs w:val="16"/>
                        </w:rPr>
                      </w:pPr>
                      <w:r w:rsidRPr="008E70C1">
                        <w:rPr>
                          <w:rFonts w:hint="eastAsia" w:ascii="MS Gothic" w:hAnsi="MS Gothic" w:eastAsia="MS Gothic" w:cs="MS Gothic"/>
                          <w:b/>
                          <w:sz w:val="16"/>
                          <w:szCs w:val="16"/>
                        </w:rPr>
                        <w:t>☐</w:t>
                      </w:r>
                    </w:p>
                  </w:tc>
                </w:sdtContent>
              </w:sdt>
              <w:tc>
                <w:tcPr>
                  <w:tcW w:w="283" w:type="dxa"/>
                  <w:shd w:val="clear" w:color="auto" w:fill="D9D9D9" w:themeFill="background1" w:themeFillShade="D9"/>
                  <w:tcMar>
                    <w:top w:w="11" w:type="dxa"/>
                    <w:left w:w="11" w:type="dxa"/>
                    <w:bottom w:w="11" w:type="dxa"/>
                    <w:right w:w="11" w:type="dxa"/>
                  </w:tcMar>
                  <w:vAlign w:val="center"/>
                </w:tcPr>
                <w:p w:rsidRPr="008E70C1" w:rsidR="00105EC3" w:rsidP="00974C47" w:rsidRDefault="00105EC3" w14:paraId="58B5B07B" w14:textId="77777777">
                  <w:pPr>
                    <w:rPr>
                      <w:rFonts w:ascii="Century Gothic" w:hAnsi="Century Gothic" w:cs="Arial"/>
                      <w:sz w:val="16"/>
                      <w:szCs w:val="16"/>
                    </w:rPr>
                  </w:pPr>
                  <w:r w:rsidRPr="008E70C1">
                    <w:rPr>
                      <w:rFonts w:ascii="Century Gothic" w:hAnsi="Century Gothic" w:cs="Arial"/>
                      <w:sz w:val="16"/>
                      <w:szCs w:val="16"/>
                    </w:rPr>
                    <w:t>No</w:t>
                  </w:r>
                </w:p>
              </w:tc>
              <w:sdt>
                <w:sdtPr>
                  <w:rPr>
                    <w:rFonts w:ascii="Century Gothic" w:hAnsi="Century Gothic" w:cs="Arial"/>
                    <w:b/>
                    <w:sz w:val="16"/>
                    <w:szCs w:val="16"/>
                  </w:rPr>
                  <w:id w:val="1635605431"/>
                  <w14:checkbox>
                    <w14:checked w14:val="0"/>
                    <w14:checkedState w14:font="MS Gothic" w14:val="2612"/>
                    <w14:uncheckedState w14:font="MS Gothic" w14:val="2610"/>
                  </w14:checkbox>
                </w:sdtPr>
                <w:sdtEndPr/>
                <w:sdtContent>
                  <w:tc>
                    <w:tcPr>
                      <w:tcW w:w="284" w:type="dxa"/>
                      <w:tcMar>
                        <w:top w:w="11" w:type="dxa"/>
                        <w:left w:w="11" w:type="dxa"/>
                        <w:bottom w:w="11" w:type="dxa"/>
                        <w:right w:w="11" w:type="dxa"/>
                      </w:tcMar>
                      <w:vAlign w:val="center"/>
                    </w:tcPr>
                    <w:p w:rsidRPr="008E70C1" w:rsidR="00105EC3" w:rsidP="00974C47" w:rsidRDefault="00105EC3" w14:paraId="27B61044" w14:textId="77777777">
                      <w:pPr>
                        <w:jc w:val="center"/>
                        <w:rPr>
                          <w:rFonts w:ascii="Century Gothic" w:hAnsi="Century Gothic" w:cs="Arial"/>
                          <w:b/>
                          <w:sz w:val="16"/>
                          <w:szCs w:val="16"/>
                        </w:rPr>
                      </w:pPr>
                      <w:r w:rsidRPr="008E70C1">
                        <w:rPr>
                          <w:rFonts w:hint="eastAsia" w:ascii="MS Gothic" w:hAnsi="MS Gothic" w:eastAsia="MS Gothic" w:cs="MS Gothic"/>
                          <w:b/>
                          <w:sz w:val="16"/>
                          <w:szCs w:val="16"/>
                        </w:rPr>
                        <w:t>☐</w:t>
                      </w:r>
                    </w:p>
                  </w:tc>
                </w:sdtContent>
              </w:sdt>
            </w:tr>
          </w:tbl>
          <w:p w:rsidRPr="008E70C1" w:rsidR="00105EC3" w:rsidP="00974C47" w:rsidRDefault="00105EC3" w14:paraId="63966B72" w14:textId="77777777"/>
        </w:tc>
      </w:tr>
      <w:tr w:rsidRPr="008E70C1" w:rsidR="00105EC3" w:rsidTr="00E43AE6" w14:paraId="6589D0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687"/>
        </w:trPr>
        <w:tc>
          <w:tcPr>
            <w:tcW w:w="1016" w:type="dxa"/>
            <w:tcBorders>
              <w:top w:val="single" w:color="999999" w:sz="8" w:space="0"/>
              <w:left w:val="single" w:color="999999" w:sz="8" w:space="0"/>
              <w:bottom w:val="single" w:color="999999" w:sz="8" w:space="0"/>
              <w:right w:val="single" w:color="999999" w:sz="8" w:space="0"/>
            </w:tcBorders>
            <w:tcMar>
              <w:left w:w="0" w:type="dxa"/>
              <w:right w:w="0" w:type="dxa"/>
            </w:tcMar>
            <w:vAlign w:val="center"/>
          </w:tcPr>
          <w:p w:rsidRPr="00BC5216" w:rsidR="00105EC3" w:rsidP="00BC5216" w:rsidRDefault="00EF738D" w14:paraId="12AB1187" w14:textId="4E23A97C">
            <w:pPr>
              <w:spacing w:after="0" w:line="240" w:lineRule="auto"/>
              <w:ind w:firstLine="142"/>
              <w:rPr>
                <w:rFonts w:ascii="Century Gothic" w:hAnsi="Century Gothic" w:eastAsia="Times New Roman" w:cs="Arial"/>
                <w:sz w:val="20"/>
                <w:szCs w:val="20"/>
              </w:rPr>
            </w:pPr>
            <w:r w:rsidRPr="00BC5216">
              <w:rPr>
                <w:rFonts w:ascii="Century Gothic" w:hAnsi="Century Gothic" w:eastAsia="Times New Roman" w:cs="Arial"/>
                <w:sz w:val="20"/>
                <w:szCs w:val="20"/>
              </w:rPr>
              <w:t>9</w:t>
            </w:r>
            <w:r w:rsidRPr="00BC5216" w:rsidR="00105EC3">
              <w:rPr>
                <w:rFonts w:ascii="Century Gothic" w:hAnsi="Century Gothic" w:eastAsia="Times New Roman" w:cs="Arial"/>
                <w:sz w:val="20"/>
                <w:szCs w:val="20"/>
              </w:rPr>
              <w:t>(b)</w:t>
            </w:r>
          </w:p>
        </w:tc>
        <w:tc>
          <w:tcPr>
            <w:tcW w:w="7182" w:type="dxa"/>
            <w:gridSpan w:val="4"/>
            <w:tcBorders>
              <w:top w:val="single" w:color="999999" w:sz="8" w:space="0"/>
              <w:left w:val="single" w:color="999999" w:sz="8" w:space="0"/>
              <w:bottom w:val="single" w:color="999999" w:sz="8" w:space="0"/>
              <w:right w:val="single" w:color="999999" w:sz="8" w:space="0"/>
            </w:tcBorders>
            <w:vAlign w:val="center"/>
          </w:tcPr>
          <w:p w:rsidRPr="008E70C1" w:rsidR="00105EC3" w:rsidP="00974C47" w:rsidRDefault="00105EC3" w14:paraId="2FE5C34F" w14:textId="77777777">
            <w:pPr>
              <w:tabs>
                <w:tab w:val="left" w:pos="0"/>
              </w:tabs>
              <w:spacing w:after="120" w:line="240" w:lineRule="auto"/>
              <w:ind w:right="74"/>
              <w:contextualSpacing/>
              <w:rPr>
                <w:rFonts w:ascii="Century Gothic" w:hAnsi="Century Gothic" w:eastAsia="Times New Roman" w:cs="Arial"/>
                <w:sz w:val="20"/>
                <w:szCs w:val="20"/>
                <w:highlight w:val="yellow"/>
              </w:rPr>
            </w:pPr>
            <w:r w:rsidRPr="008E70C1">
              <w:rPr>
                <w:rFonts w:ascii="Century Gothic" w:hAnsi="Century Gothic" w:eastAsia="Times New Roman" w:cs="Arial"/>
                <w:sz w:val="20"/>
                <w:szCs w:val="20"/>
              </w:rPr>
              <w:t>A statement of the cash flow forecast for the current year and a bank letter outlining the current cash and credit position.</w:t>
            </w:r>
          </w:p>
        </w:tc>
        <w:tc>
          <w:tcPr>
            <w:tcW w:w="1418" w:type="dxa"/>
            <w:tcBorders>
              <w:top w:val="single" w:color="999999" w:sz="8" w:space="0"/>
              <w:left w:val="single" w:color="999999" w:sz="8" w:space="0"/>
              <w:bottom w:val="single" w:color="999999" w:sz="8" w:space="0"/>
              <w:right w:val="single" w:color="999999" w:sz="8" w:space="0"/>
            </w:tcBorders>
            <w:vAlign w:val="center"/>
          </w:tcPr>
          <w:tbl>
            <w:tblPr>
              <w:tblStyle w:val="TableGrid41"/>
              <w:tblpPr w:leftFromText="180" w:rightFromText="180" w:vertAnchor="text" w:horzAnchor="margin" w:tblpY="-205"/>
              <w:tblOverlap w:val="never"/>
              <w:tblW w:w="0" w:type="auto"/>
              <w:tblLook w:val="04A0" w:firstRow="1" w:lastRow="0" w:firstColumn="1" w:lastColumn="0" w:noHBand="0" w:noVBand="1"/>
            </w:tblPr>
            <w:tblGrid>
              <w:gridCol w:w="312"/>
              <w:gridCol w:w="284"/>
              <w:gridCol w:w="283"/>
              <w:gridCol w:w="284"/>
            </w:tblGrid>
            <w:tr w:rsidRPr="008E70C1" w:rsidR="00105EC3" w:rsidTr="00974C47" w14:paraId="39F02332" w14:textId="77777777">
              <w:tc>
                <w:tcPr>
                  <w:tcW w:w="312" w:type="dxa"/>
                  <w:shd w:val="clear" w:color="auto" w:fill="D9D9D9" w:themeFill="background1" w:themeFillShade="D9"/>
                  <w:tcMar>
                    <w:top w:w="11" w:type="dxa"/>
                    <w:left w:w="11" w:type="dxa"/>
                    <w:bottom w:w="11" w:type="dxa"/>
                    <w:right w:w="11" w:type="dxa"/>
                  </w:tcMar>
                  <w:vAlign w:val="center"/>
                </w:tcPr>
                <w:p w:rsidRPr="008E70C1" w:rsidR="00105EC3" w:rsidP="00974C47" w:rsidRDefault="00105EC3" w14:paraId="1CBDFED2" w14:textId="77777777">
                  <w:pPr>
                    <w:rPr>
                      <w:rFonts w:ascii="Century Gothic" w:hAnsi="Century Gothic" w:cs="Arial"/>
                      <w:sz w:val="16"/>
                      <w:szCs w:val="16"/>
                    </w:rPr>
                  </w:pPr>
                  <w:r w:rsidRPr="008E70C1">
                    <w:rPr>
                      <w:rFonts w:ascii="Century Gothic" w:hAnsi="Century Gothic" w:cs="Arial"/>
                      <w:sz w:val="16"/>
                      <w:szCs w:val="16"/>
                    </w:rPr>
                    <w:t>Yes</w:t>
                  </w:r>
                </w:p>
              </w:tc>
              <w:sdt>
                <w:sdtPr>
                  <w:rPr>
                    <w:rFonts w:ascii="Century Gothic" w:hAnsi="Century Gothic" w:cs="Arial"/>
                    <w:b/>
                    <w:sz w:val="16"/>
                    <w:szCs w:val="16"/>
                  </w:rPr>
                  <w:id w:val="-499198951"/>
                  <w14:checkbox>
                    <w14:checked w14:val="0"/>
                    <w14:checkedState w14:font="MS Gothic" w14:val="2612"/>
                    <w14:uncheckedState w14:font="MS Gothic" w14:val="2610"/>
                  </w14:checkbox>
                </w:sdtPr>
                <w:sdtEndPr/>
                <w:sdtContent>
                  <w:tc>
                    <w:tcPr>
                      <w:tcW w:w="284" w:type="dxa"/>
                      <w:tcMar>
                        <w:top w:w="11" w:type="dxa"/>
                        <w:left w:w="28" w:type="dxa"/>
                        <w:bottom w:w="11" w:type="dxa"/>
                        <w:right w:w="11" w:type="dxa"/>
                      </w:tcMar>
                      <w:vAlign w:val="center"/>
                    </w:tcPr>
                    <w:p w:rsidRPr="008E70C1" w:rsidR="00105EC3" w:rsidP="00974C47" w:rsidRDefault="00105EC3" w14:paraId="501105B3" w14:textId="77777777">
                      <w:pPr>
                        <w:jc w:val="center"/>
                        <w:rPr>
                          <w:rFonts w:ascii="Century Gothic" w:hAnsi="Century Gothic" w:cs="Arial"/>
                          <w:b/>
                          <w:sz w:val="16"/>
                          <w:szCs w:val="16"/>
                        </w:rPr>
                      </w:pPr>
                      <w:r w:rsidRPr="008E70C1">
                        <w:rPr>
                          <w:rFonts w:hint="eastAsia" w:ascii="MS Gothic" w:hAnsi="MS Gothic" w:eastAsia="MS Gothic" w:cs="MS Gothic"/>
                          <w:b/>
                          <w:sz w:val="16"/>
                          <w:szCs w:val="16"/>
                        </w:rPr>
                        <w:t>☐</w:t>
                      </w:r>
                    </w:p>
                  </w:tc>
                </w:sdtContent>
              </w:sdt>
              <w:tc>
                <w:tcPr>
                  <w:tcW w:w="283" w:type="dxa"/>
                  <w:shd w:val="clear" w:color="auto" w:fill="D9D9D9" w:themeFill="background1" w:themeFillShade="D9"/>
                  <w:tcMar>
                    <w:top w:w="11" w:type="dxa"/>
                    <w:left w:w="11" w:type="dxa"/>
                    <w:bottom w:w="11" w:type="dxa"/>
                    <w:right w:w="11" w:type="dxa"/>
                  </w:tcMar>
                  <w:vAlign w:val="center"/>
                </w:tcPr>
                <w:p w:rsidRPr="008E70C1" w:rsidR="00105EC3" w:rsidP="00974C47" w:rsidRDefault="00105EC3" w14:paraId="14D1BC11" w14:textId="77777777">
                  <w:pPr>
                    <w:rPr>
                      <w:rFonts w:ascii="Century Gothic" w:hAnsi="Century Gothic" w:cs="Arial"/>
                      <w:sz w:val="16"/>
                      <w:szCs w:val="16"/>
                    </w:rPr>
                  </w:pPr>
                  <w:r w:rsidRPr="008E70C1">
                    <w:rPr>
                      <w:rFonts w:ascii="Century Gothic" w:hAnsi="Century Gothic" w:cs="Arial"/>
                      <w:sz w:val="16"/>
                      <w:szCs w:val="16"/>
                    </w:rPr>
                    <w:t>No</w:t>
                  </w:r>
                </w:p>
              </w:tc>
              <w:sdt>
                <w:sdtPr>
                  <w:rPr>
                    <w:rFonts w:ascii="Century Gothic" w:hAnsi="Century Gothic" w:cs="Arial"/>
                    <w:b/>
                    <w:sz w:val="16"/>
                    <w:szCs w:val="16"/>
                  </w:rPr>
                  <w:id w:val="475343744"/>
                  <w14:checkbox>
                    <w14:checked w14:val="0"/>
                    <w14:checkedState w14:font="MS Gothic" w14:val="2612"/>
                    <w14:uncheckedState w14:font="MS Gothic" w14:val="2610"/>
                  </w14:checkbox>
                </w:sdtPr>
                <w:sdtEndPr/>
                <w:sdtContent>
                  <w:tc>
                    <w:tcPr>
                      <w:tcW w:w="284" w:type="dxa"/>
                      <w:tcMar>
                        <w:top w:w="11" w:type="dxa"/>
                        <w:left w:w="11" w:type="dxa"/>
                        <w:bottom w:w="11" w:type="dxa"/>
                        <w:right w:w="11" w:type="dxa"/>
                      </w:tcMar>
                      <w:vAlign w:val="center"/>
                    </w:tcPr>
                    <w:p w:rsidRPr="008E70C1" w:rsidR="00105EC3" w:rsidP="00974C47" w:rsidRDefault="00105EC3" w14:paraId="45AEC62B" w14:textId="77777777">
                      <w:pPr>
                        <w:jc w:val="center"/>
                        <w:rPr>
                          <w:rFonts w:ascii="Century Gothic" w:hAnsi="Century Gothic" w:cs="Arial"/>
                          <w:b/>
                          <w:sz w:val="16"/>
                          <w:szCs w:val="16"/>
                        </w:rPr>
                      </w:pPr>
                      <w:r w:rsidRPr="008E70C1">
                        <w:rPr>
                          <w:rFonts w:hint="eastAsia" w:ascii="MS Gothic" w:hAnsi="MS Gothic" w:eastAsia="MS Gothic" w:cs="MS Gothic"/>
                          <w:b/>
                          <w:sz w:val="16"/>
                          <w:szCs w:val="16"/>
                        </w:rPr>
                        <w:t>☐</w:t>
                      </w:r>
                    </w:p>
                  </w:tc>
                </w:sdtContent>
              </w:sdt>
            </w:tr>
          </w:tbl>
          <w:p w:rsidRPr="008E70C1" w:rsidR="00105EC3" w:rsidP="00974C47" w:rsidRDefault="00105EC3" w14:paraId="23536548" w14:textId="77777777"/>
        </w:tc>
      </w:tr>
      <w:tr w:rsidRPr="008E70C1" w:rsidR="00105EC3" w:rsidTr="00E43AE6" w14:paraId="105351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979"/>
        </w:trPr>
        <w:tc>
          <w:tcPr>
            <w:tcW w:w="1016" w:type="dxa"/>
            <w:tcBorders>
              <w:top w:val="single" w:color="999999" w:sz="8" w:space="0"/>
              <w:left w:val="single" w:color="999999" w:sz="8" w:space="0"/>
              <w:bottom w:val="single" w:color="999999" w:sz="8" w:space="0"/>
              <w:right w:val="single" w:color="999999" w:sz="8" w:space="0"/>
            </w:tcBorders>
            <w:tcMar>
              <w:left w:w="0" w:type="dxa"/>
              <w:right w:w="0" w:type="dxa"/>
            </w:tcMar>
            <w:vAlign w:val="center"/>
          </w:tcPr>
          <w:p w:rsidRPr="00BC5216" w:rsidR="00105EC3" w:rsidP="00BC5216" w:rsidRDefault="00EF738D" w14:paraId="6FA8F625" w14:textId="6689E7ED">
            <w:pPr>
              <w:spacing w:after="0" w:line="240" w:lineRule="auto"/>
              <w:ind w:firstLine="142"/>
              <w:rPr>
                <w:rFonts w:ascii="Century Gothic" w:hAnsi="Century Gothic" w:eastAsia="Times New Roman" w:cs="Arial"/>
                <w:sz w:val="20"/>
                <w:szCs w:val="20"/>
              </w:rPr>
            </w:pPr>
            <w:r w:rsidRPr="00BC5216">
              <w:rPr>
                <w:rFonts w:ascii="Century Gothic" w:hAnsi="Century Gothic" w:eastAsia="Times New Roman" w:cs="Arial"/>
                <w:sz w:val="20"/>
                <w:szCs w:val="20"/>
              </w:rPr>
              <w:t>9</w:t>
            </w:r>
            <w:r w:rsidRPr="00BC5216" w:rsidR="00105EC3">
              <w:rPr>
                <w:rFonts w:ascii="Century Gothic" w:hAnsi="Century Gothic" w:eastAsia="Times New Roman" w:cs="Arial"/>
                <w:sz w:val="20"/>
                <w:szCs w:val="20"/>
              </w:rPr>
              <w:t>(c)</w:t>
            </w:r>
          </w:p>
        </w:tc>
        <w:tc>
          <w:tcPr>
            <w:tcW w:w="7182" w:type="dxa"/>
            <w:gridSpan w:val="4"/>
            <w:tcBorders>
              <w:top w:val="single" w:color="999999" w:sz="8" w:space="0"/>
              <w:left w:val="single" w:color="999999" w:sz="8" w:space="0"/>
              <w:bottom w:val="single" w:color="999999" w:sz="8" w:space="0"/>
              <w:right w:val="single" w:color="999999" w:sz="8" w:space="0"/>
            </w:tcBorders>
            <w:vAlign w:val="center"/>
          </w:tcPr>
          <w:p w:rsidRPr="008E70C1" w:rsidR="00105EC3" w:rsidP="00974C47" w:rsidRDefault="00105EC3" w14:paraId="513B5719" w14:textId="77777777">
            <w:pPr>
              <w:tabs>
                <w:tab w:val="left" w:pos="0"/>
              </w:tabs>
              <w:spacing w:after="120" w:line="240" w:lineRule="auto"/>
              <w:ind w:right="74"/>
              <w:rPr>
                <w:rFonts w:ascii="Century Gothic" w:hAnsi="Century Gothic" w:eastAsia="Times New Roman" w:cs="Arial"/>
                <w:sz w:val="20"/>
                <w:szCs w:val="20"/>
                <w:highlight w:val="yellow"/>
              </w:rPr>
            </w:pPr>
            <w:r w:rsidRPr="008E70C1">
              <w:rPr>
                <w:rFonts w:ascii="Century Gothic" w:hAnsi="Century Gothic" w:eastAsia="Times New Roman" w:cs="Arial"/>
                <w:sz w:val="20"/>
                <w:szCs w:val="20"/>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418" w:type="dxa"/>
            <w:tcBorders>
              <w:top w:val="single" w:color="999999" w:sz="8" w:space="0"/>
              <w:left w:val="single" w:color="999999" w:sz="8" w:space="0"/>
              <w:bottom w:val="single" w:color="999999" w:sz="8" w:space="0"/>
              <w:right w:val="single" w:color="999999" w:sz="8" w:space="0"/>
            </w:tcBorders>
            <w:vAlign w:val="center"/>
          </w:tcPr>
          <w:tbl>
            <w:tblPr>
              <w:tblStyle w:val="TableGrid41"/>
              <w:tblpPr w:leftFromText="180" w:rightFromText="180" w:vertAnchor="text" w:horzAnchor="margin" w:tblpY="-205"/>
              <w:tblOverlap w:val="never"/>
              <w:tblW w:w="0" w:type="auto"/>
              <w:tblLook w:val="04A0" w:firstRow="1" w:lastRow="0" w:firstColumn="1" w:lastColumn="0" w:noHBand="0" w:noVBand="1"/>
            </w:tblPr>
            <w:tblGrid>
              <w:gridCol w:w="312"/>
              <w:gridCol w:w="284"/>
              <w:gridCol w:w="283"/>
              <w:gridCol w:w="284"/>
            </w:tblGrid>
            <w:tr w:rsidRPr="008E70C1" w:rsidR="00105EC3" w:rsidTr="00974C47" w14:paraId="19A80EF0" w14:textId="77777777">
              <w:tc>
                <w:tcPr>
                  <w:tcW w:w="312" w:type="dxa"/>
                  <w:shd w:val="clear" w:color="auto" w:fill="D9D9D9" w:themeFill="background1" w:themeFillShade="D9"/>
                  <w:tcMar>
                    <w:top w:w="11" w:type="dxa"/>
                    <w:left w:w="11" w:type="dxa"/>
                    <w:bottom w:w="11" w:type="dxa"/>
                    <w:right w:w="11" w:type="dxa"/>
                  </w:tcMar>
                  <w:vAlign w:val="center"/>
                </w:tcPr>
                <w:p w:rsidRPr="008E70C1" w:rsidR="00105EC3" w:rsidP="00974C47" w:rsidRDefault="00105EC3" w14:paraId="537CF9A5" w14:textId="77777777">
                  <w:pPr>
                    <w:rPr>
                      <w:rFonts w:ascii="Century Gothic" w:hAnsi="Century Gothic" w:cs="Arial"/>
                      <w:sz w:val="16"/>
                      <w:szCs w:val="16"/>
                    </w:rPr>
                  </w:pPr>
                  <w:r w:rsidRPr="008E70C1">
                    <w:rPr>
                      <w:rFonts w:ascii="Century Gothic" w:hAnsi="Century Gothic" w:cs="Arial"/>
                      <w:sz w:val="16"/>
                      <w:szCs w:val="16"/>
                    </w:rPr>
                    <w:t>Yes</w:t>
                  </w:r>
                </w:p>
              </w:tc>
              <w:sdt>
                <w:sdtPr>
                  <w:rPr>
                    <w:rFonts w:ascii="Century Gothic" w:hAnsi="Century Gothic" w:cs="Arial"/>
                    <w:b/>
                    <w:sz w:val="16"/>
                    <w:szCs w:val="16"/>
                  </w:rPr>
                  <w:id w:val="804742741"/>
                  <w14:checkbox>
                    <w14:checked w14:val="0"/>
                    <w14:checkedState w14:font="MS Gothic" w14:val="2612"/>
                    <w14:uncheckedState w14:font="MS Gothic" w14:val="2610"/>
                  </w14:checkbox>
                </w:sdtPr>
                <w:sdtEndPr/>
                <w:sdtContent>
                  <w:tc>
                    <w:tcPr>
                      <w:tcW w:w="284" w:type="dxa"/>
                      <w:tcMar>
                        <w:top w:w="11" w:type="dxa"/>
                        <w:left w:w="28" w:type="dxa"/>
                        <w:bottom w:w="11" w:type="dxa"/>
                        <w:right w:w="11" w:type="dxa"/>
                      </w:tcMar>
                      <w:vAlign w:val="center"/>
                    </w:tcPr>
                    <w:p w:rsidRPr="008E70C1" w:rsidR="00105EC3" w:rsidP="00974C47" w:rsidRDefault="00105EC3" w14:paraId="388EE0E5" w14:textId="77777777">
                      <w:pPr>
                        <w:jc w:val="center"/>
                        <w:rPr>
                          <w:rFonts w:ascii="Century Gothic" w:hAnsi="Century Gothic" w:cs="Arial"/>
                          <w:b/>
                          <w:sz w:val="16"/>
                          <w:szCs w:val="16"/>
                        </w:rPr>
                      </w:pPr>
                      <w:r w:rsidRPr="008E70C1">
                        <w:rPr>
                          <w:rFonts w:hint="eastAsia" w:ascii="MS Gothic" w:hAnsi="MS Gothic" w:eastAsia="MS Gothic" w:cs="MS Gothic"/>
                          <w:b/>
                          <w:sz w:val="16"/>
                          <w:szCs w:val="16"/>
                        </w:rPr>
                        <w:t>☐</w:t>
                      </w:r>
                    </w:p>
                  </w:tc>
                </w:sdtContent>
              </w:sdt>
              <w:tc>
                <w:tcPr>
                  <w:tcW w:w="283" w:type="dxa"/>
                  <w:shd w:val="clear" w:color="auto" w:fill="D9D9D9" w:themeFill="background1" w:themeFillShade="D9"/>
                  <w:tcMar>
                    <w:top w:w="11" w:type="dxa"/>
                    <w:left w:w="11" w:type="dxa"/>
                    <w:bottom w:w="11" w:type="dxa"/>
                    <w:right w:w="11" w:type="dxa"/>
                  </w:tcMar>
                  <w:vAlign w:val="center"/>
                </w:tcPr>
                <w:p w:rsidRPr="008E70C1" w:rsidR="00105EC3" w:rsidP="00974C47" w:rsidRDefault="00105EC3" w14:paraId="5AF0D87B" w14:textId="77777777">
                  <w:pPr>
                    <w:rPr>
                      <w:rFonts w:ascii="Century Gothic" w:hAnsi="Century Gothic" w:cs="Arial"/>
                      <w:sz w:val="16"/>
                      <w:szCs w:val="16"/>
                    </w:rPr>
                  </w:pPr>
                  <w:r w:rsidRPr="008E70C1">
                    <w:rPr>
                      <w:rFonts w:ascii="Century Gothic" w:hAnsi="Century Gothic" w:cs="Arial"/>
                      <w:sz w:val="16"/>
                      <w:szCs w:val="16"/>
                    </w:rPr>
                    <w:t>No</w:t>
                  </w:r>
                </w:p>
              </w:tc>
              <w:sdt>
                <w:sdtPr>
                  <w:rPr>
                    <w:rFonts w:ascii="Century Gothic" w:hAnsi="Century Gothic" w:cs="Arial"/>
                    <w:b/>
                    <w:sz w:val="16"/>
                    <w:szCs w:val="16"/>
                  </w:rPr>
                  <w:id w:val="305828808"/>
                  <w14:checkbox>
                    <w14:checked w14:val="0"/>
                    <w14:checkedState w14:font="MS Gothic" w14:val="2612"/>
                    <w14:uncheckedState w14:font="MS Gothic" w14:val="2610"/>
                  </w14:checkbox>
                </w:sdtPr>
                <w:sdtEndPr/>
                <w:sdtContent>
                  <w:tc>
                    <w:tcPr>
                      <w:tcW w:w="284" w:type="dxa"/>
                      <w:tcMar>
                        <w:top w:w="11" w:type="dxa"/>
                        <w:left w:w="11" w:type="dxa"/>
                        <w:bottom w:w="11" w:type="dxa"/>
                        <w:right w:w="11" w:type="dxa"/>
                      </w:tcMar>
                      <w:vAlign w:val="center"/>
                    </w:tcPr>
                    <w:p w:rsidRPr="008E70C1" w:rsidR="00105EC3" w:rsidP="00974C47" w:rsidRDefault="00105EC3" w14:paraId="719D89F3" w14:textId="77777777">
                      <w:pPr>
                        <w:jc w:val="center"/>
                        <w:rPr>
                          <w:rFonts w:ascii="Century Gothic" w:hAnsi="Century Gothic" w:cs="Arial"/>
                          <w:b/>
                          <w:sz w:val="16"/>
                          <w:szCs w:val="16"/>
                        </w:rPr>
                      </w:pPr>
                      <w:r w:rsidRPr="008E70C1">
                        <w:rPr>
                          <w:rFonts w:hint="eastAsia" w:ascii="MS Gothic" w:hAnsi="MS Gothic" w:eastAsia="MS Gothic" w:cs="MS Gothic"/>
                          <w:b/>
                          <w:sz w:val="16"/>
                          <w:szCs w:val="16"/>
                        </w:rPr>
                        <w:t>☐</w:t>
                      </w:r>
                    </w:p>
                  </w:tc>
                </w:sdtContent>
              </w:sdt>
            </w:tr>
          </w:tbl>
          <w:p w:rsidRPr="008E70C1" w:rsidR="00105EC3" w:rsidP="00974C47" w:rsidRDefault="00105EC3" w14:paraId="271AE1F2" w14:textId="77777777"/>
        </w:tc>
      </w:tr>
      <w:tr w:rsidRPr="008E70C1" w:rsidR="00105EC3" w:rsidTr="00E43AE6" w14:paraId="636927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979"/>
        </w:trPr>
        <w:tc>
          <w:tcPr>
            <w:tcW w:w="1016" w:type="dxa"/>
            <w:tcBorders>
              <w:top w:val="single" w:color="999999" w:sz="8" w:space="0"/>
              <w:left w:val="single" w:color="999999" w:sz="8" w:space="0"/>
              <w:bottom w:val="single" w:color="999999" w:sz="8" w:space="0"/>
              <w:right w:val="single" w:color="999999" w:sz="8" w:space="0"/>
            </w:tcBorders>
            <w:tcMar>
              <w:left w:w="0" w:type="dxa"/>
              <w:right w:w="0" w:type="dxa"/>
            </w:tcMar>
            <w:vAlign w:val="center"/>
          </w:tcPr>
          <w:p w:rsidRPr="00BC5216" w:rsidR="00105EC3" w:rsidP="00BC5216" w:rsidRDefault="00EF738D" w14:paraId="24672A24" w14:textId="24A4988A">
            <w:pPr>
              <w:spacing w:after="0" w:line="240" w:lineRule="auto"/>
              <w:ind w:firstLine="142"/>
              <w:rPr>
                <w:rFonts w:ascii="Century Gothic" w:hAnsi="Century Gothic" w:cs="Arial"/>
                <w:sz w:val="20"/>
                <w:szCs w:val="20"/>
              </w:rPr>
            </w:pPr>
            <w:r w:rsidRPr="00BC5216">
              <w:rPr>
                <w:rFonts w:ascii="Century Gothic" w:hAnsi="Century Gothic" w:cs="Arial"/>
                <w:sz w:val="20"/>
                <w:szCs w:val="20"/>
              </w:rPr>
              <w:t>10</w:t>
            </w:r>
          </w:p>
        </w:tc>
        <w:tc>
          <w:tcPr>
            <w:tcW w:w="7182" w:type="dxa"/>
            <w:gridSpan w:val="4"/>
            <w:tcBorders>
              <w:top w:val="single" w:color="999999" w:sz="8" w:space="0"/>
              <w:left w:val="single" w:color="999999" w:sz="8" w:space="0"/>
              <w:bottom w:val="single" w:color="999999" w:sz="8" w:space="0"/>
              <w:right w:val="single" w:color="999999" w:sz="8" w:space="0"/>
            </w:tcBorders>
            <w:vAlign w:val="center"/>
          </w:tcPr>
          <w:p w:rsidRPr="008E70C1" w:rsidR="00105EC3" w:rsidP="00105EC3" w:rsidRDefault="00105EC3" w14:paraId="6A2D5F33" w14:textId="2C11E4A1">
            <w:pPr>
              <w:tabs>
                <w:tab w:val="left" w:pos="0"/>
              </w:tabs>
              <w:spacing w:before="120" w:after="120" w:line="240" w:lineRule="auto"/>
              <w:ind w:right="72"/>
              <w:rPr>
                <w:rFonts w:ascii="Century Gothic" w:hAnsi="Century Gothic" w:eastAsia="Times New Roman" w:cs="Arial"/>
                <w:sz w:val="20"/>
                <w:szCs w:val="20"/>
                <w:highlight w:val="yellow"/>
              </w:rPr>
            </w:pPr>
            <w:r w:rsidRPr="00BC5216">
              <w:rPr>
                <w:rFonts w:ascii="Century Gothic" w:hAnsi="Century Gothic" w:eastAsia="Times New Roman" w:cs="Arial"/>
                <w:sz w:val="20"/>
                <w:szCs w:val="20"/>
                <w:highlight w:val="green"/>
              </w:rPr>
              <w:t>We expect you to have an annual turnover which is at least equal to the indicative value of the contract which for this purpose is valued at [</w:t>
            </w:r>
            <w:r w:rsidRPr="00BC5216" w:rsidR="002A7FF2">
              <w:rPr>
                <w:rFonts w:ascii="Century Gothic" w:hAnsi="Century Gothic" w:eastAsia="Times New Roman" w:cs="Arial"/>
                <w:sz w:val="20"/>
                <w:szCs w:val="20"/>
                <w:highlight w:val="green"/>
              </w:rPr>
              <w:t>£</w:t>
            </w:r>
            <w:r w:rsidRPr="00BC5216">
              <w:rPr>
                <w:rFonts w:ascii="Century Gothic" w:hAnsi="Century Gothic" w:eastAsia="Times New Roman" w:cs="Arial"/>
                <w:sz w:val="20"/>
                <w:szCs w:val="20"/>
                <w:highlight w:val="green"/>
              </w:rPr>
              <w:t>].</w:t>
            </w:r>
            <w:r w:rsidRPr="00A54733">
              <w:rPr>
                <w:rFonts w:ascii="Century Gothic" w:hAnsi="Century Gothic" w:eastAsia="Times New Roman" w:cs="Arial"/>
                <w:sz w:val="20"/>
                <w:szCs w:val="20"/>
              </w:rPr>
              <w:t xml:space="preserve"> </w:t>
            </w:r>
            <w:r>
              <w:rPr>
                <w:rFonts w:ascii="Century Gothic" w:hAnsi="Century Gothic" w:eastAsia="Times New Roman" w:cs="Arial"/>
                <w:sz w:val="20"/>
                <w:szCs w:val="20"/>
              </w:rPr>
              <w:t xml:space="preserve">Do </w:t>
            </w:r>
            <w:r w:rsidRPr="00A54733">
              <w:rPr>
                <w:rFonts w:ascii="Century Gothic" w:hAnsi="Century Gothic" w:eastAsia="Times New Roman" w:cs="Arial"/>
                <w:sz w:val="20"/>
                <w:szCs w:val="20"/>
              </w:rPr>
              <w:t>you meet this requirement</w:t>
            </w:r>
            <w:r w:rsidR="002A7FF2">
              <w:rPr>
                <w:rFonts w:ascii="Century Gothic" w:hAnsi="Century Gothic" w:eastAsia="Times New Roman" w:cs="Arial"/>
                <w:sz w:val="20"/>
                <w:szCs w:val="20"/>
              </w:rPr>
              <w:t>?</w:t>
            </w:r>
          </w:p>
        </w:tc>
        <w:tc>
          <w:tcPr>
            <w:tcW w:w="1418" w:type="dxa"/>
            <w:tcBorders>
              <w:top w:val="single" w:color="999999" w:sz="8" w:space="0"/>
              <w:left w:val="single" w:color="999999" w:sz="8" w:space="0"/>
              <w:bottom w:val="single" w:color="999999" w:sz="8" w:space="0"/>
              <w:right w:val="single" w:color="999999" w:sz="8" w:space="0"/>
            </w:tcBorders>
            <w:vAlign w:val="center"/>
          </w:tcPr>
          <w:tbl>
            <w:tblPr>
              <w:tblStyle w:val="TableGrid41"/>
              <w:tblpPr w:leftFromText="180" w:rightFromText="180" w:vertAnchor="text" w:horzAnchor="margin" w:tblpY="-205"/>
              <w:tblOverlap w:val="never"/>
              <w:tblW w:w="0" w:type="auto"/>
              <w:tblLook w:val="04A0" w:firstRow="1" w:lastRow="0" w:firstColumn="1" w:lastColumn="0" w:noHBand="0" w:noVBand="1"/>
            </w:tblPr>
            <w:tblGrid>
              <w:gridCol w:w="312"/>
              <w:gridCol w:w="284"/>
              <w:gridCol w:w="283"/>
              <w:gridCol w:w="284"/>
            </w:tblGrid>
            <w:tr w:rsidRPr="008E70C1" w:rsidR="00105EC3" w:rsidTr="00974C47" w14:paraId="467E6F85" w14:textId="77777777">
              <w:tc>
                <w:tcPr>
                  <w:tcW w:w="312" w:type="dxa"/>
                  <w:shd w:val="clear" w:color="auto" w:fill="D9D9D9" w:themeFill="background1" w:themeFillShade="D9"/>
                  <w:tcMar>
                    <w:top w:w="11" w:type="dxa"/>
                    <w:left w:w="11" w:type="dxa"/>
                    <w:bottom w:w="11" w:type="dxa"/>
                    <w:right w:w="11" w:type="dxa"/>
                  </w:tcMar>
                  <w:vAlign w:val="center"/>
                </w:tcPr>
                <w:p w:rsidRPr="008E70C1" w:rsidR="00105EC3" w:rsidP="00974C47" w:rsidRDefault="00105EC3" w14:paraId="377F3134" w14:textId="77777777">
                  <w:pPr>
                    <w:rPr>
                      <w:rFonts w:ascii="Century Gothic" w:hAnsi="Century Gothic" w:cs="Arial"/>
                      <w:sz w:val="16"/>
                      <w:szCs w:val="16"/>
                    </w:rPr>
                  </w:pPr>
                  <w:r w:rsidRPr="008E70C1">
                    <w:rPr>
                      <w:rFonts w:ascii="Century Gothic" w:hAnsi="Century Gothic" w:cs="Arial"/>
                      <w:sz w:val="16"/>
                      <w:szCs w:val="16"/>
                    </w:rPr>
                    <w:t>Yes</w:t>
                  </w:r>
                </w:p>
              </w:tc>
              <w:sdt>
                <w:sdtPr>
                  <w:rPr>
                    <w:rFonts w:ascii="Century Gothic" w:hAnsi="Century Gothic" w:cs="Arial"/>
                    <w:b/>
                    <w:sz w:val="16"/>
                    <w:szCs w:val="16"/>
                  </w:rPr>
                  <w:id w:val="-882012790"/>
                  <w14:checkbox>
                    <w14:checked w14:val="0"/>
                    <w14:checkedState w14:font="MS Gothic" w14:val="2612"/>
                    <w14:uncheckedState w14:font="MS Gothic" w14:val="2610"/>
                  </w14:checkbox>
                </w:sdtPr>
                <w:sdtEndPr/>
                <w:sdtContent>
                  <w:tc>
                    <w:tcPr>
                      <w:tcW w:w="284" w:type="dxa"/>
                      <w:tcMar>
                        <w:top w:w="11" w:type="dxa"/>
                        <w:left w:w="28" w:type="dxa"/>
                        <w:bottom w:w="11" w:type="dxa"/>
                        <w:right w:w="11" w:type="dxa"/>
                      </w:tcMar>
                      <w:vAlign w:val="center"/>
                    </w:tcPr>
                    <w:p w:rsidRPr="008E70C1" w:rsidR="00105EC3" w:rsidP="00974C47" w:rsidRDefault="00222156" w14:paraId="6B8C16CB" w14:textId="77777777">
                      <w:pPr>
                        <w:jc w:val="center"/>
                        <w:rPr>
                          <w:rFonts w:ascii="Century Gothic" w:hAnsi="Century Gothic" w:cs="Arial"/>
                          <w:b/>
                          <w:sz w:val="16"/>
                          <w:szCs w:val="16"/>
                        </w:rPr>
                      </w:pPr>
                      <w:r>
                        <w:rPr>
                          <w:rFonts w:hint="eastAsia" w:ascii="MS Gothic" w:hAnsi="MS Gothic" w:eastAsia="MS Gothic" w:cs="Arial"/>
                          <w:b/>
                          <w:sz w:val="16"/>
                          <w:szCs w:val="16"/>
                        </w:rPr>
                        <w:t>☐</w:t>
                      </w:r>
                    </w:p>
                  </w:tc>
                </w:sdtContent>
              </w:sdt>
              <w:tc>
                <w:tcPr>
                  <w:tcW w:w="283" w:type="dxa"/>
                  <w:shd w:val="clear" w:color="auto" w:fill="D9D9D9" w:themeFill="background1" w:themeFillShade="D9"/>
                  <w:tcMar>
                    <w:top w:w="11" w:type="dxa"/>
                    <w:left w:w="11" w:type="dxa"/>
                    <w:bottom w:w="11" w:type="dxa"/>
                    <w:right w:w="11" w:type="dxa"/>
                  </w:tcMar>
                  <w:vAlign w:val="center"/>
                </w:tcPr>
                <w:p w:rsidRPr="008E70C1" w:rsidR="00105EC3" w:rsidP="00974C47" w:rsidRDefault="00105EC3" w14:paraId="195FACD3" w14:textId="77777777">
                  <w:pPr>
                    <w:rPr>
                      <w:rFonts w:ascii="Century Gothic" w:hAnsi="Century Gothic" w:cs="Arial"/>
                      <w:sz w:val="16"/>
                      <w:szCs w:val="16"/>
                    </w:rPr>
                  </w:pPr>
                  <w:r w:rsidRPr="008E70C1">
                    <w:rPr>
                      <w:rFonts w:ascii="Century Gothic" w:hAnsi="Century Gothic" w:cs="Arial"/>
                      <w:sz w:val="16"/>
                      <w:szCs w:val="16"/>
                    </w:rPr>
                    <w:t>No</w:t>
                  </w:r>
                </w:p>
              </w:tc>
              <w:sdt>
                <w:sdtPr>
                  <w:rPr>
                    <w:rFonts w:ascii="Century Gothic" w:hAnsi="Century Gothic" w:cs="Arial"/>
                    <w:b/>
                    <w:sz w:val="16"/>
                    <w:szCs w:val="16"/>
                  </w:rPr>
                  <w:id w:val="1307049503"/>
                  <w14:checkbox>
                    <w14:checked w14:val="0"/>
                    <w14:checkedState w14:font="MS Gothic" w14:val="2612"/>
                    <w14:uncheckedState w14:font="MS Gothic" w14:val="2610"/>
                  </w14:checkbox>
                </w:sdtPr>
                <w:sdtEndPr/>
                <w:sdtContent>
                  <w:tc>
                    <w:tcPr>
                      <w:tcW w:w="284" w:type="dxa"/>
                      <w:tcMar>
                        <w:top w:w="11" w:type="dxa"/>
                        <w:left w:w="11" w:type="dxa"/>
                        <w:bottom w:w="11" w:type="dxa"/>
                        <w:right w:w="11" w:type="dxa"/>
                      </w:tcMar>
                      <w:vAlign w:val="center"/>
                    </w:tcPr>
                    <w:p w:rsidRPr="008E70C1" w:rsidR="00105EC3" w:rsidP="00974C47" w:rsidRDefault="00105EC3" w14:paraId="299EC0C9" w14:textId="77777777">
                      <w:pPr>
                        <w:jc w:val="center"/>
                        <w:rPr>
                          <w:rFonts w:ascii="Century Gothic" w:hAnsi="Century Gothic" w:cs="Arial"/>
                          <w:b/>
                          <w:sz w:val="16"/>
                          <w:szCs w:val="16"/>
                        </w:rPr>
                      </w:pPr>
                      <w:r w:rsidRPr="008E70C1">
                        <w:rPr>
                          <w:rFonts w:hint="eastAsia" w:ascii="MS Gothic" w:hAnsi="MS Gothic" w:eastAsia="MS Gothic" w:cs="MS Gothic"/>
                          <w:b/>
                          <w:sz w:val="16"/>
                          <w:szCs w:val="16"/>
                        </w:rPr>
                        <w:t>☐</w:t>
                      </w:r>
                    </w:p>
                  </w:tc>
                </w:sdtContent>
              </w:sdt>
            </w:tr>
          </w:tbl>
          <w:p w:rsidRPr="008E70C1" w:rsidR="00105EC3" w:rsidP="00974C47" w:rsidRDefault="00105EC3" w14:paraId="4AE5B7AF" w14:textId="77777777">
            <w:pPr>
              <w:tabs>
                <w:tab w:val="left" w:pos="0"/>
              </w:tabs>
              <w:spacing w:before="120" w:after="120" w:line="240" w:lineRule="auto"/>
              <w:ind w:right="72"/>
              <w:rPr>
                <w:rFonts w:ascii="Century Gothic" w:hAnsi="Century Gothic" w:eastAsia="Times New Roman" w:cs="Arial"/>
                <w:sz w:val="20"/>
                <w:szCs w:val="20"/>
                <w:highlight w:val="yellow"/>
              </w:rPr>
            </w:pPr>
          </w:p>
        </w:tc>
      </w:tr>
      <w:tr w:rsidRPr="008E70C1" w:rsidR="00BC5216" w:rsidTr="00BC5216" w14:paraId="70C66E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744"/>
        </w:trPr>
        <w:tc>
          <w:tcPr>
            <w:tcW w:w="1016" w:type="dxa"/>
            <w:tcBorders>
              <w:top w:val="single" w:color="999999" w:sz="8" w:space="0"/>
              <w:left w:val="single" w:color="999999" w:sz="8" w:space="0"/>
              <w:bottom w:val="single" w:color="999999" w:sz="8" w:space="0"/>
              <w:right w:val="single" w:color="999999" w:sz="8" w:space="0"/>
            </w:tcBorders>
            <w:tcMar>
              <w:left w:w="0" w:type="dxa"/>
              <w:right w:w="0" w:type="dxa"/>
            </w:tcMar>
            <w:vAlign w:val="center"/>
          </w:tcPr>
          <w:p w:rsidRPr="00BC5216" w:rsidR="00BC5216" w:rsidP="00BC5216" w:rsidRDefault="00BC5216" w14:paraId="7C20E2EB" w14:textId="5E9BED2D">
            <w:pPr>
              <w:spacing w:after="0" w:line="240" w:lineRule="auto"/>
              <w:ind w:firstLine="142"/>
              <w:rPr>
                <w:rFonts w:ascii="Century Gothic" w:hAnsi="Century Gothic" w:cs="Arial"/>
                <w:sz w:val="20"/>
                <w:szCs w:val="20"/>
              </w:rPr>
            </w:pPr>
            <w:r>
              <w:rPr>
                <w:rFonts w:ascii="Century Gothic" w:hAnsi="Century Gothic" w:cs="Arial"/>
                <w:sz w:val="20"/>
                <w:szCs w:val="20"/>
              </w:rPr>
              <w:t>11</w:t>
            </w:r>
          </w:p>
        </w:tc>
        <w:tc>
          <w:tcPr>
            <w:tcW w:w="7182" w:type="dxa"/>
            <w:gridSpan w:val="4"/>
            <w:tcBorders>
              <w:top w:val="single" w:color="999999" w:sz="8" w:space="0"/>
              <w:left w:val="single" w:color="999999" w:sz="8" w:space="0"/>
              <w:bottom w:val="single" w:color="999999" w:sz="8" w:space="0"/>
              <w:right w:val="single" w:color="999999" w:sz="8" w:space="0"/>
            </w:tcBorders>
            <w:vAlign w:val="center"/>
          </w:tcPr>
          <w:p w:rsidRPr="0044029D" w:rsidR="00BC5216" w:rsidP="00105EC3" w:rsidRDefault="00BC5216" w14:paraId="14AE5459" w14:textId="15BB3890">
            <w:pPr>
              <w:tabs>
                <w:tab w:val="left" w:pos="0"/>
              </w:tabs>
              <w:spacing w:before="120" w:after="120" w:line="240" w:lineRule="auto"/>
              <w:ind w:right="72"/>
              <w:rPr>
                <w:rFonts w:ascii="Century Gothic" w:hAnsi="Century Gothic" w:eastAsia="Times New Roman" w:cs="Arial"/>
                <w:sz w:val="20"/>
                <w:szCs w:val="20"/>
                <w:highlight w:val="yellow"/>
              </w:rPr>
            </w:pPr>
            <w:r>
              <w:rPr>
                <w:rFonts w:ascii="Century Gothic" w:hAnsi="Century Gothic" w:eastAsia="Times New Roman" w:cs="Arial"/>
                <w:sz w:val="20"/>
                <w:szCs w:val="20"/>
              </w:rPr>
              <w:t>Are you</w:t>
            </w:r>
            <w:r w:rsidRPr="008E70C1">
              <w:rPr>
                <w:rFonts w:ascii="Century Gothic" w:hAnsi="Century Gothic" w:eastAsia="Times New Roman" w:cs="Arial"/>
                <w:sz w:val="20"/>
                <w:szCs w:val="20"/>
              </w:rPr>
              <w:t xml:space="preserve"> proposing to use sub-contractors?</w:t>
            </w:r>
          </w:p>
        </w:tc>
        <w:tc>
          <w:tcPr>
            <w:tcW w:w="1418" w:type="dxa"/>
            <w:tcBorders>
              <w:top w:val="single" w:color="999999" w:sz="8" w:space="0"/>
              <w:left w:val="single" w:color="999999" w:sz="8" w:space="0"/>
              <w:bottom w:val="single" w:color="999999" w:sz="8" w:space="0"/>
              <w:right w:val="single" w:color="999999" w:sz="8" w:space="0"/>
            </w:tcBorders>
            <w:vAlign w:val="center"/>
          </w:tcPr>
          <w:tbl>
            <w:tblPr>
              <w:tblStyle w:val="TableGrid41"/>
              <w:tblW w:w="0" w:type="auto"/>
              <w:tblLook w:val="04A0" w:firstRow="1" w:lastRow="0" w:firstColumn="1" w:lastColumn="0" w:noHBand="0" w:noVBand="1"/>
            </w:tblPr>
            <w:tblGrid>
              <w:gridCol w:w="312"/>
              <w:gridCol w:w="284"/>
              <w:gridCol w:w="283"/>
              <w:gridCol w:w="284"/>
            </w:tblGrid>
            <w:tr w:rsidRPr="008E70C1" w:rsidR="00BC5216" w:rsidTr="00C85FAD" w14:paraId="7C7A7E00" w14:textId="77777777">
              <w:tc>
                <w:tcPr>
                  <w:tcW w:w="312" w:type="dxa"/>
                  <w:shd w:val="clear" w:color="auto" w:fill="D9D9D9" w:themeFill="background1" w:themeFillShade="D9"/>
                  <w:tcMar>
                    <w:top w:w="11" w:type="dxa"/>
                    <w:left w:w="11" w:type="dxa"/>
                    <w:bottom w:w="11" w:type="dxa"/>
                    <w:right w:w="11" w:type="dxa"/>
                  </w:tcMar>
                </w:tcPr>
                <w:p w:rsidRPr="008E70C1" w:rsidR="00BC5216" w:rsidP="00BC5216" w:rsidRDefault="00BC5216" w14:paraId="2A6A5563" w14:textId="77777777">
                  <w:pPr>
                    <w:rPr>
                      <w:rFonts w:ascii="Century Gothic" w:hAnsi="Century Gothic" w:cs="Arial"/>
                      <w:sz w:val="16"/>
                      <w:szCs w:val="16"/>
                    </w:rPr>
                  </w:pPr>
                  <w:r w:rsidRPr="008E70C1">
                    <w:rPr>
                      <w:rFonts w:ascii="Century Gothic" w:hAnsi="Century Gothic" w:cs="Arial"/>
                      <w:sz w:val="16"/>
                      <w:szCs w:val="16"/>
                    </w:rPr>
                    <w:t>Yes</w:t>
                  </w:r>
                </w:p>
              </w:tc>
              <w:sdt>
                <w:sdtPr>
                  <w:rPr>
                    <w:rFonts w:ascii="Century Gothic" w:hAnsi="Century Gothic" w:cs="Arial"/>
                    <w:b/>
                    <w:sz w:val="16"/>
                    <w:szCs w:val="16"/>
                  </w:rPr>
                  <w:id w:val="-1401280370"/>
                  <w14:checkbox>
                    <w14:checked w14:val="0"/>
                    <w14:checkedState w14:font="MS Gothic" w14:val="2612"/>
                    <w14:uncheckedState w14:font="MS Gothic" w14:val="2610"/>
                  </w14:checkbox>
                </w:sdtPr>
                <w:sdtEndPr/>
                <w:sdtContent>
                  <w:tc>
                    <w:tcPr>
                      <w:tcW w:w="284" w:type="dxa"/>
                      <w:tcMar>
                        <w:top w:w="11" w:type="dxa"/>
                        <w:left w:w="28" w:type="dxa"/>
                        <w:bottom w:w="11" w:type="dxa"/>
                        <w:right w:w="11" w:type="dxa"/>
                      </w:tcMar>
                    </w:tcPr>
                    <w:p w:rsidRPr="008E70C1" w:rsidR="00BC5216" w:rsidP="00BC5216" w:rsidRDefault="00BC5216" w14:paraId="4C5A9034" w14:textId="77777777">
                      <w:pPr>
                        <w:jc w:val="center"/>
                        <w:rPr>
                          <w:rFonts w:ascii="Century Gothic" w:hAnsi="Century Gothic" w:cs="Arial"/>
                          <w:b/>
                          <w:sz w:val="16"/>
                          <w:szCs w:val="16"/>
                        </w:rPr>
                      </w:pPr>
                      <w:r w:rsidRPr="008E70C1">
                        <w:rPr>
                          <w:rFonts w:hint="eastAsia" w:ascii="MS Gothic" w:hAnsi="MS Gothic" w:eastAsia="MS Gothic" w:cs="MS Gothic"/>
                          <w:b/>
                          <w:sz w:val="16"/>
                          <w:szCs w:val="16"/>
                        </w:rPr>
                        <w:t>☐</w:t>
                      </w:r>
                    </w:p>
                  </w:tc>
                </w:sdtContent>
              </w:sdt>
              <w:tc>
                <w:tcPr>
                  <w:tcW w:w="283" w:type="dxa"/>
                  <w:shd w:val="clear" w:color="auto" w:fill="D9D9D9" w:themeFill="background1" w:themeFillShade="D9"/>
                  <w:tcMar>
                    <w:top w:w="11" w:type="dxa"/>
                    <w:left w:w="11" w:type="dxa"/>
                    <w:bottom w:w="11" w:type="dxa"/>
                    <w:right w:w="11" w:type="dxa"/>
                  </w:tcMar>
                </w:tcPr>
                <w:p w:rsidRPr="008E70C1" w:rsidR="00BC5216" w:rsidP="00BC5216" w:rsidRDefault="00BC5216" w14:paraId="495B018B" w14:textId="77777777">
                  <w:pPr>
                    <w:rPr>
                      <w:rFonts w:ascii="Century Gothic" w:hAnsi="Century Gothic" w:cs="Arial"/>
                      <w:sz w:val="16"/>
                      <w:szCs w:val="16"/>
                    </w:rPr>
                  </w:pPr>
                  <w:r w:rsidRPr="008E70C1">
                    <w:rPr>
                      <w:rFonts w:ascii="Century Gothic" w:hAnsi="Century Gothic" w:cs="Arial"/>
                      <w:sz w:val="16"/>
                      <w:szCs w:val="16"/>
                    </w:rPr>
                    <w:t>No</w:t>
                  </w:r>
                </w:p>
              </w:tc>
              <w:sdt>
                <w:sdtPr>
                  <w:rPr>
                    <w:rFonts w:ascii="Century Gothic" w:hAnsi="Century Gothic" w:cs="Arial"/>
                    <w:b/>
                    <w:sz w:val="16"/>
                    <w:szCs w:val="16"/>
                  </w:rPr>
                  <w:id w:val="615249605"/>
                  <w14:checkbox>
                    <w14:checked w14:val="0"/>
                    <w14:checkedState w14:font="MS Gothic" w14:val="2612"/>
                    <w14:uncheckedState w14:font="MS Gothic" w14:val="2610"/>
                  </w14:checkbox>
                </w:sdtPr>
                <w:sdtEndPr/>
                <w:sdtContent>
                  <w:tc>
                    <w:tcPr>
                      <w:tcW w:w="284" w:type="dxa"/>
                      <w:tcMar>
                        <w:top w:w="11" w:type="dxa"/>
                        <w:left w:w="11" w:type="dxa"/>
                        <w:bottom w:w="11" w:type="dxa"/>
                        <w:right w:w="11" w:type="dxa"/>
                      </w:tcMar>
                    </w:tcPr>
                    <w:p w:rsidRPr="008E70C1" w:rsidR="00BC5216" w:rsidP="00BC5216" w:rsidRDefault="00BC5216" w14:paraId="4357057E" w14:textId="77777777">
                      <w:pPr>
                        <w:jc w:val="center"/>
                        <w:rPr>
                          <w:rFonts w:ascii="Century Gothic" w:hAnsi="Century Gothic" w:cs="Arial"/>
                          <w:b/>
                          <w:sz w:val="16"/>
                          <w:szCs w:val="16"/>
                        </w:rPr>
                      </w:pPr>
                      <w:r w:rsidRPr="008E70C1">
                        <w:rPr>
                          <w:rFonts w:hint="eastAsia" w:ascii="MS Gothic" w:hAnsi="MS Gothic" w:eastAsia="MS Gothic" w:cs="MS Gothic"/>
                          <w:b/>
                          <w:sz w:val="16"/>
                          <w:szCs w:val="16"/>
                        </w:rPr>
                        <w:t>☐</w:t>
                      </w:r>
                    </w:p>
                  </w:tc>
                </w:sdtContent>
              </w:sdt>
            </w:tr>
          </w:tbl>
          <w:p w:rsidRPr="008E70C1" w:rsidR="00BC5216" w:rsidP="00974C47" w:rsidRDefault="00BC5216" w14:paraId="7EE6A149" w14:textId="77777777">
            <w:pPr>
              <w:rPr>
                <w:rFonts w:ascii="Century Gothic" w:hAnsi="Century Gothic" w:cs="Arial"/>
                <w:sz w:val="16"/>
                <w:szCs w:val="16"/>
              </w:rPr>
            </w:pPr>
          </w:p>
        </w:tc>
      </w:tr>
    </w:tbl>
    <w:p w:rsidR="002A7FF2" w:rsidP="002A7FF2" w:rsidRDefault="002A7FF2" w14:paraId="5DE5A2C9" w14:textId="699C5DFB">
      <w:pPr>
        <w:rPr>
          <w:lang w:val="en"/>
        </w:rPr>
      </w:pPr>
      <w:bookmarkStart w:name="_Toc23258857" w:id="150"/>
      <w:bookmarkEnd w:id="148"/>
      <w:bookmarkEnd w:id="149"/>
    </w:p>
    <w:p w:rsidRPr="00C34E02" w:rsidR="002A7FF2" w:rsidP="00C34E02" w:rsidRDefault="002A7FF2" w14:paraId="17C09A7A" w14:textId="77777777">
      <w:pPr>
        <w:spacing w:after="0"/>
        <w:rPr>
          <w:sz w:val="16"/>
          <w:szCs w:val="16"/>
          <w:lang w:val="en"/>
        </w:rPr>
      </w:pPr>
    </w:p>
    <w:tbl>
      <w:tblPr>
        <w:tblStyle w:val="TableGrid"/>
        <w:tblW w:w="9634" w:type="dxa"/>
        <w:tblLook w:val="04A0" w:firstRow="1" w:lastRow="0" w:firstColumn="1" w:lastColumn="0" w:noHBand="0" w:noVBand="1"/>
      </w:tblPr>
      <w:tblGrid>
        <w:gridCol w:w="704"/>
        <w:gridCol w:w="1632"/>
        <w:gridCol w:w="1487"/>
        <w:gridCol w:w="992"/>
        <w:gridCol w:w="2410"/>
        <w:gridCol w:w="992"/>
        <w:gridCol w:w="1417"/>
      </w:tblGrid>
      <w:tr w:rsidRPr="00DF1719" w:rsidR="00DF1719" w:rsidTr="002A7FF2" w14:paraId="1D1954CB" w14:textId="77777777">
        <w:trPr>
          <w:trHeight w:val="609"/>
        </w:trPr>
        <w:tc>
          <w:tcPr>
            <w:tcW w:w="704" w:type="dxa"/>
            <w:vAlign w:val="center"/>
          </w:tcPr>
          <w:p w:rsidRPr="00DF1719" w:rsidR="00DF1719" w:rsidP="00DF1719" w:rsidRDefault="00DF1719" w14:paraId="0B59308B" w14:textId="3C32B1B7">
            <w:pPr>
              <w:rPr>
                <w:rFonts w:ascii="Century Gothic" w:hAnsi="Century Gothic"/>
                <w:lang w:val="en"/>
              </w:rPr>
            </w:pPr>
            <w:r>
              <w:rPr>
                <w:rFonts w:ascii="Century Gothic" w:hAnsi="Century Gothic"/>
                <w:lang w:val="en"/>
              </w:rPr>
              <w:lastRenderedPageBreak/>
              <w:t>12</w:t>
            </w:r>
          </w:p>
        </w:tc>
        <w:tc>
          <w:tcPr>
            <w:tcW w:w="8930" w:type="dxa"/>
            <w:gridSpan w:val="6"/>
            <w:vAlign w:val="center"/>
          </w:tcPr>
          <w:p w:rsidRPr="00DF1719" w:rsidR="00DF1719" w:rsidP="00DF1719" w:rsidRDefault="00DF1719" w14:paraId="00AD8D7B" w14:textId="47A0FA49">
            <w:pPr>
              <w:rPr>
                <w:rFonts w:ascii="Century Gothic" w:hAnsi="Century Gothic"/>
                <w:lang w:val="en"/>
              </w:rPr>
            </w:pPr>
            <w:r>
              <w:rPr>
                <w:rFonts w:ascii="Century Gothic" w:hAnsi="Century Gothic" w:cs="Arial"/>
              </w:rPr>
              <w:t>If you responded Yes to question 11,</w:t>
            </w:r>
            <w:r w:rsidRPr="008E70C1">
              <w:rPr>
                <w:rFonts w:ascii="Century Gothic" w:hAnsi="Century Gothic" w:cs="Arial"/>
              </w:rPr>
              <w:t xml:space="preserve"> please provide additional  details for each subcontractor in the following table </w:t>
            </w:r>
            <w:r>
              <w:rPr>
                <w:rFonts w:ascii="Century Gothic" w:hAnsi="Century Gothic" w:cs="Arial"/>
              </w:rPr>
              <w:t>(</w:t>
            </w:r>
            <w:r w:rsidRPr="008E70C1">
              <w:rPr>
                <w:rFonts w:ascii="Century Gothic" w:hAnsi="Century Gothic" w:cs="Arial"/>
              </w:rPr>
              <w:t xml:space="preserve">we may </w:t>
            </w:r>
            <w:r>
              <w:rPr>
                <w:rFonts w:ascii="Century Gothic" w:hAnsi="Century Gothic" w:cs="Arial"/>
              </w:rPr>
              <w:t xml:space="preserve">require </w:t>
            </w:r>
            <w:r w:rsidRPr="008E70C1">
              <w:rPr>
                <w:rFonts w:ascii="Century Gothic" w:hAnsi="Century Gothic" w:cs="Arial"/>
              </w:rPr>
              <w:t>them to complete this form</w:t>
            </w:r>
            <w:r>
              <w:rPr>
                <w:rFonts w:ascii="Century Gothic" w:hAnsi="Century Gothic" w:cs="Arial"/>
              </w:rPr>
              <w:t xml:space="preserve"> too):</w:t>
            </w:r>
          </w:p>
        </w:tc>
      </w:tr>
      <w:tr w:rsidRPr="00DF1719" w:rsidR="00DF1719" w:rsidTr="002A7FF2" w14:paraId="33168AFC" w14:textId="77777777">
        <w:trPr>
          <w:trHeight w:val="403"/>
        </w:trPr>
        <w:tc>
          <w:tcPr>
            <w:tcW w:w="2336" w:type="dxa"/>
            <w:gridSpan w:val="2"/>
            <w:shd w:val="clear" w:color="auto" w:fill="F2F2F2" w:themeFill="background1" w:themeFillShade="F2"/>
            <w:vAlign w:val="center"/>
          </w:tcPr>
          <w:p w:rsidRPr="00DF1719" w:rsidR="00DF1719" w:rsidP="00DF1719" w:rsidRDefault="00DF1719" w14:paraId="6FD6B08F" w14:textId="497C47CA">
            <w:pPr>
              <w:rPr>
                <w:rFonts w:ascii="Century Gothic" w:hAnsi="Century Gothic"/>
                <w:b/>
                <w:bCs/>
                <w:lang w:val="en"/>
              </w:rPr>
            </w:pPr>
            <w:r w:rsidRPr="00DF1719">
              <w:rPr>
                <w:rFonts w:ascii="Century Gothic" w:hAnsi="Century Gothic" w:cs="Arial"/>
                <w:b/>
                <w:bCs/>
              </w:rPr>
              <w:t>Details</w:t>
            </w:r>
          </w:p>
        </w:tc>
        <w:tc>
          <w:tcPr>
            <w:tcW w:w="2479" w:type="dxa"/>
            <w:gridSpan w:val="2"/>
            <w:shd w:val="clear" w:color="auto" w:fill="F2F2F2" w:themeFill="background1" w:themeFillShade="F2"/>
            <w:vAlign w:val="center"/>
          </w:tcPr>
          <w:p w:rsidRPr="00DF1719" w:rsidR="00DF1719" w:rsidP="00DF1719" w:rsidRDefault="00DF1719" w14:paraId="1A4047DD" w14:textId="215DEC92">
            <w:pPr>
              <w:rPr>
                <w:rFonts w:ascii="Century Gothic" w:hAnsi="Century Gothic"/>
                <w:b/>
                <w:bCs/>
                <w:lang w:val="en"/>
              </w:rPr>
            </w:pPr>
            <w:r w:rsidRPr="00DF1719">
              <w:rPr>
                <w:rFonts w:ascii="Century Gothic" w:hAnsi="Century Gothic"/>
                <w:b/>
                <w:bCs/>
                <w:lang w:val="en"/>
              </w:rPr>
              <w:t>Subcontractor 1</w:t>
            </w:r>
          </w:p>
        </w:tc>
        <w:tc>
          <w:tcPr>
            <w:tcW w:w="2410" w:type="dxa"/>
            <w:shd w:val="clear" w:color="auto" w:fill="F2F2F2" w:themeFill="background1" w:themeFillShade="F2"/>
            <w:vAlign w:val="center"/>
          </w:tcPr>
          <w:p w:rsidRPr="00DF1719" w:rsidR="00DF1719" w:rsidP="00DF1719" w:rsidRDefault="00DF1719" w14:paraId="2F11A65A" w14:textId="77027D93">
            <w:pPr>
              <w:rPr>
                <w:rFonts w:ascii="Century Gothic" w:hAnsi="Century Gothic"/>
                <w:b/>
                <w:bCs/>
                <w:lang w:val="en"/>
              </w:rPr>
            </w:pPr>
            <w:r w:rsidRPr="00DF1719">
              <w:rPr>
                <w:rFonts w:ascii="Century Gothic" w:hAnsi="Century Gothic"/>
                <w:b/>
                <w:bCs/>
                <w:lang w:val="en"/>
              </w:rPr>
              <w:t>Subcontractor 2</w:t>
            </w:r>
          </w:p>
        </w:tc>
        <w:tc>
          <w:tcPr>
            <w:tcW w:w="2409" w:type="dxa"/>
            <w:gridSpan w:val="2"/>
            <w:shd w:val="clear" w:color="auto" w:fill="F2F2F2" w:themeFill="background1" w:themeFillShade="F2"/>
            <w:vAlign w:val="center"/>
          </w:tcPr>
          <w:p w:rsidRPr="00DF1719" w:rsidR="00DF1719" w:rsidP="00DF1719" w:rsidRDefault="00DF1719" w14:paraId="5327A5F5" w14:textId="4ED65D03">
            <w:pPr>
              <w:rPr>
                <w:rFonts w:ascii="Century Gothic" w:hAnsi="Century Gothic"/>
                <w:b/>
                <w:bCs/>
                <w:lang w:val="en"/>
              </w:rPr>
            </w:pPr>
            <w:r w:rsidRPr="00DF1719">
              <w:rPr>
                <w:rFonts w:ascii="Century Gothic" w:hAnsi="Century Gothic"/>
                <w:b/>
                <w:bCs/>
                <w:lang w:val="en"/>
              </w:rPr>
              <w:t>Subcontractor 3</w:t>
            </w:r>
          </w:p>
        </w:tc>
      </w:tr>
      <w:tr w:rsidRPr="00DF1719" w:rsidR="00DF1719" w:rsidTr="002A7FF2" w14:paraId="1E80B5E1" w14:textId="77777777">
        <w:trPr>
          <w:trHeight w:val="409"/>
        </w:trPr>
        <w:tc>
          <w:tcPr>
            <w:tcW w:w="2336" w:type="dxa"/>
            <w:gridSpan w:val="2"/>
            <w:vAlign w:val="center"/>
          </w:tcPr>
          <w:p w:rsidRPr="00DF1719" w:rsidR="00DF1719" w:rsidP="00DF1719" w:rsidRDefault="00DF1719" w14:paraId="2FA30261" w14:textId="3FDADF0F">
            <w:pPr>
              <w:rPr>
                <w:rFonts w:ascii="Century Gothic" w:hAnsi="Century Gothic" w:cs="Arial"/>
              </w:rPr>
            </w:pPr>
            <w:r>
              <w:rPr>
                <w:rFonts w:ascii="Century Gothic" w:hAnsi="Century Gothic" w:cs="Arial"/>
              </w:rPr>
              <w:t>Name:</w:t>
            </w:r>
          </w:p>
        </w:tc>
        <w:tc>
          <w:tcPr>
            <w:tcW w:w="2479" w:type="dxa"/>
            <w:gridSpan w:val="2"/>
            <w:vAlign w:val="center"/>
          </w:tcPr>
          <w:p w:rsidRPr="00DF1719" w:rsidR="00DF1719" w:rsidP="00DF1719" w:rsidRDefault="00DF1719" w14:paraId="1B9F148A" w14:textId="77777777">
            <w:pPr>
              <w:rPr>
                <w:rFonts w:ascii="Century Gothic" w:hAnsi="Century Gothic"/>
                <w:lang w:val="en"/>
              </w:rPr>
            </w:pPr>
          </w:p>
        </w:tc>
        <w:tc>
          <w:tcPr>
            <w:tcW w:w="2410" w:type="dxa"/>
            <w:vAlign w:val="center"/>
          </w:tcPr>
          <w:p w:rsidRPr="00DF1719" w:rsidR="00DF1719" w:rsidP="00DF1719" w:rsidRDefault="00DF1719" w14:paraId="40E3A8AE" w14:textId="77777777">
            <w:pPr>
              <w:rPr>
                <w:rFonts w:ascii="Century Gothic" w:hAnsi="Century Gothic"/>
                <w:lang w:val="en"/>
              </w:rPr>
            </w:pPr>
          </w:p>
        </w:tc>
        <w:tc>
          <w:tcPr>
            <w:tcW w:w="2409" w:type="dxa"/>
            <w:gridSpan w:val="2"/>
            <w:vAlign w:val="center"/>
          </w:tcPr>
          <w:p w:rsidRPr="00DF1719" w:rsidR="00DF1719" w:rsidP="00DF1719" w:rsidRDefault="00DF1719" w14:paraId="78CAFE0A" w14:textId="77777777">
            <w:pPr>
              <w:rPr>
                <w:rFonts w:ascii="Century Gothic" w:hAnsi="Century Gothic"/>
                <w:lang w:val="en"/>
              </w:rPr>
            </w:pPr>
          </w:p>
        </w:tc>
      </w:tr>
      <w:tr w:rsidRPr="00DF1719" w:rsidR="00DF1719" w:rsidTr="002A7FF2" w14:paraId="4D8B24DB" w14:textId="77777777">
        <w:trPr>
          <w:trHeight w:val="415"/>
        </w:trPr>
        <w:tc>
          <w:tcPr>
            <w:tcW w:w="2336" w:type="dxa"/>
            <w:gridSpan w:val="2"/>
            <w:vAlign w:val="center"/>
          </w:tcPr>
          <w:p w:rsidRPr="00DF1719" w:rsidR="00DF1719" w:rsidP="00DF1719" w:rsidRDefault="00DF1719" w14:paraId="02DEBD5E" w14:textId="4AAC11A6">
            <w:pPr>
              <w:rPr>
                <w:rFonts w:ascii="Century Gothic" w:hAnsi="Century Gothic"/>
                <w:lang w:val="en"/>
              </w:rPr>
            </w:pPr>
            <w:r w:rsidRPr="00DF1719">
              <w:rPr>
                <w:rFonts w:ascii="Century Gothic" w:hAnsi="Century Gothic" w:cs="Arial"/>
              </w:rPr>
              <w:t>Company Reg. No.</w:t>
            </w:r>
            <w:r>
              <w:rPr>
                <w:rFonts w:ascii="Century Gothic" w:hAnsi="Century Gothic" w:cs="Arial"/>
              </w:rPr>
              <w:t>:</w:t>
            </w:r>
          </w:p>
        </w:tc>
        <w:tc>
          <w:tcPr>
            <w:tcW w:w="2479" w:type="dxa"/>
            <w:gridSpan w:val="2"/>
            <w:vAlign w:val="center"/>
          </w:tcPr>
          <w:p w:rsidRPr="00DF1719" w:rsidR="00DF1719" w:rsidP="00DF1719" w:rsidRDefault="00DF1719" w14:paraId="36136E21" w14:textId="77777777">
            <w:pPr>
              <w:rPr>
                <w:rFonts w:ascii="Century Gothic" w:hAnsi="Century Gothic"/>
                <w:lang w:val="en"/>
              </w:rPr>
            </w:pPr>
          </w:p>
        </w:tc>
        <w:tc>
          <w:tcPr>
            <w:tcW w:w="2410" w:type="dxa"/>
            <w:vAlign w:val="center"/>
          </w:tcPr>
          <w:p w:rsidRPr="00DF1719" w:rsidR="00DF1719" w:rsidP="00DF1719" w:rsidRDefault="00DF1719" w14:paraId="2274BD90" w14:textId="77777777">
            <w:pPr>
              <w:rPr>
                <w:rFonts w:ascii="Century Gothic" w:hAnsi="Century Gothic"/>
                <w:lang w:val="en"/>
              </w:rPr>
            </w:pPr>
          </w:p>
        </w:tc>
        <w:tc>
          <w:tcPr>
            <w:tcW w:w="2409" w:type="dxa"/>
            <w:gridSpan w:val="2"/>
            <w:vAlign w:val="center"/>
          </w:tcPr>
          <w:p w:rsidRPr="00DF1719" w:rsidR="00DF1719" w:rsidP="00DF1719" w:rsidRDefault="00DF1719" w14:paraId="7398F20F" w14:textId="77777777">
            <w:pPr>
              <w:rPr>
                <w:rFonts w:ascii="Century Gothic" w:hAnsi="Century Gothic"/>
                <w:lang w:val="en"/>
              </w:rPr>
            </w:pPr>
          </w:p>
        </w:tc>
      </w:tr>
      <w:tr w:rsidRPr="00DF1719" w:rsidR="00DF1719" w:rsidTr="002A7FF2" w14:paraId="59E719BF" w14:textId="77777777">
        <w:trPr>
          <w:trHeight w:val="421"/>
        </w:trPr>
        <w:tc>
          <w:tcPr>
            <w:tcW w:w="2336" w:type="dxa"/>
            <w:gridSpan w:val="2"/>
            <w:vAlign w:val="center"/>
          </w:tcPr>
          <w:p w:rsidRPr="00DF1719" w:rsidR="00DF1719" w:rsidP="00DF1719" w:rsidRDefault="00DF1719" w14:paraId="6E11C5B0" w14:textId="462DE6EB">
            <w:pPr>
              <w:rPr>
                <w:rFonts w:ascii="Century Gothic" w:hAnsi="Century Gothic"/>
                <w:lang w:val="en"/>
              </w:rPr>
            </w:pPr>
            <w:r w:rsidRPr="00DF1719">
              <w:rPr>
                <w:rFonts w:ascii="Century Gothic" w:hAnsi="Century Gothic" w:cs="Arial"/>
              </w:rPr>
              <w:t>VAT number</w:t>
            </w:r>
            <w:r>
              <w:rPr>
                <w:rFonts w:ascii="Century Gothic" w:hAnsi="Century Gothic" w:cs="Arial"/>
              </w:rPr>
              <w:t>:</w:t>
            </w:r>
          </w:p>
        </w:tc>
        <w:tc>
          <w:tcPr>
            <w:tcW w:w="2479" w:type="dxa"/>
            <w:gridSpan w:val="2"/>
            <w:vAlign w:val="center"/>
          </w:tcPr>
          <w:p w:rsidRPr="00DF1719" w:rsidR="00DF1719" w:rsidP="00DF1719" w:rsidRDefault="00DF1719" w14:paraId="3AD9F2DD" w14:textId="77777777">
            <w:pPr>
              <w:rPr>
                <w:rFonts w:ascii="Century Gothic" w:hAnsi="Century Gothic"/>
                <w:lang w:val="en"/>
              </w:rPr>
            </w:pPr>
          </w:p>
        </w:tc>
        <w:tc>
          <w:tcPr>
            <w:tcW w:w="2410" w:type="dxa"/>
            <w:vAlign w:val="center"/>
          </w:tcPr>
          <w:p w:rsidRPr="00DF1719" w:rsidR="00DF1719" w:rsidP="00DF1719" w:rsidRDefault="00DF1719" w14:paraId="5646E0ED" w14:textId="77777777">
            <w:pPr>
              <w:rPr>
                <w:rFonts w:ascii="Century Gothic" w:hAnsi="Century Gothic"/>
                <w:lang w:val="en"/>
              </w:rPr>
            </w:pPr>
          </w:p>
        </w:tc>
        <w:tc>
          <w:tcPr>
            <w:tcW w:w="2409" w:type="dxa"/>
            <w:gridSpan w:val="2"/>
            <w:vAlign w:val="center"/>
          </w:tcPr>
          <w:p w:rsidRPr="00DF1719" w:rsidR="00DF1719" w:rsidP="00DF1719" w:rsidRDefault="00DF1719" w14:paraId="782FB95D" w14:textId="77777777">
            <w:pPr>
              <w:rPr>
                <w:rFonts w:ascii="Century Gothic" w:hAnsi="Century Gothic"/>
                <w:lang w:val="en"/>
              </w:rPr>
            </w:pPr>
          </w:p>
        </w:tc>
      </w:tr>
      <w:tr w:rsidRPr="00DF1719" w:rsidR="00DF1719" w:rsidTr="002A7FF2" w14:paraId="53318280" w14:textId="77777777">
        <w:trPr>
          <w:trHeight w:val="824"/>
        </w:trPr>
        <w:tc>
          <w:tcPr>
            <w:tcW w:w="2336" w:type="dxa"/>
            <w:gridSpan w:val="2"/>
            <w:vAlign w:val="center"/>
          </w:tcPr>
          <w:p w:rsidRPr="00DF1719" w:rsidR="00DF1719" w:rsidP="00DF1719" w:rsidRDefault="00DF1719" w14:paraId="11D3A30F" w14:textId="26B19A14">
            <w:pPr>
              <w:rPr>
                <w:rFonts w:ascii="Century Gothic" w:hAnsi="Century Gothic"/>
                <w:sz w:val="16"/>
                <w:szCs w:val="16"/>
                <w:lang w:val="en"/>
              </w:rPr>
            </w:pPr>
            <w:r w:rsidRPr="00DF1719">
              <w:rPr>
                <w:rFonts w:ascii="Century Gothic" w:hAnsi="Century Gothic" w:cs="Arial"/>
                <w:sz w:val="16"/>
                <w:szCs w:val="16"/>
              </w:rPr>
              <w:t>The role the sub-contractor will take in providing the services</w:t>
            </w:r>
            <w:r w:rsidR="002A7FF2">
              <w:rPr>
                <w:rFonts w:ascii="Century Gothic" w:hAnsi="Century Gothic" w:cs="Arial"/>
                <w:sz w:val="16"/>
                <w:szCs w:val="16"/>
              </w:rPr>
              <w:t>:</w:t>
            </w:r>
          </w:p>
        </w:tc>
        <w:tc>
          <w:tcPr>
            <w:tcW w:w="2479" w:type="dxa"/>
            <w:gridSpan w:val="2"/>
            <w:vAlign w:val="center"/>
          </w:tcPr>
          <w:p w:rsidRPr="002A7FF2" w:rsidR="00DF1719" w:rsidP="00DF1719" w:rsidRDefault="00DF1719" w14:paraId="7F2334C9" w14:textId="77777777">
            <w:pPr>
              <w:rPr>
                <w:rFonts w:ascii="Century Gothic" w:hAnsi="Century Gothic"/>
                <w:sz w:val="16"/>
                <w:szCs w:val="16"/>
                <w:lang w:val="en"/>
              </w:rPr>
            </w:pPr>
          </w:p>
        </w:tc>
        <w:tc>
          <w:tcPr>
            <w:tcW w:w="2410" w:type="dxa"/>
            <w:vAlign w:val="center"/>
          </w:tcPr>
          <w:p w:rsidRPr="002A7FF2" w:rsidR="00DF1719" w:rsidP="00DF1719" w:rsidRDefault="00DF1719" w14:paraId="04AD0805" w14:textId="77777777">
            <w:pPr>
              <w:rPr>
                <w:rFonts w:ascii="Century Gothic" w:hAnsi="Century Gothic"/>
                <w:sz w:val="16"/>
                <w:szCs w:val="16"/>
                <w:lang w:val="en"/>
              </w:rPr>
            </w:pPr>
          </w:p>
        </w:tc>
        <w:tc>
          <w:tcPr>
            <w:tcW w:w="2409" w:type="dxa"/>
            <w:gridSpan w:val="2"/>
            <w:vAlign w:val="center"/>
          </w:tcPr>
          <w:p w:rsidRPr="002A7FF2" w:rsidR="00DF1719" w:rsidP="00DF1719" w:rsidRDefault="00DF1719" w14:paraId="7D196B2C" w14:textId="77777777">
            <w:pPr>
              <w:rPr>
                <w:rFonts w:ascii="Century Gothic" w:hAnsi="Century Gothic"/>
                <w:sz w:val="16"/>
                <w:szCs w:val="16"/>
                <w:lang w:val="en"/>
              </w:rPr>
            </w:pPr>
          </w:p>
        </w:tc>
      </w:tr>
      <w:tr w:rsidRPr="00DF1719" w:rsidR="00DF1719" w:rsidTr="002A7FF2" w14:paraId="462A2F0A" w14:textId="77777777">
        <w:trPr>
          <w:trHeight w:val="850"/>
        </w:trPr>
        <w:tc>
          <w:tcPr>
            <w:tcW w:w="2336" w:type="dxa"/>
            <w:gridSpan w:val="2"/>
            <w:vAlign w:val="center"/>
          </w:tcPr>
          <w:p w:rsidRPr="00DF1719" w:rsidR="00DF1719" w:rsidP="00DF1719" w:rsidRDefault="00DF1719" w14:paraId="5B47F345" w14:textId="0670B6F4">
            <w:pPr>
              <w:rPr>
                <w:rFonts w:ascii="Century Gothic" w:hAnsi="Century Gothic"/>
                <w:sz w:val="16"/>
                <w:szCs w:val="16"/>
                <w:lang w:val="en"/>
              </w:rPr>
            </w:pPr>
            <w:r w:rsidRPr="00DF1719">
              <w:rPr>
                <w:rFonts w:ascii="Century Gothic" w:hAnsi="Century Gothic" w:cs="Arial"/>
                <w:sz w:val="16"/>
                <w:szCs w:val="16"/>
              </w:rPr>
              <w:t>The approx..% of contractual obligations assigned to each sub-contractor</w:t>
            </w:r>
            <w:r w:rsidR="002A7FF2">
              <w:rPr>
                <w:rFonts w:ascii="Century Gothic" w:hAnsi="Century Gothic" w:cs="Arial"/>
                <w:sz w:val="16"/>
                <w:szCs w:val="16"/>
              </w:rPr>
              <w:t>:</w:t>
            </w:r>
          </w:p>
        </w:tc>
        <w:tc>
          <w:tcPr>
            <w:tcW w:w="2479" w:type="dxa"/>
            <w:gridSpan w:val="2"/>
            <w:vAlign w:val="center"/>
          </w:tcPr>
          <w:p w:rsidRPr="002A7FF2" w:rsidR="00DF1719" w:rsidP="00DF1719" w:rsidRDefault="00DF1719" w14:paraId="724C7C53" w14:textId="77777777">
            <w:pPr>
              <w:rPr>
                <w:rFonts w:ascii="Century Gothic" w:hAnsi="Century Gothic"/>
                <w:sz w:val="16"/>
                <w:szCs w:val="16"/>
                <w:lang w:val="en"/>
              </w:rPr>
            </w:pPr>
          </w:p>
        </w:tc>
        <w:tc>
          <w:tcPr>
            <w:tcW w:w="2410" w:type="dxa"/>
            <w:vAlign w:val="center"/>
          </w:tcPr>
          <w:p w:rsidRPr="002A7FF2" w:rsidR="00DF1719" w:rsidP="00DF1719" w:rsidRDefault="00DF1719" w14:paraId="7B4A6952" w14:textId="77777777">
            <w:pPr>
              <w:rPr>
                <w:rFonts w:ascii="Century Gothic" w:hAnsi="Century Gothic"/>
                <w:sz w:val="16"/>
                <w:szCs w:val="16"/>
                <w:lang w:val="en"/>
              </w:rPr>
            </w:pPr>
          </w:p>
        </w:tc>
        <w:tc>
          <w:tcPr>
            <w:tcW w:w="2409" w:type="dxa"/>
            <w:gridSpan w:val="2"/>
            <w:vAlign w:val="center"/>
          </w:tcPr>
          <w:p w:rsidRPr="002A7FF2" w:rsidR="00DF1719" w:rsidP="00DF1719" w:rsidRDefault="00DF1719" w14:paraId="70B761A7" w14:textId="77777777">
            <w:pPr>
              <w:rPr>
                <w:rFonts w:ascii="Century Gothic" w:hAnsi="Century Gothic"/>
                <w:sz w:val="16"/>
                <w:szCs w:val="16"/>
                <w:lang w:val="en"/>
              </w:rPr>
            </w:pPr>
          </w:p>
        </w:tc>
      </w:tr>
      <w:tr w:rsidRPr="00DF1719" w:rsidR="00DF1719" w:rsidTr="002A7FF2" w14:paraId="36D448CE" w14:textId="77777777">
        <w:trPr>
          <w:trHeight w:val="1289"/>
        </w:trPr>
        <w:tc>
          <w:tcPr>
            <w:tcW w:w="704" w:type="dxa"/>
            <w:vAlign w:val="center"/>
          </w:tcPr>
          <w:p w:rsidRPr="00DF1719" w:rsidR="00DF1719" w:rsidP="00DF1719" w:rsidRDefault="00DF1719" w14:paraId="047ABDFC" w14:textId="72521779">
            <w:pPr>
              <w:rPr>
                <w:rFonts w:ascii="Century Gothic" w:hAnsi="Century Gothic"/>
                <w:lang w:val="en"/>
              </w:rPr>
            </w:pPr>
            <w:r>
              <w:rPr>
                <w:rFonts w:ascii="Century Gothic" w:hAnsi="Century Gothic"/>
                <w:lang w:val="en"/>
              </w:rPr>
              <w:t>13</w:t>
            </w:r>
          </w:p>
        </w:tc>
        <w:tc>
          <w:tcPr>
            <w:tcW w:w="8930" w:type="dxa"/>
            <w:gridSpan w:val="6"/>
            <w:vAlign w:val="center"/>
          </w:tcPr>
          <w:p w:rsidRPr="008E70C1" w:rsidR="00DF1719" w:rsidP="00DF1719" w:rsidRDefault="00DF1719" w14:paraId="0A459335" w14:textId="77777777">
            <w:pPr>
              <w:rPr>
                <w:rFonts w:ascii="Century Gothic" w:hAnsi="Century Gothic" w:cs="Arial"/>
                <w:b/>
              </w:rPr>
            </w:pPr>
            <w:r w:rsidRPr="008E70C1">
              <w:rPr>
                <w:rFonts w:ascii="Century Gothic" w:hAnsi="Century Gothic" w:cs="Arial"/>
                <w:b/>
              </w:rPr>
              <w:t>Insurance</w:t>
            </w:r>
          </w:p>
          <w:p w:rsidRPr="00DF1719" w:rsidR="00DF1719" w:rsidP="00DF1719" w:rsidRDefault="00DF1719" w14:paraId="2E315D47" w14:textId="2A2D0F67">
            <w:pPr>
              <w:rPr>
                <w:rFonts w:ascii="Century Gothic" w:hAnsi="Century Gothic"/>
                <w:lang w:val="en"/>
              </w:rPr>
            </w:pPr>
            <w:r w:rsidRPr="008E70C1">
              <w:rPr>
                <w:rFonts w:ascii="Century Gothic" w:hAnsi="Century Gothic" w:cs="Arial"/>
                <w:sz w:val="16"/>
                <w:szCs w:val="16"/>
              </w:rPr>
              <w:t xml:space="preserve">It is a legal requirement that all companies hold Employer’s (Compulsory) Liability Insurance of £5million as a minimum. </w:t>
            </w:r>
            <w:r w:rsidRPr="008E70C1">
              <w:rPr>
                <w:rFonts w:ascii="Century Gothic" w:hAnsi="Century Gothic" w:cs="Arial"/>
                <w:b/>
                <w:sz w:val="16"/>
                <w:szCs w:val="16"/>
              </w:rPr>
              <w:t>Please note that this requirement is not applicable to Sole Traders.</w:t>
            </w:r>
            <w:r>
              <w:t xml:space="preserve"> </w:t>
            </w:r>
            <w:r>
              <w:rPr>
                <w:rFonts w:ascii="Century Gothic" w:hAnsi="Century Gothic" w:cs="Arial"/>
                <w:sz w:val="16"/>
                <w:szCs w:val="16"/>
              </w:rPr>
              <w:t>Bidders</w:t>
            </w:r>
            <w:r w:rsidRPr="0039226B">
              <w:rPr>
                <w:rFonts w:ascii="Century Gothic" w:hAnsi="Century Gothic" w:cs="Arial"/>
                <w:sz w:val="16"/>
                <w:szCs w:val="16"/>
              </w:rPr>
              <w:t xml:space="preserve"> who self-certify that they meet the requirements to these additional questions will</w:t>
            </w:r>
            <w:r>
              <w:rPr>
                <w:rFonts w:ascii="Century Gothic" w:hAnsi="Century Gothic" w:cs="Arial"/>
                <w:sz w:val="16"/>
                <w:szCs w:val="16"/>
              </w:rPr>
              <w:t xml:space="preserve"> </w:t>
            </w:r>
            <w:r w:rsidRPr="0039226B">
              <w:rPr>
                <w:rFonts w:ascii="Century Gothic" w:hAnsi="Century Gothic" w:cs="Arial"/>
                <w:sz w:val="16"/>
                <w:szCs w:val="16"/>
              </w:rPr>
              <w:t>be required to provide evidence of this if they are successful at contract award stage.</w:t>
            </w:r>
          </w:p>
        </w:tc>
      </w:tr>
      <w:tr w:rsidRPr="00DF1719" w:rsidR="00DF1719" w:rsidTr="00BC5216" w14:paraId="711845D6" w14:textId="77777777">
        <w:trPr>
          <w:trHeight w:val="1549"/>
        </w:trPr>
        <w:tc>
          <w:tcPr>
            <w:tcW w:w="704" w:type="dxa"/>
            <w:vAlign w:val="center"/>
          </w:tcPr>
          <w:p w:rsidRPr="00DF1719" w:rsidR="00DF1719" w:rsidP="00DF1719" w:rsidRDefault="00DF1719" w14:paraId="5B74C536" w14:textId="77777777">
            <w:pPr>
              <w:rPr>
                <w:rFonts w:ascii="Century Gothic" w:hAnsi="Century Gothic"/>
                <w:lang w:val="en"/>
              </w:rPr>
            </w:pPr>
          </w:p>
        </w:tc>
        <w:tc>
          <w:tcPr>
            <w:tcW w:w="7513" w:type="dxa"/>
            <w:gridSpan w:val="5"/>
            <w:vAlign w:val="center"/>
          </w:tcPr>
          <w:p w:rsidRPr="008E70C1" w:rsidR="00DF1719" w:rsidP="00DF1719" w:rsidRDefault="00DF1719" w14:paraId="57B28D4B" w14:textId="77777777">
            <w:pPr>
              <w:spacing w:after="60"/>
              <w:rPr>
                <w:rFonts w:ascii="Century Gothic" w:hAnsi="Century Gothic" w:cs="Arial"/>
              </w:rPr>
            </w:pPr>
            <w:r w:rsidRPr="008E70C1">
              <w:rPr>
                <w:rFonts w:ascii="Century Gothic" w:hAnsi="Century Gothic" w:cs="Arial"/>
              </w:rPr>
              <w:t>Please self-certify whether you already have, or can commit to obtain, prior to the commencement of the contract, the levels of insurance cover indicated below:</w:t>
            </w:r>
          </w:p>
          <w:p w:rsidR="00DF1719" w:rsidP="00DF1719" w:rsidRDefault="00DF1719" w14:paraId="77E349B7" w14:textId="77777777">
            <w:pPr>
              <w:rPr>
                <w:rFonts w:ascii="Century Gothic" w:hAnsi="Century Gothic" w:cs="Arial"/>
              </w:rPr>
            </w:pPr>
            <w:r w:rsidRPr="008E70C1">
              <w:rPr>
                <w:rFonts w:ascii="Century Gothic" w:hAnsi="Century Gothic" w:cs="Arial"/>
              </w:rPr>
              <w:t>Employer’s Liability Insurance</w:t>
            </w:r>
            <w:r>
              <w:rPr>
                <w:rFonts w:ascii="Century Gothic" w:hAnsi="Century Gothic" w:cs="Arial"/>
              </w:rPr>
              <w:t xml:space="preserve"> = </w:t>
            </w:r>
            <w:r w:rsidRPr="0051655D">
              <w:rPr>
                <w:rFonts w:ascii="Century Gothic" w:hAnsi="Century Gothic" w:cs="Arial"/>
                <w:highlight w:val="yellow"/>
              </w:rPr>
              <w:t>£[  ]</w:t>
            </w:r>
          </w:p>
          <w:p w:rsidRPr="00DF1719" w:rsidR="00DF1719" w:rsidP="00DF1719" w:rsidRDefault="00DF1719" w14:paraId="107F4790" w14:textId="658FD8A8">
            <w:pPr>
              <w:rPr>
                <w:rFonts w:ascii="Century Gothic" w:hAnsi="Century Gothic"/>
                <w:lang w:val="en"/>
              </w:rPr>
            </w:pPr>
            <w:r>
              <w:rPr>
                <w:rFonts w:ascii="Century Gothic" w:hAnsi="Century Gothic" w:cs="Arial"/>
              </w:rPr>
              <w:t xml:space="preserve">Professional Indemnity Insurance = </w:t>
            </w:r>
            <w:r w:rsidRPr="0051655D">
              <w:rPr>
                <w:rFonts w:ascii="Century Gothic" w:hAnsi="Century Gothic" w:cs="Arial"/>
                <w:highlight w:val="yellow"/>
              </w:rPr>
              <w:t>£[  ]</w:t>
            </w:r>
          </w:p>
        </w:tc>
        <w:tc>
          <w:tcPr>
            <w:tcW w:w="1417" w:type="dxa"/>
            <w:vAlign w:val="center"/>
          </w:tcPr>
          <w:p w:rsidR="00DF1719" w:rsidRDefault="00DF1719" w14:paraId="746A108F" w14:textId="240A2D12"/>
          <w:p w:rsidR="00DF1719" w:rsidRDefault="00DF1719" w14:paraId="356FCD67" w14:textId="77777777"/>
          <w:tbl>
            <w:tblPr>
              <w:tblStyle w:val="TableGrid41"/>
              <w:tblW w:w="0" w:type="auto"/>
              <w:tblLook w:val="04A0" w:firstRow="1" w:lastRow="0" w:firstColumn="1" w:lastColumn="0" w:noHBand="0" w:noVBand="1"/>
            </w:tblPr>
            <w:tblGrid>
              <w:gridCol w:w="312"/>
              <w:gridCol w:w="284"/>
              <w:gridCol w:w="283"/>
              <w:gridCol w:w="284"/>
            </w:tblGrid>
            <w:tr w:rsidRPr="008E70C1" w:rsidR="00DF1719" w:rsidTr="00DF1719" w14:paraId="398D14F7" w14:textId="77777777">
              <w:tc>
                <w:tcPr>
                  <w:tcW w:w="312" w:type="dxa"/>
                  <w:shd w:val="clear" w:color="auto" w:fill="D9D9D9" w:themeFill="background1" w:themeFillShade="D9"/>
                  <w:tcMar>
                    <w:top w:w="11" w:type="dxa"/>
                    <w:left w:w="11" w:type="dxa"/>
                    <w:bottom w:w="11" w:type="dxa"/>
                    <w:right w:w="11" w:type="dxa"/>
                  </w:tcMar>
                  <w:vAlign w:val="center"/>
                </w:tcPr>
                <w:p w:rsidRPr="008E70C1" w:rsidR="00DF1719" w:rsidP="00DF1719" w:rsidRDefault="00DF1719" w14:paraId="16621079" w14:textId="77777777">
                  <w:pPr>
                    <w:rPr>
                      <w:rFonts w:ascii="Century Gothic" w:hAnsi="Century Gothic" w:cs="Arial"/>
                      <w:sz w:val="16"/>
                      <w:szCs w:val="16"/>
                    </w:rPr>
                  </w:pPr>
                  <w:r w:rsidRPr="008E70C1">
                    <w:rPr>
                      <w:rFonts w:ascii="Century Gothic" w:hAnsi="Century Gothic" w:cs="Arial"/>
                      <w:sz w:val="16"/>
                      <w:szCs w:val="16"/>
                    </w:rPr>
                    <w:t>Yes</w:t>
                  </w:r>
                </w:p>
              </w:tc>
              <w:sdt>
                <w:sdtPr>
                  <w:rPr>
                    <w:rFonts w:ascii="Century Gothic" w:hAnsi="Century Gothic" w:cs="Arial"/>
                    <w:b/>
                    <w:sz w:val="16"/>
                    <w:szCs w:val="16"/>
                  </w:rPr>
                  <w:id w:val="1411195433"/>
                  <w14:checkbox>
                    <w14:checked w14:val="0"/>
                    <w14:checkedState w14:font="MS Gothic" w14:val="2612"/>
                    <w14:uncheckedState w14:font="MS Gothic" w14:val="2610"/>
                  </w14:checkbox>
                </w:sdtPr>
                <w:sdtEndPr/>
                <w:sdtContent>
                  <w:tc>
                    <w:tcPr>
                      <w:tcW w:w="284" w:type="dxa"/>
                      <w:tcMar>
                        <w:top w:w="11" w:type="dxa"/>
                        <w:left w:w="28" w:type="dxa"/>
                        <w:bottom w:w="11" w:type="dxa"/>
                        <w:right w:w="11" w:type="dxa"/>
                      </w:tcMar>
                      <w:vAlign w:val="center"/>
                    </w:tcPr>
                    <w:p w:rsidRPr="008E70C1" w:rsidR="00DF1719" w:rsidP="00DF1719" w:rsidRDefault="00DF1719" w14:paraId="4B1EB385" w14:textId="77777777">
                      <w:pPr>
                        <w:jc w:val="center"/>
                        <w:rPr>
                          <w:rFonts w:ascii="Century Gothic" w:hAnsi="Century Gothic" w:cs="Arial"/>
                          <w:b/>
                          <w:sz w:val="16"/>
                          <w:szCs w:val="16"/>
                        </w:rPr>
                      </w:pPr>
                      <w:r w:rsidRPr="008E70C1">
                        <w:rPr>
                          <w:rFonts w:hint="eastAsia" w:ascii="MS Gothic" w:hAnsi="MS Gothic" w:eastAsia="MS Gothic" w:cs="MS Gothic"/>
                          <w:b/>
                          <w:sz w:val="16"/>
                          <w:szCs w:val="16"/>
                        </w:rPr>
                        <w:t>☐</w:t>
                      </w:r>
                    </w:p>
                  </w:tc>
                </w:sdtContent>
              </w:sdt>
              <w:tc>
                <w:tcPr>
                  <w:tcW w:w="283" w:type="dxa"/>
                  <w:shd w:val="clear" w:color="auto" w:fill="D9D9D9" w:themeFill="background1" w:themeFillShade="D9"/>
                  <w:tcMar>
                    <w:top w:w="11" w:type="dxa"/>
                    <w:left w:w="11" w:type="dxa"/>
                    <w:bottom w:w="11" w:type="dxa"/>
                    <w:right w:w="11" w:type="dxa"/>
                  </w:tcMar>
                  <w:vAlign w:val="center"/>
                </w:tcPr>
                <w:p w:rsidRPr="008E70C1" w:rsidR="00DF1719" w:rsidP="00DF1719" w:rsidRDefault="00DF1719" w14:paraId="73D9CCAE" w14:textId="77777777">
                  <w:pPr>
                    <w:rPr>
                      <w:rFonts w:ascii="Century Gothic" w:hAnsi="Century Gothic" w:cs="Arial"/>
                      <w:sz w:val="16"/>
                      <w:szCs w:val="16"/>
                    </w:rPr>
                  </w:pPr>
                  <w:r w:rsidRPr="008E70C1">
                    <w:rPr>
                      <w:rFonts w:ascii="Century Gothic" w:hAnsi="Century Gothic" w:cs="Arial"/>
                      <w:sz w:val="16"/>
                      <w:szCs w:val="16"/>
                    </w:rPr>
                    <w:t>No</w:t>
                  </w:r>
                </w:p>
              </w:tc>
              <w:sdt>
                <w:sdtPr>
                  <w:rPr>
                    <w:rFonts w:ascii="Century Gothic" w:hAnsi="Century Gothic" w:cs="Arial"/>
                    <w:b/>
                    <w:sz w:val="16"/>
                    <w:szCs w:val="16"/>
                  </w:rPr>
                  <w:id w:val="-554700950"/>
                  <w14:checkbox>
                    <w14:checked w14:val="0"/>
                    <w14:checkedState w14:font="MS Gothic" w14:val="2612"/>
                    <w14:uncheckedState w14:font="MS Gothic" w14:val="2610"/>
                  </w14:checkbox>
                </w:sdtPr>
                <w:sdtEndPr/>
                <w:sdtContent>
                  <w:tc>
                    <w:tcPr>
                      <w:tcW w:w="284" w:type="dxa"/>
                      <w:tcMar>
                        <w:top w:w="11" w:type="dxa"/>
                        <w:left w:w="11" w:type="dxa"/>
                        <w:bottom w:w="11" w:type="dxa"/>
                        <w:right w:w="11" w:type="dxa"/>
                      </w:tcMar>
                      <w:vAlign w:val="center"/>
                    </w:tcPr>
                    <w:p w:rsidRPr="008E70C1" w:rsidR="00DF1719" w:rsidP="00DF1719" w:rsidRDefault="00DF1719" w14:paraId="058E277A" w14:textId="77777777">
                      <w:pPr>
                        <w:jc w:val="center"/>
                        <w:rPr>
                          <w:rFonts w:ascii="Century Gothic" w:hAnsi="Century Gothic" w:cs="Arial"/>
                          <w:b/>
                          <w:sz w:val="16"/>
                          <w:szCs w:val="16"/>
                        </w:rPr>
                      </w:pPr>
                      <w:r w:rsidRPr="008E70C1">
                        <w:rPr>
                          <w:rFonts w:hint="eastAsia" w:ascii="MS Gothic" w:hAnsi="MS Gothic" w:eastAsia="MS Gothic" w:cs="MS Gothic"/>
                          <w:b/>
                          <w:sz w:val="16"/>
                          <w:szCs w:val="16"/>
                        </w:rPr>
                        <w:t>☐</w:t>
                      </w:r>
                    </w:p>
                  </w:tc>
                </w:sdtContent>
              </w:sdt>
            </w:tr>
          </w:tbl>
          <w:p w:rsidRPr="00DF1719" w:rsidR="00DF1719" w:rsidP="00DF1719" w:rsidRDefault="00DF1719" w14:paraId="7DE91003" w14:textId="77777777">
            <w:pPr>
              <w:rPr>
                <w:rFonts w:ascii="Century Gothic" w:hAnsi="Century Gothic"/>
                <w:lang w:val="en"/>
              </w:rPr>
            </w:pPr>
          </w:p>
        </w:tc>
      </w:tr>
      <w:tr w:rsidRPr="00DF1719" w:rsidR="002A7FF2" w:rsidTr="002A7FF2" w14:paraId="05027330" w14:textId="77777777">
        <w:trPr>
          <w:trHeight w:val="447"/>
        </w:trPr>
        <w:tc>
          <w:tcPr>
            <w:tcW w:w="9634" w:type="dxa"/>
            <w:gridSpan w:val="7"/>
            <w:shd w:val="clear" w:color="auto" w:fill="EAF1DD" w:themeFill="accent3" w:themeFillTint="33"/>
            <w:vAlign w:val="center"/>
          </w:tcPr>
          <w:p w:rsidRPr="00DF1719" w:rsidR="002A7FF2" w:rsidP="00DF1719" w:rsidRDefault="002A7FF2" w14:paraId="03A250CD" w14:textId="1FCF019C">
            <w:pPr>
              <w:rPr>
                <w:rFonts w:ascii="Century Gothic" w:hAnsi="Century Gothic"/>
                <w:lang w:val="en"/>
              </w:rPr>
            </w:pPr>
            <w:r w:rsidRPr="00E43AE6">
              <w:rPr>
                <w:rFonts w:ascii="Century Gothic" w:hAnsi="Century Gothic" w:cs="Arial" w:eastAsiaTheme="majorEastAsia"/>
                <w:b/>
                <w:bCs/>
              </w:rPr>
              <w:t>Contact details and declaration</w:t>
            </w:r>
          </w:p>
        </w:tc>
      </w:tr>
      <w:tr w:rsidRPr="00DF1719" w:rsidR="002A7FF2" w:rsidTr="00C34E02" w14:paraId="474E80D7" w14:textId="77777777">
        <w:trPr>
          <w:trHeight w:val="866"/>
        </w:trPr>
        <w:tc>
          <w:tcPr>
            <w:tcW w:w="9634" w:type="dxa"/>
            <w:gridSpan w:val="7"/>
            <w:vAlign w:val="center"/>
          </w:tcPr>
          <w:p w:rsidRPr="00DF1719" w:rsidR="002A7FF2" w:rsidP="00DF1719" w:rsidRDefault="002A7FF2" w14:paraId="494DC369" w14:textId="207F4772">
            <w:pPr>
              <w:rPr>
                <w:rFonts w:ascii="Century Gothic" w:hAnsi="Century Gothic"/>
                <w:lang w:val="en"/>
              </w:rPr>
            </w:pPr>
            <w:r w:rsidRPr="00E43AE6">
              <w:rPr>
                <w:rFonts w:ascii="Century Gothic" w:hAnsi="Century Gothic" w:cs="Arial"/>
                <w:b/>
              </w:rPr>
              <w:t>I declare t</w:t>
            </w:r>
            <w:r>
              <w:rPr>
                <w:rFonts w:ascii="Century Gothic" w:hAnsi="Century Gothic" w:cs="Arial"/>
                <w:b/>
              </w:rPr>
              <w:t>hat t</w:t>
            </w:r>
            <w:r w:rsidRPr="00E43AE6">
              <w:rPr>
                <w:rFonts w:ascii="Century Gothic" w:hAnsi="Century Gothic" w:cs="Arial"/>
                <w:b/>
              </w:rPr>
              <w:t>o the best of my knowledge the answers submitted and information contained in this document are correct and accurate.</w:t>
            </w:r>
            <w:r>
              <w:rPr>
                <w:rFonts w:ascii="Century Gothic" w:hAnsi="Century Gothic" w:cs="Arial"/>
                <w:b/>
              </w:rPr>
              <w:t xml:space="preserve"> U</w:t>
            </w:r>
            <w:r w:rsidRPr="00E43AE6">
              <w:rPr>
                <w:rFonts w:ascii="Century Gothic" w:hAnsi="Century Gothic" w:cs="Arial"/>
                <w:b/>
              </w:rPr>
              <w:t>pon request and without delay</w:t>
            </w:r>
            <w:r>
              <w:rPr>
                <w:rFonts w:ascii="Century Gothic" w:hAnsi="Century Gothic" w:cs="Arial"/>
                <w:b/>
              </w:rPr>
              <w:t>,</w:t>
            </w:r>
            <w:r w:rsidRPr="00E43AE6">
              <w:rPr>
                <w:rFonts w:ascii="Century Gothic" w:hAnsi="Century Gothic" w:cs="Arial"/>
                <w:b/>
              </w:rPr>
              <w:t xml:space="preserve"> I will provide the certificates or documentary evidence referred to in this document.</w:t>
            </w:r>
          </w:p>
        </w:tc>
      </w:tr>
      <w:tr w:rsidRPr="00DF1719" w:rsidR="002A7FF2" w:rsidTr="00BC5216" w14:paraId="7E5046BE" w14:textId="77777777">
        <w:trPr>
          <w:trHeight w:val="340"/>
        </w:trPr>
        <w:tc>
          <w:tcPr>
            <w:tcW w:w="3823" w:type="dxa"/>
            <w:gridSpan w:val="3"/>
            <w:vAlign w:val="center"/>
          </w:tcPr>
          <w:p w:rsidRPr="00DF1719" w:rsidR="002A7FF2" w:rsidP="002A7FF2" w:rsidRDefault="002A7FF2" w14:paraId="2EDB28A6" w14:textId="6D9672F5">
            <w:pPr>
              <w:rPr>
                <w:rFonts w:ascii="Century Gothic" w:hAnsi="Century Gothic"/>
                <w:lang w:val="en"/>
              </w:rPr>
            </w:pPr>
            <w:r w:rsidRPr="00E43AE6">
              <w:rPr>
                <w:rFonts w:ascii="Century Gothic" w:hAnsi="Century Gothic" w:cs="Arial"/>
              </w:rPr>
              <w:t>Contact name</w:t>
            </w:r>
            <w:r>
              <w:rPr>
                <w:rFonts w:ascii="Century Gothic" w:hAnsi="Century Gothic" w:cs="Arial"/>
              </w:rPr>
              <w:t>:</w:t>
            </w:r>
          </w:p>
        </w:tc>
        <w:tc>
          <w:tcPr>
            <w:tcW w:w="5811" w:type="dxa"/>
            <w:gridSpan w:val="4"/>
            <w:vAlign w:val="center"/>
          </w:tcPr>
          <w:p w:rsidRPr="00DF1719" w:rsidR="002A7FF2" w:rsidP="002A7FF2" w:rsidRDefault="002A7FF2" w14:paraId="7E7C36D3" w14:textId="77777777">
            <w:pPr>
              <w:rPr>
                <w:rFonts w:ascii="Century Gothic" w:hAnsi="Century Gothic"/>
                <w:lang w:val="en"/>
              </w:rPr>
            </w:pPr>
          </w:p>
        </w:tc>
      </w:tr>
      <w:tr w:rsidRPr="00DF1719" w:rsidR="002A7FF2" w:rsidTr="00BC5216" w14:paraId="64D91528" w14:textId="77777777">
        <w:trPr>
          <w:trHeight w:val="340"/>
        </w:trPr>
        <w:tc>
          <w:tcPr>
            <w:tcW w:w="3823" w:type="dxa"/>
            <w:gridSpan w:val="3"/>
            <w:vAlign w:val="center"/>
          </w:tcPr>
          <w:p w:rsidRPr="00DF1719" w:rsidR="002A7FF2" w:rsidP="002A7FF2" w:rsidRDefault="002A7FF2" w14:paraId="1A9C184C" w14:textId="3FC51033">
            <w:pPr>
              <w:rPr>
                <w:rFonts w:ascii="Century Gothic" w:hAnsi="Century Gothic"/>
                <w:lang w:val="en"/>
              </w:rPr>
            </w:pPr>
            <w:r w:rsidRPr="00E43AE6">
              <w:rPr>
                <w:rFonts w:ascii="Century Gothic" w:hAnsi="Century Gothic" w:cs="Arial"/>
              </w:rPr>
              <w:t>Name of organisation</w:t>
            </w:r>
            <w:r>
              <w:rPr>
                <w:rFonts w:ascii="Century Gothic" w:hAnsi="Century Gothic" w:cs="Arial"/>
              </w:rPr>
              <w:t>:</w:t>
            </w:r>
          </w:p>
        </w:tc>
        <w:tc>
          <w:tcPr>
            <w:tcW w:w="5811" w:type="dxa"/>
            <w:gridSpan w:val="4"/>
            <w:vAlign w:val="center"/>
          </w:tcPr>
          <w:p w:rsidRPr="00DF1719" w:rsidR="002A7FF2" w:rsidP="002A7FF2" w:rsidRDefault="002A7FF2" w14:paraId="1507BC8C" w14:textId="77777777">
            <w:pPr>
              <w:rPr>
                <w:rFonts w:ascii="Century Gothic" w:hAnsi="Century Gothic"/>
                <w:lang w:val="en"/>
              </w:rPr>
            </w:pPr>
          </w:p>
        </w:tc>
      </w:tr>
      <w:tr w:rsidRPr="00DF1719" w:rsidR="002A7FF2" w:rsidTr="00BC5216" w14:paraId="095A5306" w14:textId="77777777">
        <w:trPr>
          <w:trHeight w:val="340"/>
        </w:trPr>
        <w:tc>
          <w:tcPr>
            <w:tcW w:w="3823" w:type="dxa"/>
            <w:gridSpan w:val="3"/>
            <w:vAlign w:val="center"/>
          </w:tcPr>
          <w:p w:rsidRPr="00DF1719" w:rsidR="002A7FF2" w:rsidP="002A7FF2" w:rsidRDefault="002A7FF2" w14:paraId="09686225" w14:textId="060B3D49">
            <w:pPr>
              <w:rPr>
                <w:rFonts w:ascii="Century Gothic" w:hAnsi="Century Gothic"/>
                <w:lang w:val="en"/>
              </w:rPr>
            </w:pPr>
            <w:r w:rsidRPr="00E43AE6">
              <w:rPr>
                <w:rFonts w:ascii="Century Gothic" w:hAnsi="Century Gothic" w:cs="Arial"/>
              </w:rPr>
              <w:t>Role in organisation</w:t>
            </w:r>
            <w:r>
              <w:rPr>
                <w:rFonts w:ascii="Century Gothic" w:hAnsi="Century Gothic" w:cs="Arial"/>
              </w:rPr>
              <w:t>:</w:t>
            </w:r>
          </w:p>
        </w:tc>
        <w:tc>
          <w:tcPr>
            <w:tcW w:w="5811" w:type="dxa"/>
            <w:gridSpan w:val="4"/>
            <w:vAlign w:val="center"/>
          </w:tcPr>
          <w:p w:rsidRPr="00DF1719" w:rsidR="002A7FF2" w:rsidP="002A7FF2" w:rsidRDefault="002A7FF2" w14:paraId="39EE630A" w14:textId="77777777">
            <w:pPr>
              <w:rPr>
                <w:rFonts w:ascii="Century Gothic" w:hAnsi="Century Gothic"/>
                <w:lang w:val="en"/>
              </w:rPr>
            </w:pPr>
          </w:p>
        </w:tc>
      </w:tr>
      <w:tr w:rsidRPr="00DF1719" w:rsidR="002A7FF2" w:rsidTr="00BC5216" w14:paraId="63239FEC" w14:textId="77777777">
        <w:trPr>
          <w:trHeight w:val="340"/>
        </w:trPr>
        <w:tc>
          <w:tcPr>
            <w:tcW w:w="3823" w:type="dxa"/>
            <w:gridSpan w:val="3"/>
            <w:vAlign w:val="center"/>
          </w:tcPr>
          <w:p w:rsidRPr="00DF1719" w:rsidR="002A7FF2" w:rsidP="002A7FF2" w:rsidRDefault="002A7FF2" w14:paraId="0AA5B951" w14:textId="783ADB4E">
            <w:pPr>
              <w:rPr>
                <w:rFonts w:ascii="Century Gothic" w:hAnsi="Century Gothic"/>
                <w:lang w:val="en"/>
              </w:rPr>
            </w:pPr>
            <w:r w:rsidRPr="00E43AE6">
              <w:rPr>
                <w:rFonts w:ascii="Century Gothic" w:hAnsi="Century Gothic" w:cs="Arial"/>
              </w:rPr>
              <w:t>Phone number</w:t>
            </w:r>
            <w:r>
              <w:rPr>
                <w:rFonts w:ascii="Century Gothic" w:hAnsi="Century Gothic" w:cs="Arial"/>
              </w:rPr>
              <w:t>:</w:t>
            </w:r>
          </w:p>
        </w:tc>
        <w:tc>
          <w:tcPr>
            <w:tcW w:w="5811" w:type="dxa"/>
            <w:gridSpan w:val="4"/>
            <w:vAlign w:val="center"/>
          </w:tcPr>
          <w:p w:rsidRPr="00DF1719" w:rsidR="002A7FF2" w:rsidP="002A7FF2" w:rsidRDefault="002A7FF2" w14:paraId="6124FDA5" w14:textId="77777777">
            <w:pPr>
              <w:rPr>
                <w:rFonts w:ascii="Century Gothic" w:hAnsi="Century Gothic"/>
                <w:lang w:val="en"/>
              </w:rPr>
            </w:pPr>
          </w:p>
        </w:tc>
      </w:tr>
      <w:tr w:rsidRPr="00DF1719" w:rsidR="002A7FF2" w:rsidTr="00BC5216" w14:paraId="315B7115" w14:textId="77777777">
        <w:trPr>
          <w:trHeight w:val="340"/>
        </w:trPr>
        <w:tc>
          <w:tcPr>
            <w:tcW w:w="3823" w:type="dxa"/>
            <w:gridSpan w:val="3"/>
            <w:vAlign w:val="center"/>
          </w:tcPr>
          <w:p w:rsidRPr="00DF1719" w:rsidR="002A7FF2" w:rsidP="002A7FF2" w:rsidRDefault="002A7FF2" w14:paraId="6098C037" w14:textId="04FC2B9C">
            <w:pPr>
              <w:rPr>
                <w:rFonts w:ascii="Century Gothic" w:hAnsi="Century Gothic"/>
                <w:lang w:val="en"/>
              </w:rPr>
            </w:pPr>
            <w:r w:rsidRPr="00E43AE6">
              <w:rPr>
                <w:rFonts w:ascii="Century Gothic" w:hAnsi="Century Gothic" w:cs="Arial"/>
              </w:rPr>
              <w:t>Email address</w:t>
            </w:r>
            <w:r>
              <w:rPr>
                <w:rFonts w:ascii="Century Gothic" w:hAnsi="Century Gothic" w:cs="Arial"/>
              </w:rPr>
              <w:t>:</w:t>
            </w:r>
          </w:p>
        </w:tc>
        <w:tc>
          <w:tcPr>
            <w:tcW w:w="5811" w:type="dxa"/>
            <w:gridSpan w:val="4"/>
            <w:vAlign w:val="center"/>
          </w:tcPr>
          <w:p w:rsidRPr="00DF1719" w:rsidR="002A7FF2" w:rsidP="002A7FF2" w:rsidRDefault="002A7FF2" w14:paraId="7463BD20" w14:textId="77777777">
            <w:pPr>
              <w:rPr>
                <w:rFonts w:ascii="Century Gothic" w:hAnsi="Century Gothic"/>
                <w:lang w:val="en"/>
              </w:rPr>
            </w:pPr>
          </w:p>
        </w:tc>
      </w:tr>
      <w:tr w:rsidRPr="00DF1719" w:rsidR="002A7FF2" w:rsidTr="00BC5216" w14:paraId="04AF3639" w14:textId="77777777">
        <w:trPr>
          <w:trHeight w:val="340"/>
        </w:trPr>
        <w:tc>
          <w:tcPr>
            <w:tcW w:w="3823" w:type="dxa"/>
            <w:gridSpan w:val="3"/>
            <w:vAlign w:val="center"/>
          </w:tcPr>
          <w:p w:rsidRPr="00DF1719" w:rsidR="002A7FF2" w:rsidP="002A7FF2" w:rsidRDefault="002A7FF2" w14:paraId="2D2A6C22" w14:textId="5921C547">
            <w:pPr>
              <w:rPr>
                <w:rFonts w:ascii="Century Gothic" w:hAnsi="Century Gothic"/>
                <w:lang w:val="en"/>
              </w:rPr>
            </w:pPr>
            <w:r w:rsidRPr="00E43AE6">
              <w:rPr>
                <w:rFonts w:ascii="Century Gothic" w:hAnsi="Century Gothic" w:cs="Arial"/>
              </w:rPr>
              <w:t>Postal address</w:t>
            </w:r>
            <w:r>
              <w:rPr>
                <w:rFonts w:ascii="Century Gothic" w:hAnsi="Century Gothic" w:cs="Arial"/>
              </w:rPr>
              <w:t>:</w:t>
            </w:r>
          </w:p>
        </w:tc>
        <w:tc>
          <w:tcPr>
            <w:tcW w:w="5811" w:type="dxa"/>
            <w:gridSpan w:val="4"/>
            <w:vAlign w:val="center"/>
          </w:tcPr>
          <w:p w:rsidRPr="00DF1719" w:rsidR="002A7FF2" w:rsidP="002A7FF2" w:rsidRDefault="002A7FF2" w14:paraId="75C0E8C8" w14:textId="77777777">
            <w:pPr>
              <w:rPr>
                <w:rFonts w:ascii="Century Gothic" w:hAnsi="Century Gothic"/>
                <w:lang w:val="en"/>
              </w:rPr>
            </w:pPr>
          </w:p>
        </w:tc>
      </w:tr>
      <w:tr w:rsidRPr="00DF1719" w:rsidR="002A7FF2" w:rsidTr="00BC5216" w14:paraId="741DBD70" w14:textId="77777777">
        <w:trPr>
          <w:trHeight w:val="340"/>
        </w:trPr>
        <w:tc>
          <w:tcPr>
            <w:tcW w:w="3823" w:type="dxa"/>
            <w:gridSpan w:val="3"/>
            <w:vAlign w:val="center"/>
          </w:tcPr>
          <w:p w:rsidRPr="00DF1719" w:rsidR="002A7FF2" w:rsidP="002A7FF2" w:rsidRDefault="002A7FF2" w14:paraId="791934BE" w14:textId="7F9A2B2D">
            <w:pPr>
              <w:rPr>
                <w:rFonts w:ascii="Century Gothic" w:hAnsi="Century Gothic"/>
                <w:lang w:val="en"/>
              </w:rPr>
            </w:pPr>
            <w:r w:rsidRPr="00E43AE6">
              <w:rPr>
                <w:rFonts w:ascii="Century Gothic" w:hAnsi="Century Gothic" w:cs="Arial"/>
              </w:rPr>
              <w:t>Signature (electronic is acceptable)</w:t>
            </w:r>
            <w:r>
              <w:rPr>
                <w:rFonts w:ascii="Century Gothic" w:hAnsi="Century Gothic" w:cs="Arial"/>
              </w:rPr>
              <w:t>:</w:t>
            </w:r>
          </w:p>
        </w:tc>
        <w:tc>
          <w:tcPr>
            <w:tcW w:w="5811" w:type="dxa"/>
            <w:gridSpan w:val="4"/>
            <w:vAlign w:val="center"/>
          </w:tcPr>
          <w:p w:rsidRPr="00DF1719" w:rsidR="002A7FF2" w:rsidP="002A7FF2" w:rsidRDefault="002A7FF2" w14:paraId="1A2E0FB8" w14:textId="77777777">
            <w:pPr>
              <w:rPr>
                <w:rFonts w:ascii="Century Gothic" w:hAnsi="Century Gothic"/>
                <w:lang w:val="en"/>
              </w:rPr>
            </w:pPr>
          </w:p>
        </w:tc>
      </w:tr>
      <w:tr w:rsidRPr="00DF1719" w:rsidR="002A7FF2" w:rsidTr="00BC5216" w14:paraId="2EDB6338" w14:textId="77777777">
        <w:trPr>
          <w:trHeight w:val="340"/>
        </w:trPr>
        <w:tc>
          <w:tcPr>
            <w:tcW w:w="3823" w:type="dxa"/>
            <w:gridSpan w:val="3"/>
            <w:vAlign w:val="center"/>
          </w:tcPr>
          <w:p w:rsidRPr="00DF1719" w:rsidR="002A7FF2" w:rsidP="002A7FF2" w:rsidRDefault="002A7FF2" w14:paraId="446F596A" w14:textId="58775D40">
            <w:pPr>
              <w:rPr>
                <w:rFonts w:ascii="Century Gothic" w:hAnsi="Century Gothic"/>
                <w:lang w:val="en"/>
              </w:rPr>
            </w:pPr>
            <w:r w:rsidRPr="00E43AE6">
              <w:rPr>
                <w:rFonts w:ascii="Century Gothic" w:hAnsi="Century Gothic" w:cs="Arial"/>
              </w:rPr>
              <w:t>Date</w:t>
            </w:r>
            <w:r>
              <w:rPr>
                <w:rFonts w:ascii="Century Gothic" w:hAnsi="Century Gothic" w:cs="Arial"/>
              </w:rPr>
              <w:t>:</w:t>
            </w:r>
          </w:p>
        </w:tc>
        <w:tc>
          <w:tcPr>
            <w:tcW w:w="5811" w:type="dxa"/>
            <w:gridSpan w:val="4"/>
            <w:vAlign w:val="center"/>
          </w:tcPr>
          <w:p w:rsidRPr="00DF1719" w:rsidR="002A7FF2" w:rsidP="002A7FF2" w:rsidRDefault="002A7FF2" w14:paraId="1029CE48" w14:textId="77777777">
            <w:pPr>
              <w:rPr>
                <w:rFonts w:ascii="Century Gothic" w:hAnsi="Century Gothic"/>
                <w:lang w:val="en"/>
              </w:rPr>
            </w:pPr>
          </w:p>
        </w:tc>
      </w:tr>
    </w:tbl>
    <w:p w:rsidRPr="00DF1719" w:rsidR="00DF1719" w:rsidP="00C34E02" w:rsidRDefault="00DF1719" w14:paraId="0944D1D8" w14:textId="77777777">
      <w:pPr>
        <w:spacing w:after="120" w:line="240" w:lineRule="auto"/>
        <w:rPr>
          <w:lang w:val="en"/>
        </w:rPr>
      </w:pPr>
    </w:p>
    <w:p w:rsidRPr="003450A6" w:rsidR="008E70C1" w:rsidP="00BC5216" w:rsidRDefault="003450A6" w14:paraId="33329937" w14:textId="6CAF5B1B">
      <w:pPr>
        <w:pStyle w:val="Heading2"/>
        <w:spacing w:before="120"/>
        <w:rPr>
          <w:rFonts w:ascii="Century Gothic" w:hAnsi="Century Gothic" w:cs="Arial"/>
          <w:bCs w:val="0"/>
          <w:color w:val="000000"/>
          <w:sz w:val="24"/>
          <w:szCs w:val="24"/>
          <w:lang w:val="en"/>
        </w:rPr>
      </w:pPr>
      <w:r>
        <w:rPr>
          <w:rFonts w:ascii="Century Gothic" w:hAnsi="Century Gothic" w:cs="Arial"/>
          <w:bCs w:val="0"/>
          <w:color w:val="000000"/>
          <w:sz w:val="24"/>
          <w:szCs w:val="24"/>
          <w:lang w:val="en"/>
        </w:rPr>
        <w:t>EVALUATION APPROACH</w:t>
      </w:r>
      <w:bookmarkEnd w:id="150"/>
    </w:p>
    <w:p w:rsidRPr="008E70C1" w:rsidR="008E70C1" w:rsidP="001A11A9" w:rsidRDefault="00222156" w14:paraId="1B829BD9" w14:textId="77777777">
      <w:pPr>
        <w:pStyle w:val="ListParagraph"/>
        <w:numPr>
          <w:ilvl w:val="0"/>
          <w:numId w:val="9"/>
        </w:numPr>
        <w:shd w:val="clear" w:color="auto" w:fill="FFFFFF"/>
        <w:spacing w:after="0" w:line="240" w:lineRule="auto"/>
        <w:ind w:left="426" w:hanging="426"/>
        <w:jc w:val="both"/>
        <w:rPr>
          <w:rFonts w:ascii="Century Gothic" w:hAnsi="Century Gothic" w:eastAsia="Times New Roman" w:cs="Arial"/>
          <w:b/>
          <w:color w:val="000000"/>
          <w:sz w:val="20"/>
          <w:szCs w:val="20"/>
          <w:lang w:val="en" w:eastAsia="en-GB"/>
        </w:rPr>
      </w:pPr>
      <w:r>
        <w:rPr>
          <w:rFonts w:ascii="Century Gothic" w:hAnsi="Century Gothic" w:eastAsia="Times New Roman" w:cs="Arial"/>
          <w:b/>
          <w:color w:val="000000"/>
          <w:sz w:val="20"/>
          <w:szCs w:val="20"/>
          <w:lang w:val="en" w:eastAsia="en-GB"/>
        </w:rPr>
        <w:t>Financial Risk Report</w:t>
      </w:r>
    </w:p>
    <w:p w:rsidRPr="00C34E02" w:rsidR="008E70C1" w:rsidP="003450A6" w:rsidRDefault="00222156" w14:paraId="1EB178E3" w14:textId="68F186D8">
      <w:pPr>
        <w:shd w:val="clear" w:color="auto" w:fill="FFFFFF"/>
        <w:spacing w:after="120" w:line="240" w:lineRule="auto"/>
        <w:ind w:left="426"/>
        <w:jc w:val="both"/>
        <w:rPr>
          <w:rFonts w:ascii="Century Gothic" w:hAnsi="Century Gothic" w:eastAsia="Times New Roman" w:cs="Arial"/>
          <w:color w:val="000000"/>
          <w:sz w:val="18"/>
          <w:szCs w:val="18"/>
          <w:lang w:val="en" w:eastAsia="en-GB"/>
        </w:rPr>
      </w:pPr>
      <w:r w:rsidRPr="00C34E02">
        <w:rPr>
          <w:rFonts w:ascii="Century Gothic" w:hAnsi="Century Gothic" w:eastAsia="Times New Roman" w:cs="Arial"/>
          <w:color w:val="000000"/>
          <w:sz w:val="18"/>
          <w:szCs w:val="18"/>
          <w:highlight w:val="yellow"/>
          <w:lang w:val="en" w:eastAsia="en-GB"/>
        </w:rPr>
        <w:t xml:space="preserve">The </w:t>
      </w:r>
      <w:r w:rsidRPr="00C34E02" w:rsidR="008E70C1">
        <w:rPr>
          <w:rFonts w:ascii="Century Gothic" w:hAnsi="Century Gothic" w:eastAsia="Times New Roman" w:cs="Arial"/>
          <w:color w:val="000000"/>
          <w:sz w:val="18"/>
          <w:szCs w:val="18"/>
          <w:highlight w:val="yellow"/>
          <w:lang w:val="en" w:eastAsia="en-GB"/>
        </w:rPr>
        <w:t xml:space="preserve">University will obtain a financial risk report on your organisation from Dun &amp; Bradstreet Inc. and this report will be considered </w:t>
      </w:r>
      <w:r w:rsidRPr="00C34E02" w:rsidR="003450A6">
        <w:rPr>
          <w:rFonts w:ascii="Century Gothic" w:hAnsi="Century Gothic" w:eastAsia="Times New Roman" w:cs="Arial"/>
          <w:color w:val="000000"/>
          <w:sz w:val="18"/>
          <w:szCs w:val="18"/>
          <w:highlight w:val="yellow"/>
          <w:lang w:val="en" w:eastAsia="en-GB"/>
        </w:rPr>
        <w:t>in conjunction with your response to section</w:t>
      </w:r>
      <w:r w:rsidRPr="00C34E02" w:rsidR="002A7FF2">
        <w:rPr>
          <w:rFonts w:ascii="Century Gothic" w:hAnsi="Century Gothic" w:eastAsia="Times New Roman" w:cs="Arial"/>
          <w:color w:val="000000"/>
          <w:sz w:val="18"/>
          <w:szCs w:val="18"/>
          <w:highlight w:val="yellow"/>
          <w:lang w:val="en" w:eastAsia="en-GB"/>
        </w:rPr>
        <w:t xml:space="preserve">s 9 &amp; 10 </w:t>
      </w:r>
      <w:r w:rsidRPr="00C34E02" w:rsidR="003450A6">
        <w:rPr>
          <w:rFonts w:ascii="Century Gothic" w:hAnsi="Century Gothic" w:eastAsia="Times New Roman" w:cs="Arial"/>
          <w:color w:val="000000"/>
          <w:sz w:val="18"/>
          <w:szCs w:val="18"/>
          <w:highlight w:val="yellow"/>
          <w:lang w:val="en" w:eastAsia="en-GB"/>
        </w:rPr>
        <w:t>to determin</w:t>
      </w:r>
      <w:r w:rsidRPr="00C34E02" w:rsidR="00D1584E">
        <w:rPr>
          <w:rFonts w:ascii="Century Gothic" w:hAnsi="Century Gothic" w:eastAsia="Times New Roman" w:cs="Arial"/>
          <w:color w:val="000000"/>
          <w:sz w:val="18"/>
          <w:szCs w:val="18"/>
          <w:highlight w:val="yellow"/>
          <w:lang w:val="en" w:eastAsia="en-GB"/>
        </w:rPr>
        <w:t>e</w:t>
      </w:r>
      <w:r w:rsidRPr="00C34E02" w:rsidR="003450A6">
        <w:rPr>
          <w:rFonts w:ascii="Century Gothic" w:hAnsi="Century Gothic" w:eastAsia="Times New Roman" w:cs="Arial"/>
          <w:color w:val="000000"/>
          <w:sz w:val="18"/>
          <w:szCs w:val="18"/>
          <w:highlight w:val="yellow"/>
          <w:lang w:val="en" w:eastAsia="en-GB"/>
        </w:rPr>
        <w:t xml:space="preserve"> whether you have the necessary financial standing to deliver the contract in accordance with the University’s requirements. </w:t>
      </w:r>
      <w:r w:rsidRPr="00C34E02">
        <w:rPr>
          <w:rFonts w:ascii="Century Gothic" w:hAnsi="Century Gothic" w:eastAsia="Times New Roman" w:cs="Arial"/>
          <w:color w:val="000000"/>
          <w:sz w:val="18"/>
          <w:szCs w:val="18"/>
          <w:highlight w:val="yellow"/>
          <w:lang w:val="en" w:eastAsia="en-GB"/>
        </w:rPr>
        <w:t>If you fail</w:t>
      </w:r>
      <w:r w:rsidRPr="00C34E02" w:rsidR="008E70C1">
        <w:rPr>
          <w:rFonts w:ascii="Century Gothic" w:hAnsi="Century Gothic" w:eastAsia="Times New Roman" w:cs="Arial"/>
          <w:color w:val="000000"/>
          <w:sz w:val="18"/>
          <w:szCs w:val="18"/>
          <w:highlight w:val="yellow"/>
          <w:lang w:val="en" w:eastAsia="en-GB"/>
        </w:rPr>
        <w:t xml:space="preserve"> this stage, you may be disqualified from the procurement.</w:t>
      </w:r>
      <w:r w:rsidRPr="00C34E02" w:rsidR="003450A6">
        <w:rPr>
          <w:sz w:val="18"/>
          <w:szCs w:val="18"/>
        </w:rPr>
        <w:t xml:space="preserve"> </w:t>
      </w:r>
    </w:p>
    <w:p w:rsidRPr="00C34E02" w:rsidR="003450A6" w:rsidP="001A11A9" w:rsidRDefault="003450A6" w14:paraId="305A9C78" w14:textId="77777777">
      <w:pPr>
        <w:pStyle w:val="ListParagraph"/>
        <w:numPr>
          <w:ilvl w:val="0"/>
          <w:numId w:val="9"/>
        </w:numPr>
        <w:shd w:val="clear" w:color="auto" w:fill="FFFFFF"/>
        <w:spacing w:after="0" w:line="240" w:lineRule="auto"/>
        <w:ind w:left="426" w:hanging="426"/>
        <w:jc w:val="both"/>
        <w:rPr>
          <w:rFonts w:ascii="Century Gothic" w:hAnsi="Century Gothic" w:eastAsia="Times New Roman" w:cs="Arial"/>
          <w:b/>
          <w:color w:val="000000"/>
          <w:sz w:val="20"/>
          <w:szCs w:val="20"/>
          <w:lang w:val="en" w:eastAsia="en-GB"/>
        </w:rPr>
      </w:pPr>
      <w:r w:rsidRPr="00C34E02">
        <w:rPr>
          <w:rFonts w:ascii="Century Gothic" w:hAnsi="Century Gothic" w:eastAsia="Times New Roman" w:cs="Arial"/>
          <w:b/>
          <w:color w:val="000000"/>
          <w:sz w:val="20"/>
          <w:szCs w:val="20"/>
          <w:lang w:val="en" w:eastAsia="en-GB"/>
        </w:rPr>
        <w:t>Insurance</w:t>
      </w:r>
    </w:p>
    <w:p w:rsidRPr="00C34E02" w:rsidR="003450A6" w:rsidP="00C34E02" w:rsidRDefault="003450A6" w14:paraId="0E2C4C07" w14:textId="65BE78CF">
      <w:pPr>
        <w:shd w:val="clear" w:color="auto" w:fill="FFFFFF"/>
        <w:spacing w:after="120" w:line="240" w:lineRule="auto"/>
        <w:ind w:left="425"/>
        <w:jc w:val="both"/>
        <w:rPr>
          <w:rFonts w:ascii="Century Gothic" w:hAnsi="Century Gothic" w:eastAsia="Times New Roman" w:cs="Arial"/>
          <w:color w:val="000000"/>
          <w:sz w:val="18"/>
          <w:szCs w:val="18"/>
          <w:lang w:val="en" w:eastAsia="en-GB"/>
        </w:rPr>
      </w:pPr>
      <w:r w:rsidRPr="00C34E02">
        <w:rPr>
          <w:rFonts w:ascii="Century Gothic" w:hAnsi="Century Gothic" w:eastAsia="Times New Roman" w:cs="Arial"/>
          <w:color w:val="000000"/>
          <w:sz w:val="18"/>
          <w:szCs w:val="18"/>
          <w:lang w:val="en" w:eastAsia="en-GB"/>
        </w:rPr>
        <w:t>You will fail this section if you do not have and cannot commit to obtaining, prior to the commencement of the contract, insurance cover for all specified classes of insurance at or above the levels of indemnity specified.</w:t>
      </w:r>
      <w:r w:rsidRPr="00C34E02" w:rsidR="002A7FF2">
        <w:rPr>
          <w:rFonts w:ascii="Century Gothic" w:hAnsi="Century Gothic" w:eastAsia="Times New Roman" w:cs="Arial"/>
          <w:color w:val="000000"/>
          <w:sz w:val="18"/>
          <w:szCs w:val="18"/>
          <w:lang w:val="en" w:eastAsia="en-GB"/>
        </w:rPr>
        <w:t xml:space="preserve"> </w:t>
      </w:r>
      <w:r w:rsidRPr="00C34E02">
        <w:rPr>
          <w:rFonts w:ascii="Century Gothic" w:hAnsi="Century Gothic" w:eastAsia="Times New Roman" w:cs="Arial"/>
          <w:color w:val="000000"/>
          <w:sz w:val="18"/>
          <w:szCs w:val="18"/>
          <w:lang w:val="en" w:eastAsia="en-GB"/>
        </w:rPr>
        <w:t>You will pass this section if you already have or can commit to obtaining, prior to the commencement of the contract, insurance cover for all specified classes of insurance at or above the levels of indemnity specified.</w:t>
      </w:r>
    </w:p>
    <w:p w:rsidRPr="00C34E02" w:rsidR="008E70C1" w:rsidP="001A11A9" w:rsidRDefault="008E70C1" w14:paraId="5E6D6F63" w14:textId="3A2CBDBF">
      <w:pPr>
        <w:shd w:val="clear" w:color="auto" w:fill="FFFFFF"/>
        <w:spacing w:after="120" w:line="240" w:lineRule="auto"/>
        <w:jc w:val="both"/>
        <w:rPr>
          <w:rFonts w:ascii="Calibri" w:hAnsi="Calibri" w:eastAsia="Times New Roman" w:cs="Arial"/>
          <w:b/>
          <w:bCs/>
          <w:color w:val="FF0000"/>
          <w:highlight w:val="yellow"/>
        </w:rPr>
      </w:pPr>
      <w:r w:rsidRPr="00C34E02">
        <w:rPr>
          <w:rFonts w:ascii="Century Gothic" w:hAnsi="Century Gothic" w:eastAsia="Times New Roman" w:cs="Arial"/>
          <w:b/>
          <w:bCs/>
          <w:color w:val="000000"/>
          <w:sz w:val="20"/>
          <w:szCs w:val="20"/>
          <w:lang w:val="en" w:eastAsia="en-GB"/>
        </w:rPr>
        <w:t xml:space="preserve">Applicants who </w:t>
      </w:r>
      <w:r w:rsidRPr="00C34E02" w:rsidR="003450A6">
        <w:rPr>
          <w:rFonts w:ascii="Century Gothic" w:hAnsi="Century Gothic" w:eastAsia="Times New Roman" w:cs="Arial"/>
          <w:b/>
          <w:bCs/>
          <w:color w:val="000000"/>
          <w:sz w:val="20"/>
          <w:szCs w:val="20"/>
          <w:lang w:val="en" w:eastAsia="en-GB"/>
        </w:rPr>
        <w:t>fail at this section</w:t>
      </w:r>
      <w:r w:rsidRPr="00C34E02">
        <w:rPr>
          <w:rFonts w:ascii="Century Gothic" w:hAnsi="Century Gothic" w:eastAsia="Times New Roman" w:cs="Arial"/>
          <w:b/>
          <w:bCs/>
          <w:color w:val="000000"/>
          <w:sz w:val="20"/>
          <w:szCs w:val="20"/>
          <w:lang w:val="en" w:eastAsia="en-GB"/>
        </w:rPr>
        <w:t xml:space="preserve"> will be notified and will take no further part in the procurement.</w:t>
      </w:r>
      <w:bookmarkStart w:name="_Toc414368965" w:id="151"/>
      <w:bookmarkStart w:name="_Toc414381198" w:id="152"/>
      <w:bookmarkEnd w:id="151"/>
      <w:bookmarkEnd w:id="152"/>
    </w:p>
    <w:p w:rsidRPr="008E70C1" w:rsidR="008E70C1" w:rsidP="008E70C1" w:rsidRDefault="008E70C1" w14:paraId="7B969857" w14:textId="77777777">
      <w:pPr>
        <w:spacing w:after="0" w:line="240" w:lineRule="auto"/>
        <w:ind w:left="360"/>
        <w:jc w:val="both"/>
        <w:rPr>
          <w:rFonts w:ascii="Calibri" w:hAnsi="Calibri" w:eastAsia="Times New Roman" w:cs="Arial"/>
          <w:color w:val="FF0000"/>
          <w:highlight w:val="yellow"/>
        </w:rPr>
        <w:sectPr w:rsidRPr="008E70C1" w:rsidR="008E70C1" w:rsidSect="00A438A7">
          <w:headerReference w:type="even" r:id="rId18"/>
          <w:headerReference w:type="default" r:id="rId19"/>
          <w:footerReference w:type="even" r:id="rId20"/>
          <w:footerReference w:type="default" r:id="rId21"/>
          <w:headerReference w:type="first" r:id="rId22"/>
          <w:footerReference w:type="first" r:id="rId23"/>
          <w:pgSz w:w="11906" w:h="16838" w:code="9"/>
          <w:pgMar w:top="851" w:right="1274" w:bottom="992" w:left="1276" w:header="137" w:footer="588" w:gutter="0"/>
          <w:cols w:space="708"/>
          <w:titlePg/>
          <w:docGrid w:linePitch="360"/>
        </w:sectPr>
      </w:pPr>
    </w:p>
    <w:p w:rsidRPr="00843F49" w:rsidR="00A93177" w:rsidP="004B7993" w:rsidRDefault="00392762" w14:paraId="539439F0" w14:textId="77777777">
      <w:pPr>
        <w:pStyle w:val="BodyText"/>
        <w:numPr>
          <w:ilvl w:val="12"/>
          <w:numId w:val="0"/>
        </w:numPr>
        <w:shd w:val="clear" w:color="auto" w:fill="000000" w:themeFill="text1"/>
        <w:spacing w:after="120"/>
        <w:outlineLvl w:val="1"/>
        <w:rPr>
          <w:rFonts w:ascii="Century Gothic" w:hAnsi="Century Gothic" w:eastAsiaTheme="minorHAnsi" w:cstheme="minorBidi"/>
          <w:b/>
          <w:color w:val="FFFFFF" w:themeColor="background1"/>
          <w:sz w:val="24"/>
          <w:szCs w:val="24"/>
        </w:rPr>
      </w:pPr>
      <w:bookmarkStart w:name="_Toc415502370" w:id="153"/>
      <w:bookmarkStart w:name="_Toc23258858" w:id="154"/>
      <w:r w:rsidRPr="00843F49">
        <w:rPr>
          <w:rFonts w:ascii="Century Gothic" w:hAnsi="Century Gothic" w:eastAsiaTheme="minorHAnsi" w:cstheme="minorBidi"/>
          <w:b/>
          <w:color w:val="FFFFFF" w:themeColor="background1"/>
          <w:sz w:val="24"/>
          <w:szCs w:val="24"/>
        </w:rPr>
        <w:lastRenderedPageBreak/>
        <w:t>Schedule</w:t>
      </w:r>
      <w:r w:rsidRPr="00843F49" w:rsidR="0079535B">
        <w:rPr>
          <w:rFonts w:ascii="Century Gothic" w:hAnsi="Century Gothic" w:eastAsiaTheme="minorHAnsi" w:cstheme="minorBidi"/>
          <w:b/>
          <w:color w:val="FFFFFF" w:themeColor="background1"/>
          <w:sz w:val="24"/>
          <w:szCs w:val="24"/>
        </w:rPr>
        <w:t xml:space="preserve"> </w:t>
      </w:r>
      <w:r w:rsidR="006C1934">
        <w:rPr>
          <w:rFonts w:ascii="Century Gothic" w:hAnsi="Century Gothic" w:eastAsiaTheme="minorHAnsi" w:cstheme="minorBidi"/>
          <w:b/>
          <w:color w:val="FFFFFF" w:themeColor="background1"/>
          <w:sz w:val="24"/>
          <w:szCs w:val="24"/>
        </w:rPr>
        <w:t>D</w:t>
      </w:r>
      <w:r w:rsidRPr="00843F49" w:rsidR="0079535B">
        <w:rPr>
          <w:rFonts w:ascii="Century Gothic" w:hAnsi="Century Gothic" w:eastAsiaTheme="minorHAnsi" w:cstheme="minorBidi"/>
          <w:b/>
          <w:color w:val="FFFFFF" w:themeColor="background1"/>
          <w:sz w:val="24"/>
          <w:szCs w:val="24"/>
        </w:rPr>
        <w:t xml:space="preserve"> – </w:t>
      </w:r>
      <w:r w:rsidR="00AA4C96">
        <w:rPr>
          <w:rFonts w:ascii="Century Gothic" w:hAnsi="Century Gothic" w:eastAsiaTheme="minorHAnsi" w:cstheme="minorBidi"/>
          <w:b/>
          <w:color w:val="FFFFFF" w:themeColor="background1"/>
          <w:sz w:val="24"/>
          <w:szCs w:val="24"/>
        </w:rPr>
        <w:t>Supplier</w:t>
      </w:r>
      <w:r w:rsidRPr="00843F49" w:rsidR="00BB5113">
        <w:rPr>
          <w:rFonts w:ascii="Century Gothic" w:hAnsi="Century Gothic" w:eastAsiaTheme="minorHAnsi" w:cstheme="minorBidi"/>
          <w:b/>
          <w:color w:val="FFFFFF" w:themeColor="background1"/>
          <w:sz w:val="24"/>
          <w:szCs w:val="24"/>
        </w:rPr>
        <w:t xml:space="preserve"> </w:t>
      </w:r>
      <w:r w:rsidRPr="00843F49" w:rsidR="00A93177">
        <w:rPr>
          <w:rFonts w:ascii="Century Gothic" w:hAnsi="Century Gothic" w:eastAsiaTheme="minorHAnsi" w:cstheme="minorBidi"/>
          <w:b/>
          <w:color w:val="FFFFFF" w:themeColor="background1"/>
          <w:sz w:val="24"/>
          <w:szCs w:val="24"/>
        </w:rPr>
        <w:t>Questionnaire</w:t>
      </w:r>
      <w:bookmarkEnd w:id="153"/>
      <w:bookmarkEnd w:id="154"/>
      <w:r w:rsidRPr="00843F49" w:rsidR="00611753">
        <w:rPr>
          <w:rFonts w:ascii="Century Gothic" w:hAnsi="Century Gothic" w:eastAsiaTheme="minorHAnsi" w:cstheme="minorBidi"/>
          <w:b/>
          <w:color w:val="FFFFFF" w:themeColor="background1"/>
          <w:sz w:val="24"/>
          <w:szCs w:val="24"/>
        </w:rPr>
        <w:t xml:space="preserve"> </w:t>
      </w:r>
    </w:p>
    <w:p w:rsidR="00380777" w:rsidP="004B7993" w:rsidRDefault="00380777" w14:paraId="0A13C3A6" w14:textId="77777777">
      <w:pPr>
        <w:spacing w:after="120"/>
        <w:jc w:val="both"/>
        <w:rPr>
          <w:rFonts w:ascii="Century Gothic" w:hAnsi="Century Gothic"/>
          <w:sz w:val="20"/>
          <w:lang w:val="en"/>
        </w:rPr>
      </w:pPr>
      <w:r w:rsidRPr="00ED16C2">
        <w:rPr>
          <w:rFonts w:ascii="Century Gothic" w:hAnsi="Century Gothic"/>
          <w:sz w:val="20"/>
          <w:lang w:val="en"/>
        </w:rPr>
        <w:t xml:space="preserve">Tenders must be submitted on the basis specified in this ITT. If any part(s) of the individual requirements cannot be provided then this should be clearly stated; otherwise no comment is necessary. </w:t>
      </w:r>
    </w:p>
    <w:p w:rsidRPr="00ED16C2" w:rsidR="00D24E24" w:rsidP="004B7993" w:rsidRDefault="00F80E5C" w14:paraId="5C67B013" w14:textId="77777777">
      <w:pPr>
        <w:spacing w:after="120"/>
        <w:jc w:val="both"/>
        <w:rPr>
          <w:rFonts w:ascii="Century Gothic" w:hAnsi="Century Gothic" w:cs="Arial"/>
          <w:color w:val="000000"/>
          <w:sz w:val="20"/>
          <w:szCs w:val="20"/>
          <w:lang w:val="en"/>
        </w:rPr>
      </w:pPr>
      <w:r w:rsidRPr="00F80E5C">
        <w:rPr>
          <w:rFonts w:ascii="Century Gothic" w:hAnsi="Century Gothic"/>
          <w:sz w:val="20"/>
          <w:lang w:val="en"/>
        </w:rPr>
        <w:t>Please respond to each of the requirements keeping responses as brief and succinct as possible. Include specific examples where necessary.</w:t>
      </w:r>
    </w:p>
    <w:tbl>
      <w:tblPr>
        <w:tblStyle w:val="TableGrid3"/>
        <w:tblW w:w="14884" w:type="dxa"/>
        <w:tblInd w:w="108" w:type="dxa"/>
        <w:tblLayout w:type="fixed"/>
        <w:tblLook w:val="04A0" w:firstRow="1" w:lastRow="0" w:firstColumn="1" w:lastColumn="0" w:noHBand="0" w:noVBand="1"/>
      </w:tblPr>
      <w:tblGrid>
        <w:gridCol w:w="851"/>
        <w:gridCol w:w="850"/>
        <w:gridCol w:w="13183"/>
      </w:tblGrid>
      <w:tr w:rsidRPr="0057039B" w:rsidR="00F80E5C" w:rsidTr="00F26E78" w14:paraId="07C7DC7F" w14:textId="77777777">
        <w:trPr>
          <w:trHeight w:val="353"/>
          <w:tblHeader/>
        </w:trPr>
        <w:tc>
          <w:tcPr>
            <w:tcW w:w="851" w:type="dxa"/>
            <w:shd w:val="clear" w:color="auto" w:fill="C6D9F1" w:themeFill="text2" w:themeFillTint="33"/>
            <w:vAlign w:val="center"/>
          </w:tcPr>
          <w:p w:rsidRPr="0057039B" w:rsidR="00F80E5C" w:rsidRDefault="00F80E5C" w14:paraId="02DF78A1" w14:textId="77777777">
            <w:pPr>
              <w:jc w:val="center"/>
              <w:rPr>
                <w:rFonts w:ascii="Century Gothic" w:hAnsi="Century Gothic" w:cstheme="minorHAnsi"/>
                <w:b/>
              </w:rPr>
            </w:pPr>
            <w:r w:rsidRPr="0057039B">
              <w:rPr>
                <w:rFonts w:ascii="Century Gothic" w:hAnsi="Century Gothic" w:cstheme="minorHAnsi"/>
                <w:b/>
              </w:rPr>
              <w:t>Ref</w:t>
            </w:r>
          </w:p>
        </w:tc>
        <w:tc>
          <w:tcPr>
            <w:tcW w:w="850" w:type="dxa"/>
            <w:shd w:val="clear" w:color="auto" w:fill="C6D9F1" w:themeFill="text2" w:themeFillTint="33"/>
            <w:vAlign w:val="center"/>
          </w:tcPr>
          <w:p w:rsidRPr="0057039B" w:rsidR="00F80E5C" w:rsidP="004B7993" w:rsidRDefault="00F80E5C" w14:paraId="4AF755C3" w14:textId="77777777">
            <w:pPr>
              <w:jc w:val="center"/>
              <w:rPr>
                <w:rFonts w:ascii="Century Gothic" w:hAnsi="Century Gothic" w:cstheme="minorHAnsi"/>
                <w:b/>
                <w:sz w:val="18"/>
                <w:szCs w:val="18"/>
              </w:rPr>
            </w:pPr>
            <w:r w:rsidRPr="000836EC">
              <w:rPr>
                <w:rFonts w:ascii="Century Gothic" w:hAnsi="Century Gothic" w:cstheme="minorHAnsi"/>
                <w:b/>
                <w:sz w:val="18"/>
                <w:szCs w:val="18"/>
              </w:rPr>
              <w:t>Weight-ing</w:t>
            </w:r>
          </w:p>
        </w:tc>
        <w:tc>
          <w:tcPr>
            <w:tcW w:w="13183" w:type="dxa"/>
            <w:shd w:val="clear" w:color="auto" w:fill="C6D9F1" w:themeFill="text2" w:themeFillTint="33"/>
            <w:vAlign w:val="center"/>
          </w:tcPr>
          <w:p w:rsidRPr="0057039B" w:rsidR="00F80E5C" w:rsidP="004B7993" w:rsidRDefault="00F80E5C" w14:paraId="7A8D7E44" w14:textId="77777777">
            <w:pPr>
              <w:autoSpaceDE w:val="0"/>
              <w:autoSpaceDN w:val="0"/>
              <w:adjustRightInd w:val="0"/>
              <w:jc w:val="both"/>
              <w:rPr>
                <w:rFonts w:ascii="Century Gothic" w:hAnsi="Century Gothic" w:cstheme="minorHAnsi"/>
                <w:b/>
              </w:rPr>
            </w:pPr>
            <w:r w:rsidRPr="0057039B">
              <w:rPr>
                <w:rFonts w:ascii="Century Gothic" w:hAnsi="Century Gothic" w:cstheme="minorHAnsi"/>
                <w:b/>
              </w:rPr>
              <w:t>Requirement</w:t>
            </w:r>
            <w:r>
              <w:rPr>
                <w:rFonts w:ascii="Century Gothic" w:hAnsi="Century Gothic" w:cstheme="minorHAnsi"/>
                <w:b/>
              </w:rPr>
              <w:t xml:space="preserve"> and Tenderer’s response</w:t>
            </w:r>
          </w:p>
        </w:tc>
      </w:tr>
      <w:tr w:rsidRPr="0057039B" w:rsidR="0057039B" w:rsidTr="00F26E78" w14:paraId="1A288B1C" w14:textId="77777777">
        <w:trPr>
          <w:trHeight w:val="353"/>
        </w:trPr>
        <w:tc>
          <w:tcPr>
            <w:tcW w:w="851" w:type="dxa"/>
            <w:shd w:val="clear" w:color="auto" w:fill="EAF1DD" w:themeFill="accent3" w:themeFillTint="33"/>
            <w:vAlign w:val="center"/>
          </w:tcPr>
          <w:p w:rsidRPr="0057039B" w:rsidR="0057039B" w:rsidRDefault="00653824" w14:paraId="56B20A0C" w14:textId="77777777">
            <w:pPr>
              <w:jc w:val="center"/>
              <w:rPr>
                <w:rFonts w:ascii="Century Gothic" w:hAnsi="Century Gothic"/>
                <w:b/>
              </w:rPr>
            </w:pPr>
            <w:r>
              <w:rPr>
                <w:rFonts w:ascii="Century Gothic" w:hAnsi="Century Gothic"/>
                <w:b/>
              </w:rPr>
              <w:t>1</w:t>
            </w:r>
          </w:p>
        </w:tc>
        <w:tc>
          <w:tcPr>
            <w:tcW w:w="850" w:type="dxa"/>
            <w:shd w:val="clear" w:color="auto" w:fill="EAF1DD" w:themeFill="accent3" w:themeFillTint="33"/>
            <w:vAlign w:val="center"/>
          </w:tcPr>
          <w:p w:rsidRPr="0057039B" w:rsidR="0057039B" w:rsidP="008B7EDA" w:rsidRDefault="00723B65" w14:paraId="747E2FC1" w14:textId="77777777">
            <w:pPr>
              <w:jc w:val="center"/>
              <w:rPr>
                <w:rFonts w:ascii="Century Gothic" w:hAnsi="Century Gothic"/>
                <w:b/>
              </w:rPr>
            </w:pPr>
            <w:r>
              <w:rPr>
                <w:rFonts w:ascii="Century Gothic" w:hAnsi="Century Gothic"/>
                <w:b/>
              </w:rPr>
              <w:t>[  ]</w:t>
            </w:r>
            <w:r w:rsidRPr="0057039B" w:rsidR="0057039B">
              <w:rPr>
                <w:rFonts w:ascii="Century Gothic" w:hAnsi="Century Gothic"/>
                <w:b/>
              </w:rPr>
              <w:t>%</w:t>
            </w:r>
          </w:p>
        </w:tc>
        <w:tc>
          <w:tcPr>
            <w:tcW w:w="13183" w:type="dxa"/>
            <w:shd w:val="clear" w:color="auto" w:fill="EAF1DD" w:themeFill="accent3" w:themeFillTint="33"/>
            <w:vAlign w:val="center"/>
          </w:tcPr>
          <w:p w:rsidRPr="0057039B" w:rsidR="0057039B" w:rsidP="00723B65" w:rsidRDefault="00186E47" w14:paraId="3899C3BF" w14:textId="77777777">
            <w:pPr>
              <w:jc w:val="both"/>
              <w:rPr>
                <w:rFonts w:ascii="Century Gothic" w:hAnsi="Century Gothic" w:cs="Calibri"/>
                <w:lang w:val="en-US"/>
              </w:rPr>
            </w:pPr>
            <w:r>
              <w:rPr>
                <w:rFonts w:ascii="Century Gothic" w:hAnsi="Century Gothic" w:cs="Calibri"/>
                <w:b/>
                <w:lang w:val="en-US"/>
              </w:rPr>
              <w:t>[</w:t>
            </w:r>
            <w:r w:rsidRPr="008C0315">
              <w:rPr>
                <w:rFonts w:ascii="Century Gothic" w:hAnsi="Century Gothic" w:cs="Calibri"/>
                <w:b/>
                <w:lang w:val="en-US"/>
              </w:rPr>
              <w:t>Criterion 1]</w:t>
            </w:r>
          </w:p>
        </w:tc>
      </w:tr>
      <w:tr w:rsidRPr="0057039B" w:rsidR="00F80E5C" w:rsidTr="00F26E78" w14:paraId="0691F988" w14:textId="77777777">
        <w:trPr>
          <w:trHeight w:val="353"/>
        </w:trPr>
        <w:tc>
          <w:tcPr>
            <w:tcW w:w="851" w:type="dxa"/>
            <w:vMerge w:val="restart"/>
            <w:vAlign w:val="center"/>
          </w:tcPr>
          <w:p w:rsidRPr="0057039B" w:rsidR="00F80E5C" w:rsidRDefault="00653824" w14:paraId="45F94F8F" w14:textId="77777777">
            <w:pPr>
              <w:jc w:val="center"/>
              <w:rPr>
                <w:rFonts w:ascii="Century Gothic" w:hAnsi="Century Gothic" w:cstheme="minorHAnsi"/>
              </w:rPr>
            </w:pPr>
            <w:r>
              <w:rPr>
                <w:rFonts w:ascii="Century Gothic" w:hAnsi="Century Gothic" w:cstheme="minorHAnsi"/>
              </w:rPr>
              <w:t>a</w:t>
            </w:r>
          </w:p>
        </w:tc>
        <w:tc>
          <w:tcPr>
            <w:tcW w:w="850" w:type="dxa"/>
            <w:vMerge w:val="restart"/>
            <w:vAlign w:val="center"/>
          </w:tcPr>
          <w:p w:rsidRPr="0057039B" w:rsidR="00F80E5C" w:rsidP="008B7EDA" w:rsidRDefault="00723B65" w14:paraId="002653E0" w14:textId="77777777">
            <w:pPr>
              <w:jc w:val="center"/>
              <w:rPr>
                <w:rFonts w:ascii="Century Gothic" w:hAnsi="Century Gothic" w:cstheme="minorHAnsi"/>
              </w:rPr>
            </w:pPr>
            <w:r>
              <w:rPr>
                <w:rFonts w:ascii="Century Gothic" w:hAnsi="Century Gothic" w:cstheme="minorHAnsi"/>
              </w:rPr>
              <w:t>[  ]</w:t>
            </w:r>
            <w:r w:rsidR="00F80E5C">
              <w:rPr>
                <w:rFonts w:ascii="Century Gothic" w:hAnsi="Century Gothic" w:cstheme="minorHAnsi"/>
              </w:rPr>
              <w:t>%</w:t>
            </w:r>
          </w:p>
        </w:tc>
        <w:tc>
          <w:tcPr>
            <w:tcW w:w="13183" w:type="dxa"/>
            <w:vAlign w:val="center"/>
          </w:tcPr>
          <w:p w:rsidRPr="004B7993" w:rsidR="00130A92" w:rsidP="004B7993" w:rsidRDefault="00723B65" w14:paraId="1B169F40" w14:textId="77777777">
            <w:pPr>
              <w:jc w:val="both"/>
              <w:rPr>
                <w:rFonts w:ascii="Century Gothic" w:hAnsi="Century Gothic"/>
              </w:rPr>
            </w:pPr>
            <w:r>
              <w:rPr>
                <w:rFonts w:ascii="Century Gothic" w:hAnsi="Century Gothic"/>
              </w:rPr>
              <w:t>[  ]</w:t>
            </w:r>
          </w:p>
        </w:tc>
      </w:tr>
      <w:tr w:rsidRPr="0057039B" w:rsidR="00F80E5C" w:rsidTr="00F26E78" w14:paraId="5DB8173F" w14:textId="77777777">
        <w:trPr>
          <w:trHeight w:val="353"/>
        </w:trPr>
        <w:tc>
          <w:tcPr>
            <w:tcW w:w="851" w:type="dxa"/>
            <w:vMerge/>
            <w:vAlign w:val="center"/>
          </w:tcPr>
          <w:p w:rsidR="00F80E5C" w:rsidRDefault="00F80E5C" w14:paraId="0FE634FD" w14:textId="77777777">
            <w:pPr>
              <w:jc w:val="center"/>
              <w:rPr>
                <w:rFonts w:ascii="Century Gothic" w:hAnsi="Century Gothic" w:cstheme="minorHAnsi"/>
              </w:rPr>
            </w:pPr>
          </w:p>
        </w:tc>
        <w:tc>
          <w:tcPr>
            <w:tcW w:w="850" w:type="dxa"/>
            <w:vMerge/>
            <w:vAlign w:val="center"/>
          </w:tcPr>
          <w:p w:rsidR="00F80E5C" w:rsidP="008B7EDA" w:rsidRDefault="00F80E5C" w14:paraId="62A1F980" w14:textId="77777777">
            <w:pPr>
              <w:jc w:val="center"/>
              <w:rPr>
                <w:rFonts w:ascii="Century Gothic" w:hAnsi="Century Gothic" w:cstheme="minorHAnsi"/>
              </w:rPr>
            </w:pPr>
          </w:p>
        </w:tc>
        <w:tc>
          <w:tcPr>
            <w:tcW w:w="13183" w:type="dxa"/>
            <w:vAlign w:val="center"/>
          </w:tcPr>
          <w:p w:rsidRPr="004D77B6" w:rsidR="00F80E5C" w:rsidP="004B7993" w:rsidRDefault="00F80E5C" w14:paraId="61E662B0" w14:textId="77777777">
            <w:pPr>
              <w:jc w:val="both"/>
              <w:rPr>
                <w:rFonts w:ascii="Century Gothic" w:hAnsi="Century Gothic"/>
                <w:b/>
              </w:rPr>
            </w:pPr>
            <w:r w:rsidRPr="004D77B6">
              <w:rPr>
                <w:rFonts w:ascii="Century Gothic" w:hAnsi="Century Gothic"/>
                <w:b/>
              </w:rPr>
              <w:t>Tenderer’s Response:</w:t>
            </w:r>
          </w:p>
        </w:tc>
      </w:tr>
      <w:tr w:rsidRPr="0057039B" w:rsidR="00F80E5C" w:rsidTr="00F26E78" w14:paraId="300079F4" w14:textId="77777777">
        <w:trPr>
          <w:trHeight w:val="353"/>
        </w:trPr>
        <w:tc>
          <w:tcPr>
            <w:tcW w:w="851" w:type="dxa"/>
            <w:vMerge/>
            <w:vAlign w:val="center"/>
          </w:tcPr>
          <w:p w:rsidR="00F80E5C" w:rsidRDefault="00F80E5C" w14:paraId="299D8616" w14:textId="77777777">
            <w:pPr>
              <w:jc w:val="center"/>
              <w:rPr>
                <w:rFonts w:ascii="Century Gothic" w:hAnsi="Century Gothic" w:cstheme="minorHAnsi"/>
              </w:rPr>
            </w:pPr>
          </w:p>
        </w:tc>
        <w:tc>
          <w:tcPr>
            <w:tcW w:w="850" w:type="dxa"/>
            <w:vMerge/>
            <w:vAlign w:val="center"/>
          </w:tcPr>
          <w:p w:rsidR="00F80E5C" w:rsidP="008B7EDA" w:rsidRDefault="00F80E5C" w14:paraId="491D2769" w14:textId="77777777">
            <w:pPr>
              <w:jc w:val="center"/>
              <w:rPr>
                <w:rFonts w:ascii="Century Gothic" w:hAnsi="Century Gothic" w:cstheme="minorHAnsi"/>
              </w:rPr>
            </w:pPr>
          </w:p>
        </w:tc>
        <w:tc>
          <w:tcPr>
            <w:tcW w:w="13183" w:type="dxa"/>
            <w:vAlign w:val="center"/>
          </w:tcPr>
          <w:p w:rsidR="004D77B6" w:rsidP="004B7993" w:rsidRDefault="004D77B6" w14:paraId="6F5CD9ED" w14:textId="77777777">
            <w:pPr>
              <w:jc w:val="both"/>
              <w:rPr>
                <w:rFonts w:ascii="Century Gothic" w:hAnsi="Century Gothic"/>
              </w:rPr>
            </w:pPr>
          </w:p>
        </w:tc>
      </w:tr>
      <w:tr w:rsidRPr="0057039B" w:rsidR="00512349" w:rsidTr="00F26E78" w14:paraId="5D3BD9DE" w14:textId="77777777">
        <w:trPr>
          <w:trHeight w:val="353"/>
        </w:trPr>
        <w:tc>
          <w:tcPr>
            <w:tcW w:w="851" w:type="dxa"/>
            <w:vMerge w:val="restart"/>
            <w:vAlign w:val="center"/>
          </w:tcPr>
          <w:p w:rsidR="00512349" w:rsidP="004B7993" w:rsidRDefault="00653824" w14:paraId="74F4F774" w14:textId="77777777">
            <w:pPr>
              <w:jc w:val="center"/>
              <w:rPr>
                <w:rFonts w:ascii="Century Gothic" w:hAnsi="Century Gothic" w:cstheme="minorHAnsi"/>
              </w:rPr>
            </w:pPr>
            <w:r>
              <w:rPr>
                <w:rFonts w:ascii="Century Gothic" w:hAnsi="Century Gothic" w:cstheme="minorHAnsi"/>
              </w:rPr>
              <w:t>b</w:t>
            </w:r>
          </w:p>
        </w:tc>
        <w:tc>
          <w:tcPr>
            <w:tcW w:w="850" w:type="dxa"/>
            <w:vMerge w:val="restart"/>
            <w:vAlign w:val="center"/>
          </w:tcPr>
          <w:p w:rsidR="00512349" w:rsidP="008B7EDA" w:rsidRDefault="00723B65" w14:paraId="7533E394" w14:textId="77777777">
            <w:pPr>
              <w:jc w:val="center"/>
              <w:rPr>
                <w:rFonts w:ascii="Century Gothic" w:hAnsi="Century Gothic" w:cstheme="minorHAnsi"/>
              </w:rPr>
            </w:pPr>
            <w:r>
              <w:rPr>
                <w:rFonts w:ascii="Century Gothic" w:hAnsi="Century Gothic" w:cstheme="minorHAnsi"/>
              </w:rPr>
              <w:t>[  ]</w:t>
            </w:r>
            <w:r w:rsidR="00512349">
              <w:rPr>
                <w:rFonts w:ascii="Century Gothic" w:hAnsi="Century Gothic" w:cstheme="minorHAnsi"/>
              </w:rPr>
              <w:t>%</w:t>
            </w:r>
          </w:p>
        </w:tc>
        <w:tc>
          <w:tcPr>
            <w:tcW w:w="13183" w:type="dxa"/>
            <w:vAlign w:val="center"/>
          </w:tcPr>
          <w:p w:rsidRPr="004B7993" w:rsidR="00512349" w:rsidRDefault="00723B65" w14:paraId="4438F1FA" w14:textId="77777777">
            <w:pPr>
              <w:jc w:val="both"/>
              <w:rPr>
                <w:rFonts w:ascii="Century Gothic" w:hAnsi="Century Gothic"/>
              </w:rPr>
            </w:pPr>
            <w:r>
              <w:rPr>
                <w:rFonts w:ascii="Century Gothic" w:hAnsi="Century Gothic"/>
              </w:rPr>
              <w:t>[  ]</w:t>
            </w:r>
          </w:p>
        </w:tc>
      </w:tr>
      <w:tr w:rsidRPr="0057039B" w:rsidR="00512349" w:rsidTr="00F26E78" w14:paraId="7F4A07EA" w14:textId="77777777">
        <w:trPr>
          <w:trHeight w:val="353"/>
        </w:trPr>
        <w:tc>
          <w:tcPr>
            <w:tcW w:w="851" w:type="dxa"/>
            <w:vMerge/>
            <w:vAlign w:val="center"/>
          </w:tcPr>
          <w:p w:rsidR="00512349" w:rsidP="004B7993" w:rsidRDefault="00512349" w14:paraId="4EF7FBD7" w14:textId="77777777">
            <w:pPr>
              <w:jc w:val="center"/>
              <w:rPr>
                <w:rFonts w:ascii="Century Gothic" w:hAnsi="Century Gothic" w:cstheme="minorHAnsi"/>
              </w:rPr>
            </w:pPr>
          </w:p>
        </w:tc>
        <w:tc>
          <w:tcPr>
            <w:tcW w:w="850" w:type="dxa"/>
            <w:vMerge/>
            <w:vAlign w:val="center"/>
          </w:tcPr>
          <w:p w:rsidR="00512349" w:rsidP="008B7EDA" w:rsidRDefault="00512349" w14:paraId="740C982E" w14:textId="77777777">
            <w:pPr>
              <w:jc w:val="center"/>
              <w:rPr>
                <w:rFonts w:ascii="Century Gothic" w:hAnsi="Century Gothic" w:cstheme="minorHAnsi"/>
              </w:rPr>
            </w:pPr>
          </w:p>
        </w:tc>
        <w:tc>
          <w:tcPr>
            <w:tcW w:w="13183" w:type="dxa"/>
            <w:vAlign w:val="center"/>
          </w:tcPr>
          <w:p w:rsidR="00512349" w:rsidP="00127717" w:rsidRDefault="00512349" w14:paraId="61E0BFBD" w14:textId="77777777">
            <w:pPr>
              <w:jc w:val="both"/>
              <w:rPr>
                <w:rFonts w:ascii="Century Gothic" w:hAnsi="Century Gothic"/>
              </w:rPr>
            </w:pPr>
            <w:r w:rsidRPr="00F26E78">
              <w:rPr>
                <w:rFonts w:ascii="Century Gothic" w:hAnsi="Century Gothic"/>
                <w:b/>
              </w:rPr>
              <w:t>Tenderer’s Response:</w:t>
            </w:r>
          </w:p>
        </w:tc>
      </w:tr>
      <w:tr w:rsidRPr="0057039B" w:rsidR="00512349" w:rsidTr="00F26E78" w14:paraId="15C78039" w14:textId="77777777">
        <w:trPr>
          <w:trHeight w:val="353"/>
        </w:trPr>
        <w:tc>
          <w:tcPr>
            <w:tcW w:w="851" w:type="dxa"/>
            <w:vMerge/>
            <w:vAlign w:val="center"/>
          </w:tcPr>
          <w:p w:rsidR="00512349" w:rsidP="004B7993" w:rsidRDefault="00512349" w14:paraId="527D639D" w14:textId="77777777">
            <w:pPr>
              <w:jc w:val="center"/>
              <w:rPr>
                <w:rFonts w:ascii="Century Gothic" w:hAnsi="Century Gothic" w:cstheme="minorHAnsi"/>
              </w:rPr>
            </w:pPr>
          </w:p>
        </w:tc>
        <w:tc>
          <w:tcPr>
            <w:tcW w:w="850" w:type="dxa"/>
            <w:vMerge/>
            <w:vAlign w:val="center"/>
          </w:tcPr>
          <w:p w:rsidR="00512349" w:rsidP="008B7EDA" w:rsidRDefault="00512349" w14:paraId="5101B52C" w14:textId="77777777">
            <w:pPr>
              <w:jc w:val="center"/>
              <w:rPr>
                <w:rFonts w:ascii="Century Gothic" w:hAnsi="Century Gothic" w:cstheme="minorHAnsi"/>
              </w:rPr>
            </w:pPr>
          </w:p>
        </w:tc>
        <w:tc>
          <w:tcPr>
            <w:tcW w:w="13183" w:type="dxa"/>
            <w:vAlign w:val="center"/>
          </w:tcPr>
          <w:p w:rsidR="00AD689A" w:rsidP="00127717" w:rsidRDefault="00AD689A" w14:paraId="3C8EC45C" w14:textId="77777777">
            <w:pPr>
              <w:jc w:val="both"/>
              <w:rPr>
                <w:rFonts w:ascii="Century Gothic" w:hAnsi="Century Gothic"/>
              </w:rPr>
            </w:pPr>
          </w:p>
        </w:tc>
      </w:tr>
      <w:tr w:rsidRPr="0057039B" w:rsidR="0057039B" w:rsidTr="00F26E78" w14:paraId="3E3F415C" w14:textId="77777777">
        <w:trPr>
          <w:trHeight w:val="353"/>
        </w:trPr>
        <w:tc>
          <w:tcPr>
            <w:tcW w:w="851" w:type="dxa"/>
            <w:shd w:val="clear" w:color="auto" w:fill="EAF1DD" w:themeFill="accent3" w:themeFillTint="33"/>
            <w:vAlign w:val="center"/>
          </w:tcPr>
          <w:p w:rsidRPr="0057039B" w:rsidR="0057039B" w:rsidRDefault="00653824" w14:paraId="7144751B" w14:textId="77777777">
            <w:pPr>
              <w:jc w:val="center"/>
              <w:rPr>
                <w:rFonts w:ascii="Century Gothic" w:hAnsi="Century Gothic" w:cstheme="minorHAnsi"/>
                <w:b/>
              </w:rPr>
            </w:pPr>
            <w:r>
              <w:rPr>
                <w:rFonts w:ascii="Century Gothic" w:hAnsi="Century Gothic" w:cstheme="minorHAnsi"/>
                <w:b/>
              </w:rPr>
              <w:t>2</w:t>
            </w:r>
          </w:p>
        </w:tc>
        <w:tc>
          <w:tcPr>
            <w:tcW w:w="850" w:type="dxa"/>
            <w:shd w:val="clear" w:color="auto" w:fill="EAF1DD" w:themeFill="accent3" w:themeFillTint="33"/>
            <w:vAlign w:val="center"/>
          </w:tcPr>
          <w:p w:rsidRPr="0057039B" w:rsidR="0057039B" w:rsidP="008B7EDA" w:rsidRDefault="00723B65" w14:paraId="73C94036" w14:textId="77777777">
            <w:pPr>
              <w:jc w:val="center"/>
              <w:rPr>
                <w:rFonts w:ascii="Century Gothic" w:hAnsi="Century Gothic" w:cstheme="minorHAnsi"/>
                <w:b/>
              </w:rPr>
            </w:pPr>
            <w:r>
              <w:rPr>
                <w:rFonts w:ascii="Century Gothic" w:hAnsi="Century Gothic" w:cstheme="minorHAnsi"/>
                <w:b/>
              </w:rPr>
              <w:t>[  ]</w:t>
            </w:r>
            <w:r w:rsidRPr="0057039B" w:rsidR="0057039B">
              <w:rPr>
                <w:rFonts w:ascii="Century Gothic" w:hAnsi="Century Gothic" w:cstheme="minorHAnsi"/>
                <w:b/>
              </w:rPr>
              <w:t>%</w:t>
            </w:r>
          </w:p>
        </w:tc>
        <w:tc>
          <w:tcPr>
            <w:tcW w:w="13183" w:type="dxa"/>
            <w:shd w:val="clear" w:color="auto" w:fill="EAF1DD" w:themeFill="accent3" w:themeFillTint="33"/>
            <w:vAlign w:val="center"/>
          </w:tcPr>
          <w:p w:rsidRPr="0057039B" w:rsidR="0057039B" w:rsidP="004B7993" w:rsidRDefault="00186E47" w14:paraId="3F19D62E" w14:textId="77777777">
            <w:pPr>
              <w:jc w:val="both"/>
              <w:rPr>
                <w:rFonts w:ascii="Century Gothic" w:hAnsi="Century Gothic"/>
              </w:rPr>
            </w:pPr>
            <w:r w:rsidRPr="008C0315">
              <w:rPr>
                <w:rFonts w:ascii="Century Gothic" w:hAnsi="Century Gothic"/>
                <w:b/>
              </w:rPr>
              <w:t>[Criterion 2]</w:t>
            </w:r>
          </w:p>
        </w:tc>
      </w:tr>
      <w:tr w:rsidRPr="0057039B" w:rsidR="004D77B6" w:rsidTr="00F26E78" w14:paraId="39107AE9" w14:textId="77777777">
        <w:trPr>
          <w:trHeight w:val="353"/>
        </w:trPr>
        <w:tc>
          <w:tcPr>
            <w:tcW w:w="851" w:type="dxa"/>
            <w:vMerge w:val="restart"/>
            <w:vAlign w:val="center"/>
          </w:tcPr>
          <w:p w:rsidR="004D77B6" w:rsidRDefault="00653824" w14:paraId="38613DB8" w14:textId="77777777">
            <w:pPr>
              <w:jc w:val="center"/>
              <w:rPr>
                <w:rFonts w:ascii="Century Gothic" w:hAnsi="Century Gothic" w:cstheme="minorHAnsi"/>
              </w:rPr>
            </w:pPr>
            <w:r>
              <w:rPr>
                <w:rFonts w:ascii="Century Gothic" w:hAnsi="Century Gothic" w:cstheme="minorHAnsi"/>
              </w:rPr>
              <w:t>a</w:t>
            </w:r>
          </w:p>
        </w:tc>
        <w:tc>
          <w:tcPr>
            <w:tcW w:w="850" w:type="dxa"/>
            <w:vMerge w:val="restart"/>
            <w:vAlign w:val="center"/>
          </w:tcPr>
          <w:p w:rsidRPr="0057039B" w:rsidR="004D77B6" w:rsidP="008B7EDA" w:rsidRDefault="00723B65" w14:paraId="3FFBB03C" w14:textId="77777777">
            <w:pPr>
              <w:jc w:val="center"/>
              <w:rPr>
                <w:rFonts w:ascii="Century Gothic" w:hAnsi="Century Gothic" w:cstheme="minorHAnsi"/>
              </w:rPr>
            </w:pPr>
            <w:r>
              <w:rPr>
                <w:rFonts w:ascii="Century Gothic" w:hAnsi="Century Gothic" w:cstheme="minorHAnsi"/>
              </w:rPr>
              <w:t>[  ]</w:t>
            </w:r>
            <w:r w:rsidR="004D77B6">
              <w:rPr>
                <w:rFonts w:ascii="Century Gothic" w:hAnsi="Century Gothic" w:cstheme="minorHAnsi"/>
              </w:rPr>
              <w:t>%</w:t>
            </w:r>
          </w:p>
        </w:tc>
        <w:tc>
          <w:tcPr>
            <w:tcW w:w="13183" w:type="dxa"/>
            <w:vAlign w:val="center"/>
          </w:tcPr>
          <w:p w:rsidRPr="0057039B" w:rsidR="004D77B6" w:rsidP="004B7993" w:rsidRDefault="00723B65" w14:paraId="5DA59F84" w14:textId="77777777">
            <w:pPr>
              <w:jc w:val="both"/>
              <w:rPr>
                <w:rFonts w:ascii="Century Gothic" w:hAnsi="Century Gothic"/>
              </w:rPr>
            </w:pPr>
            <w:r>
              <w:rPr>
                <w:rFonts w:ascii="Century Gothic" w:hAnsi="Century Gothic"/>
              </w:rPr>
              <w:t>[  ]</w:t>
            </w:r>
            <w:r w:rsidR="00130A92">
              <w:rPr>
                <w:rFonts w:ascii="Century Gothic" w:hAnsi="Century Gothic"/>
              </w:rPr>
              <w:t xml:space="preserve"> </w:t>
            </w:r>
          </w:p>
        </w:tc>
      </w:tr>
      <w:tr w:rsidRPr="0057039B" w:rsidR="004D77B6" w:rsidTr="00F26E78" w14:paraId="203EE967" w14:textId="77777777">
        <w:trPr>
          <w:trHeight w:val="353"/>
        </w:trPr>
        <w:tc>
          <w:tcPr>
            <w:tcW w:w="851" w:type="dxa"/>
            <w:vMerge/>
            <w:vAlign w:val="center"/>
          </w:tcPr>
          <w:p w:rsidR="004D77B6" w:rsidRDefault="004D77B6" w14:paraId="326DC100" w14:textId="77777777">
            <w:pPr>
              <w:jc w:val="center"/>
              <w:rPr>
                <w:rFonts w:ascii="Century Gothic" w:hAnsi="Century Gothic" w:cstheme="minorHAnsi"/>
              </w:rPr>
            </w:pPr>
          </w:p>
        </w:tc>
        <w:tc>
          <w:tcPr>
            <w:tcW w:w="850" w:type="dxa"/>
            <w:vMerge/>
            <w:vAlign w:val="center"/>
          </w:tcPr>
          <w:p w:rsidR="004D77B6" w:rsidP="008B7EDA" w:rsidRDefault="004D77B6" w14:paraId="0A821549" w14:textId="77777777">
            <w:pPr>
              <w:jc w:val="center"/>
              <w:rPr>
                <w:rFonts w:ascii="Century Gothic" w:hAnsi="Century Gothic" w:cstheme="minorHAnsi"/>
              </w:rPr>
            </w:pPr>
          </w:p>
        </w:tc>
        <w:tc>
          <w:tcPr>
            <w:tcW w:w="13183" w:type="dxa"/>
            <w:vAlign w:val="center"/>
          </w:tcPr>
          <w:p w:rsidRPr="0057039B" w:rsidR="004D77B6" w:rsidP="004B7993" w:rsidRDefault="004D77B6" w14:paraId="40494ECD" w14:textId="77777777">
            <w:pPr>
              <w:jc w:val="both"/>
              <w:rPr>
                <w:rFonts w:ascii="Century Gothic" w:hAnsi="Century Gothic"/>
              </w:rPr>
            </w:pPr>
            <w:r w:rsidRPr="004D77B6">
              <w:rPr>
                <w:rFonts w:ascii="Century Gothic" w:hAnsi="Century Gothic"/>
                <w:b/>
              </w:rPr>
              <w:t>Tenderer’s Response:</w:t>
            </w:r>
          </w:p>
        </w:tc>
      </w:tr>
      <w:tr w:rsidRPr="0057039B" w:rsidR="004D77B6" w:rsidTr="00F26E78" w14:paraId="66FDCF4E" w14:textId="77777777">
        <w:trPr>
          <w:trHeight w:val="353"/>
        </w:trPr>
        <w:tc>
          <w:tcPr>
            <w:tcW w:w="851" w:type="dxa"/>
            <w:vMerge/>
            <w:vAlign w:val="center"/>
          </w:tcPr>
          <w:p w:rsidR="004D77B6" w:rsidRDefault="004D77B6" w14:paraId="3BEE236D" w14:textId="77777777">
            <w:pPr>
              <w:jc w:val="center"/>
              <w:rPr>
                <w:rFonts w:ascii="Century Gothic" w:hAnsi="Century Gothic" w:cstheme="minorHAnsi"/>
              </w:rPr>
            </w:pPr>
          </w:p>
        </w:tc>
        <w:tc>
          <w:tcPr>
            <w:tcW w:w="850" w:type="dxa"/>
            <w:vMerge/>
            <w:vAlign w:val="center"/>
          </w:tcPr>
          <w:p w:rsidR="004D77B6" w:rsidP="008B7EDA" w:rsidRDefault="004D77B6" w14:paraId="0CCC0888" w14:textId="77777777">
            <w:pPr>
              <w:jc w:val="center"/>
              <w:rPr>
                <w:rFonts w:ascii="Century Gothic" w:hAnsi="Century Gothic" w:cstheme="minorHAnsi"/>
              </w:rPr>
            </w:pPr>
          </w:p>
        </w:tc>
        <w:tc>
          <w:tcPr>
            <w:tcW w:w="13183" w:type="dxa"/>
            <w:vAlign w:val="center"/>
          </w:tcPr>
          <w:p w:rsidR="00682326" w:rsidP="004B7993" w:rsidRDefault="00682326" w14:paraId="4A990D24" w14:textId="77777777">
            <w:pPr>
              <w:jc w:val="both"/>
              <w:rPr>
                <w:rFonts w:ascii="Century Gothic" w:hAnsi="Century Gothic"/>
              </w:rPr>
            </w:pPr>
          </w:p>
          <w:p w:rsidRPr="0057039B" w:rsidR="00682326" w:rsidP="004B7993" w:rsidRDefault="00682326" w14:paraId="603CC4DB" w14:textId="77777777">
            <w:pPr>
              <w:jc w:val="both"/>
              <w:rPr>
                <w:rFonts w:ascii="Century Gothic" w:hAnsi="Century Gothic"/>
              </w:rPr>
            </w:pPr>
          </w:p>
        </w:tc>
      </w:tr>
      <w:tr w:rsidRPr="0057039B" w:rsidR="004D77B6" w:rsidTr="00F26E78" w14:paraId="7D169CAB" w14:textId="77777777">
        <w:trPr>
          <w:trHeight w:val="353"/>
        </w:trPr>
        <w:tc>
          <w:tcPr>
            <w:tcW w:w="851" w:type="dxa"/>
            <w:vMerge w:val="restart"/>
            <w:vAlign w:val="center"/>
          </w:tcPr>
          <w:p w:rsidR="004D77B6" w:rsidRDefault="00653824" w14:paraId="71608CFE" w14:textId="77777777">
            <w:pPr>
              <w:jc w:val="center"/>
              <w:rPr>
                <w:rFonts w:ascii="Century Gothic" w:hAnsi="Century Gothic" w:cstheme="minorHAnsi"/>
              </w:rPr>
            </w:pPr>
            <w:r>
              <w:rPr>
                <w:rFonts w:ascii="Century Gothic" w:hAnsi="Century Gothic" w:cstheme="minorHAnsi"/>
              </w:rPr>
              <w:t>b</w:t>
            </w:r>
          </w:p>
        </w:tc>
        <w:tc>
          <w:tcPr>
            <w:tcW w:w="850" w:type="dxa"/>
            <w:vMerge w:val="restart"/>
            <w:vAlign w:val="center"/>
          </w:tcPr>
          <w:p w:rsidRPr="0057039B" w:rsidR="004D77B6" w:rsidP="008B7EDA" w:rsidRDefault="00723B65" w14:paraId="6F915DAD" w14:textId="77777777">
            <w:pPr>
              <w:jc w:val="center"/>
              <w:rPr>
                <w:rFonts w:ascii="Century Gothic" w:hAnsi="Century Gothic" w:cstheme="minorHAnsi"/>
              </w:rPr>
            </w:pPr>
            <w:r>
              <w:rPr>
                <w:rFonts w:ascii="Century Gothic" w:hAnsi="Century Gothic" w:cstheme="minorHAnsi"/>
              </w:rPr>
              <w:t>[  ]</w:t>
            </w:r>
            <w:r w:rsidR="004D77B6">
              <w:rPr>
                <w:rFonts w:ascii="Century Gothic" w:hAnsi="Century Gothic" w:cstheme="minorHAnsi"/>
              </w:rPr>
              <w:t>%</w:t>
            </w:r>
          </w:p>
        </w:tc>
        <w:tc>
          <w:tcPr>
            <w:tcW w:w="13183" w:type="dxa"/>
            <w:vAlign w:val="center"/>
          </w:tcPr>
          <w:p w:rsidRPr="0057039B" w:rsidR="004D77B6" w:rsidP="004B7993" w:rsidRDefault="00723B65" w14:paraId="3203CF22" w14:textId="77777777">
            <w:pPr>
              <w:jc w:val="both"/>
              <w:rPr>
                <w:rFonts w:ascii="Century Gothic" w:hAnsi="Century Gothic"/>
              </w:rPr>
            </w:pPr>
            <w:r>
              <w:rPr>
                <w:rFonts w:ascii="Century Gothic" w:hAnsi="Century Gothic"/>
              </w:rPr>
              <w:t>[  ]</w:t>
            </w:r>
          </w:p>
        </w:tc>
      </w:tr>
      <w:tr w:rsidRPr="0057039B" w:rsidR="004D77B6" w:rsidTr="00F26E78" w14:paraId="697927AF" w14:textId="77777777">
        <w:trPr>
          <w:trHeight w:val="353"/>
        </w:trPr>
        <w:tc>
          <w:tcPr>
            <w:tcW w:w="851" w:type="dxa"/>
            <w:vMerge/>
            <w:vAlign w:val="center"/>
          </w:tcPr>
          <w:p w:rsidR="004D77B6" w:rsidRDefault="004D77B6" w14:paraId="5BAD3425" w14:textId="77777777">
            <w:pPr>
              <w:jc w:val="center"/>
              <w:rPr>
                <w:rFonts w:ascii="Century Gothic" w:hAnsi="Century Gothic" w:cstheme="minorHAnsi"/>
              </w:rPr>
            </w:pPr>
          </w:p>
        </w:tc>
        <w:tc>
          <w:tcPr>
            <w:tcW w:w="850" w:type="dxa"/>
            <w:vMerge/>
            <w:vAlign w:val="center"/>
          </w:tcPr>
          <w:p w:rsidR="004D77B6" w:rsidP="008B7EDA" w:rsidRDefault="004D77B6" w14:paraId="0C7D08AC" w14:textId="77777777">
            <w:pPr>
              <w:jc w:val="center"/>
              <w:rPr>
                <w:rFonts w:ascii="Century Gothic" w:hAnsi="Century Gothic" w:cstheme="minorHAnsi"/>
              </w:rPr>
            </w:pPr>
          </w:p>
        </w:tc>
        <w:tc>
          <w:tcPr>
            <w:tcW w:w="13183" w:type="dxa"/>
            <w:vAlign w:val="center"/>
          </w:tcPr>
          <w:p w:rsidRPr="004D77B6" w:rsidR="004D77B6" w:rsidP="004B7993" w:rsidRDefault="004D77B6" w14:paraId="6BBA8B70" w14:textId="77777777">
            <w:pPr>
              <w:jc w:val="both"/>
              <w:rPr>
                <w:rFonts w:ascii="Century Gothic" w:hAnsi="Century Gothic"/>
                <w:b/>
              </w:rPr>
            </w:pPr>
            <w:r w:rsidRPr="004D77B6">
              <w:rPr>
                <w:rFonts w:ascii="Century Gothic" w:hAnsi="Century Gothic"/>
                <w:b/>
              </w:rPr>
              <w:t>Tenderer’s Response:</w:t>
            </w:r>
          </w:p>
        </w:tc>
      </w:tr>
      <w:tr w:rsidRPr="0057039B" w:rsidR="004D77B6" w:rsidTr="00F26E78" w14:paraId="37A31054" w14:textId="77777777">
        <w:trPr>
          <w:trHeight w:val="353"/>
        </w:trPr>
        <w:tc>
          <w:tcPr>
            <w:tcW w:w="851" w:type="dxa"/>
            <w:vMerge/>
            <w:vAlign w:val="center"/>
          </w:tcPr>
          <w:p w:rsidR="004D77B6" w:rsidRDefault="004D77B6" w14:paraId="7DC8C081" w14:textId="77777777">
            <w:pPr>
              <w:jc w:val="center"/>
              <w:rPr>
                <w:rFonts w:ascii="Century Gothic" w:hAnsi="Century Gothic" w:cstheme="minorHAnsi"/>
              </w:rPr>
            </w:pPr>
          </w:p>
        </w:tc>
        <w:tc>
          <w:tcPr>
            <w:tcW w:w="850" w:type="dxa"/>
            <w:vMerge/>
            <w:vAlign w:val="center"/>
          </w:tcPr>
          <w:p w:rsidR="004D77B6" w:rsidP="008B7EDA" w:rsidRDefault="004D77B6" w14:paraId="0477E574" w14:textId="77777777">
            <w:pPr>
              <w:jc w:val="center"/>
              <w:rPr>
                <w:rFonts w:ascii="Century Gothic" w:hAnsi="Century Gothic" w:cstheme="minorHAnsi"/>
              </w:rPr>
            </w:pPr>
          </w:p>
        </w:tc>
        <w:tc>
          <w:tcPr>
            <w:tcW w:w="13183" w:type="dxa"/>
            <w:vAlign w:val="center"/>
          </w:tcPr>
          <w:p w:rsidR="00682326" w:rsidP="004B7993" w:rsidRDefault="00682326" w14:paraId="3FD9042A" w14:textId="77777777">
            <w:pPr>
              <w:jc w:val="both"/>
              <w:rPr>
                <w:rFonts w:ascii="Century Gothic" w:hAnsi="Century Gothic"/>
              </w:rPr>
            </w:pPr>
          </w:p>
          <w:p w:rsidRPr="00E13F2B" w:rsidR="004D77B6" w:rsidP="004B7993" w:rsidRDefault="004D77B6" w14:paraId="052D4810" w14:textId="77777777">
            <w:pPr>
              <w:jc w:val="both"/>
              <w:rPr>
                <w:rFonts w:ascii="Century Gothic" w:hAnsi="Century Gothic"/>
              </w:rPr>
            </w:pPr>
          </w:p>
        </w:tc>
      </w:tr>
      <w:tr w:rsidRPr="0057039B" w:rsidR="00386D4E" w:rsidTr="00F26E78" w14:paraId="5032FF54" w14:textId="77777777">
        <w:trPr>
          <w:trHeight w:val="353"/>
        </w:trPr>
        <w:tc>
          <w:tcPr>
            <w:tcW w:w="851" w:type="dxa"/>
            <w:vMerge/>
            <w:vAlign w:val="center"/>
          </w:tcPr>
          <w:p w:rsidR="00386D4E" w:rsidP="009774FF" w:rsidRDefault="00386D4E" w14:paraId="62D3F89E" w14:textId="77777777">
            <w:pPr>
              <w:jc w:val="center"/>
              <w:rPr>
                <w:rFonts w:ascii="Century Gothic" w:hAnsi="Century Gothic" w:cstheme="minorHAnsi"/>
              </w:rPr>
            </w:pPr>
          </w:p>
        </w:tc>
        <w:tc>
          <w:tcPr>
            <w:tcW w:w="850" w:type="dxa"/>
            <w:vMerge/>
            <w:vAlign w:val="center"/>
          </w:tcPr>
          <w:p w:rsidR="00386D4E" w:rsidP="008B7EDA" w:rsidRDefault="00386D4E" w14:paraId="2780AF0D" w14:textId="77777777">
            <w:pPr>
              <w:jc w:val="center"/>
              <w:rPr>
                <w:rFonts w:ascii="Century Gothic" w:hAnsi="Century Gothic" w:cstheme="minorHAnsi"/>
              </w:rPr>
            </w:pPr>
          </w:p>
        </w:tc>
        <w:tc>
          <w:tcPr>
            <w:tcW w:w="13183" w:type="dxa"/>
            <w:vAlign w:val="center"/>
          </w:tcPr>
          <w:p w:rsidRPr="008B7EDA" w:rsidR="00386D4E" w:rsidP="00127717" w:rsidRDefault="00386D4E" w14:paraId="5EBE9269" w14:textId="77777777">
            <w:pPr>
              <w:jc w:val="both"/>
              <w:rPr>
                <w:rFonts w:ascii="Century Gothic" w:hAnsi="Century Gothic"/>
                <w:b/>
              </w:rPr>
            </w:pPr>
            <w:r>
              <w:rPr>
                <w:rFonts w:ascii="Century Gothic" w:hAnsi="Century Gothic"/>
                <w:b/>
              </w:rPr>
              <w:t>Tenderer’s Response:</w:t>
            </w:r>
          </w:p>
        </w:tc>
      </w:tr>
      <w:tr w:rsidRPr="0057039B" w:rsidR="00386D4E" w:rsidTr="00F26E78" w14:paraId="46FC4A0D" w14:textId="77777777">
        <w:trPr>
          <w:trHeight w:val="353"/>
        </w:trPr>
        <w:tc>
          <w:tcPr>
            <w:tcW w:w="851" w:type="dxa"/>
            <w:vMerge/>
            <w:vAlign w:val="center"/>
          </w:tcPr>
          <w:p w:rsidR="00386D4E" w:rsidP="009774FF" w:rsidRDefault="00386D4E" w14:paraId="4DC2ECC6" w14:textId="77777777">
            <w:pPr>
              <w:jc w:val="center"/>
              <w:rPr>
                <w:rFonts w:ascii="Century Gothic" w:hAnsi="Century Gothic" w:cstheme="minorHAnsi"/>
              </w:rPr>
            </w:pPr>
          </w:p>
        </w:tc>
        <w:tc>
          <w:tcPr>
            <w:tcW w:w="850" w:type="dxa"/>
            <w:vMerge/>
            <w:vAlign w:val="center"/>
          </w:tcPr>
          <w:p w:rsidR="00386D4E" w:rsidP="008B7EDA" w:rsidRDefault="00386D4E" w14:paraId="79796693" w14:textId="77777777">
            <w:pPr>
              <w:jc w:val="center"/>
              <w:rPr>
                <w:rFonts w:ascii="Century Gothic" w:hAnsi="Century Gothic" w:cstheme="minorHAnsi"/>
              </w:rPr>
            </w:pPr>
          </w:p>
        </w:tc>
        <w:tc>
          <w:tcPr>
            <w:tcW w:w="13183" w:type="dxa"/>
            <w:vAlign w:val="center"/>
          </w:tcPr>
          <w:p w:rsidR="00386D4E" w:rsidP="00127717" w:rsidRDefault="00386D4E" w14:paraId="47297C67" w14:textId="77777777">
            <w:pPr>
              <w:jc w:val="both"/>
              <w:rPr>
                <w:rFonts w:ascii="Century Gothic" w:hAnsi="Century Gothic"/>
              </w:rPr>
            </w:pPr>
          </w:p>
          <w:p w:rsidR="00682326" w:rsidP="00127717" w:rsidRDefault="00682326" w14:paraId="048740F3" w14:textId="77777777">
            <w:pPr>
              <w:jc w:val="both"/>
              <w:rPr>
                <w:rFonts w:ascii="Century Gothic" w:hAnsi="Century Gothic"/>
              </w:rPr>
            </w:pPr>
          </w:p>
        </w:tc>
      </w:tr>
      <w:tr w:rsidRPr="0057039B" w:rsidR="00123D78" w:rsidTr="00F26E78" w14:paraId="26DC6FB0" w14:textId="77777777">
        <w:trPr>
          <w:trHeight w:val="353"/>
        </w:trPr>
        <w:tc>
          <w:tcPr>
            <w:tcW w:w="851" w:type="dxa"/>
            <w:shd w:val="clear" w:color="auto" w:fill="EAF1DD" w:themeFill="accent3" w:themeFillTint="33"/>
            <w:vAlign w:val="center"/>
          </w:tcPr>
          <w:p w:rsidRPr="0057039B" w:rsidR="00123D78" w:rsidRDefault="00653824" w14:paraId="0B778152" w14:textId="77777777">
            <w:pPr>
              <w:jc w:val="center"/>
              <w:rPr>
                <w:rFonts w:ascii="Century Gothic" w:hAnsi="Century Gothic" w:cstheme="minorHAnsi"/>
                <w:b/>
              </w:rPr>
            </w:pPr>
            <w:r>
              <w:rPr>
                <w:rFonts w:ascii="Century Gothic" w:hAnsi="Century Gothic" w:cstheme="minorHAnsi"/>
                <w:b/>
              </w:rPr>
              <w:t>3</w:t>
            </w:r>
          </w:p>
        </w:tc>
        <w:tc>
          <w:tcPr>
            <w:tcW w:w="850" w:type="dxa"/>
            <w:shd w:val="clear" w:color="auto" w:fill="EAF1DD" w:themeFill="accent3" w:themeFillTint="33"/>
            <w:vAlign w:val="center"/>
          </w:tcPr>
          <w:p w:rsidRPr="0057039B" w:rsidR="00123D78" w:rsidP="008B7EDA" w:rsidRDefault="00B92C02" w14:paraId="6092523E" w14:textId="77777777">
            <w:pPr>
              <w:jc w:val="center"/>
              <w:rPr>
                <w:rFonts w:ascii="Century Gothic" w:hAnsi="Century Gothic" w:cstheme="minorHAnsi"/>
                <w:b/>
              </w:rPr>
            </w:pPr>
            <w:r>
              <w:rPr>
                <w:rFonts w:ascii="Century Gothic" w:hAnsi="Century Gothic" w:cstheme="minorHAnsi"/>
                <w:b/>
              </w:rPr>
              <w:t>[  ]</w:t>
            </w:r>
            <w:r w:rsidRPr="0057039B" w:rsidR="00123D78">
              <w:rPr>
                <w:rFonts w:ascii="Century Gothic" w:hAnsi="Century Gothic" w:cstheme="minorHAnsi"/>
                <w:b/>
              </w:rPr>
              <w:t>%</w:t>
            </w:r>
          </w:p>
        </w:tc>
        <w:tc>
          <w:tcPr>
            <w:tcW w:w="13183" w:type="dxa"/>
            <w:shd w:val="clear" w:color="auto" w:fill="EAF1DD" w:themeFill="accent3" w:themeFillTint="33"/>
            <w:vAlign w:val="center"/>
          </w:tcPr>
          <w:p w:rsidRPr="0057039B" w:rsidR="00123D78" w:rsidP="00186E47" w:rsidRDefault="00186E47" w14:paraId="74B39CD5" w14:textId="77777777">
            <w:pPr>
              <w:jc w:val="both"/>
              <w:rPr>
                <w:rFonts w:ascii="Century Gothic" w:hAnsi="Century Gothic" w:cstheme="minorHAnsi"/>
                <w:b/>
              </w:rPr>
            </w:pPr>
            <w:r w:rsidRPr="008C0315">
              <w:rPr>
                <w:rFonts w:ascii="Century Gothic" w:hAnsi="Century Gothic" w:cstheme="minorHAnsi"/>
                <w:b/>
              </w:rPr>
              <w:t>[Criterion 3]</w:t>
            </w:r>
          </w:p>
        </w:tc>
      </w:tr>
      <w:tr w:rsidRPr="0057039B" w:rsidR="00D7727C" w:rsidTr="00F26E78" w14:paraId="4FA68F22" w14:textId="77777777">
        <w:trPr>
          <w:trHeight w:val="353"/>
        </w:trPr>
        <w:tc>
          <w:tcPr>
            <w:tcW w:w="851" w:type="dxa"/>
            <w:vMerge w:val="restart"/>
            <w:vAlign w:val="center"/>
          </w:tcPr>
          <w:p w:rsidRPr="0057039B" w:rsidR="00D7727C" w:rsidRDefault="00653824" w14:paraId="0E995611" w14:textId="77777777">
            <w:pPr>
              <w:jc w:val="center"/>
              <w:rPr>
                <w:rFonts w:ascii="Century Gothic" w:hAnsi="Century Gothic" w:cstheme="minorHAnsi"/>
              </w:rPr>
            </w:pPr>
            <w:r>
              <w:rPr>
                <w:rFonts w:ascii="Century Gothic" w:hAnsi="Century Gothic" w:cstheme="minorHAnsi"/>
              </w:rPr>
              <w:t>a</w:t>
            </w:r>
          </w:p>
        </w:tc>
        <w:tc>
          <w:tcPr>
            <w:tcW w:w="850" w:type="dxa"/>
            <w:vMerge w:val="restart"/>
            <w:vAlign w:val="center"/>
          </w:tcPr>
          <w:p w:rsidRPr="0057039B" w:rsidR="00D7727C" w:rsidP="008B7EDA" w:rsidRDefault="00C34E02" w14:paraId="598B85BA" w14:textId="6F825294">
            <w:pPr>
              <w:jc w:val="center"/>
              <w:rPr>
                <w:rFonts w:ascii="Century Gothic" w:hAnsi="Century Gothic" w:cstheme="minorHAnsi"/>
              </w:rPr>
            </w:pPr>
            <w:r>
              <w:rPr>
                <w:rFonts w:ascii="Century Gothic" w:hAnsi="Century Gothic" w:cstheme="minorHAnsi"/>
              </w:rPr>
              <w:t>[  ]</w:t>
            </w:r>
            <w:r w:rsidR="00D7727C">
              <w:rPr>
                <w:rFonts w:ascii="Century Gothic" w:hAnsi="Century Gothic" w:cstheme="minorHAnsi"/>
              </w:rPr>
              <w:t>%</w:t>
            </w:r>
          </w:p>
        </w:tc>
        <w:tc>
          <w:tcPr>
            <w:tcW w:w="13183" w:type="dxa"/>
            <w:vAlign w:val="center"/>
          </w:tcPr>
          <w:p w:rsidRPr="0057039B" w:rsidR="00D7727C" w:rsidP="004B7993" w:rsidRDefault="00B92C02" w14:paraId="359C6A07" w14:textId="77777777">
            <w:pPr>
              <w:jc w:val="both"/>
              <w:rPr>
                <w:rFonts w:ascii="Century Gothic" w:hAnsi="Century Gothic"/>
              </w:rPr>
            </w:pPr>
            <w:r>
              <w:rPr>
                <w:rFonts w:ascii="Century Gothic" w:hAnsi="Century Gothic"/>
              </w:rPr>
              <w:t>[  ]</w:t>
            </w:r>
          </w:p>
        </w:tc>
      </w:tr>
      <w:tr w:rsidRPr="0057039B" w:rsidR="00D7727C" w:rsidTr="00F26E78" w14:paraId="654F600A" w14:textId="77777777">
        <w:trPr>
          <w:trHeight w:val="353"/>
        </w:trPr>
        <w:tc>
          <w:tcPr>
            <w:tcW w:w="851" w:type="dxa"/>
            <w:vMerge/>
            <w:vAlign w:val="center"/>
          </w:tcPr>
          <w:p w:rsidR="00D7727C" w:rsidRDefault="00D7727C" w14:paraId="51371A77" w14:textId="77777777">
            <w:pPr>
              <w:jc w:val="center"/>
              <w:rPr>
                <w:rFonts w:ascii="Century Gothic" w:hAnsi="Century Gothic" w:cstheme="minorHAnsi"/>
              </w:rPr>
            </w:pPr>
          </w:p>
        </w:tc>
        <w:tc>
          <w:tcPr>
            <w:tcW w:w="850" w:type="dxa"/>
            <w:vMerge/>
            <w:vAlign w:val="center"/>
          </w:tcPr>
          <w:p w:rsidR="00D7727C" w:rsidP="008B7EDA" w:rsidRDefault="00D7727C" w14:paraId="732434A0" w14:textId="77777777">
            <w:pPr>
              <w:jc w:val="center"/>
              <w:rPr>
                <w:rFonts w:ascii="Century Gothic" w:hAnsi="Century Gothic" w:cstheme="minorHAnsi"/>
              </w:rPr>
            </w:pPr>
          </w:p>
        </w:tc>
        <w:tc>
          <w:tcPr>
            <w:tcW w:w="13183" w:type="dxa"/>
            <w:vAlign w:val="center"/>
          </w:tcPr>
          <w:p w:rsidRPr="00D7727C" w:rsidR="00D7727C" w:rsidP="004B7993" w:rsidRDefault="00D7727C" w14:paraId="1FC27F79" w14:textId="77777777">
            <w:pPr>
              <w:jc w:val="both"/>
              <w:rPr>
                <w:rFonts w:ascii="Century Gothic" w:hAnsi="Century Gothic"/>
                <w:b/>
              </w:rPr>
            </w:pPr>
            <w:r w:rsidRPr="00D7727C">
              <w:rPr>
                <w:rFonts w:ascii="Century Gothic" w:hAnsi="Century Gothic"/>
                <w:b/>
              </w:rPr>
              <w:t>Tenderer’s Response:</w:t>
            </w:r>
          </w:p>
        </w:tc>
      </w:tr>
      <w:tr w:rsidRPr="0057039B" w:rsidR="00D7727C" w:rsidTr="00F26E78" w14:paraId="2328BB07" w14:textId="77777777">
        <w:trPr>
          <w:trHeight w:val="353"/>
        </w:trPr>
        <w:tc>
          <w:tcPr>
            <w:tcW w:w="851" w:type="dxa"/>
            <w:vMerge/>
            <w:vAlign w:val="center"/>
          </w:tcPr>
          <w:p w:rsidR="00D7727C" w:rsidRDefault="00D7727C" w14:paraId="256AC6DA" w14:textId="77777777">
            <w:pPr>
              <w:jc w:val="center"/>
              <w:rPr>
                <w:rFonts w:ascii="Century Gothic" w:hAnsi="Century Gothic" w:cstheme="minorHAnsi"/>
              </w:rPr>
            </w:pPr>
          </w:p>
        </w:tc>
        <w:tc>
          <w:tcPr>
            <w:tcW w:w="850" w:type="dxa"/>
            <w:vMerge/>
            <w:vAlign w:val="center"/>
          </w:tcPr>
          <w:p w:rsidR="00D7727C" w:rsidP="008B7EDA" w:rsidRDefault="00D7727C" w14:paraId="38AA98D6" w14:textId="77777777">
            <w:pPr>
              <w:jc w:val="center"/>
              <w:rPr>
                <w:rFonts w:ascii="Century Gothic" w:hAnsi="Century Gothic" w:cstheme="minorHAnsi"/>
              </w:rPr>
            </w:pPr>
          </w:p>
        </w:tc>
        <w:tc>
          <w:tcPr>
            <w:tcW w:w="13183" w:type="dxa"/>
            <w:vAlign w:val="center"/>
          </w:tcPr>
          <w:p w:rsidR="00682326" w:rsidP="004B7993" w:rsidRDefault="00682326" w14:paraId="665A1408" w14:textId="77777777">
            <w:pPr>
              <w:jc w:val="both"/>
              <w:rPr>
                <w:rFonts w:ascii="Century Gothic" w:hAnsi="Century Gothic"/>
              </w:rPr>
            </w:pPr>
          </w:p>
        </w:tc>
      </w:tr>
      <w:tr w:rsidRPr="0057039B" w:rsidR="00D7727C" w:rsidTr="00F26E78" w14:paraId="1EA98E55" w14:textId="77777777">
        <w:trPr>
          <w:trHeight w:val="353"/>
        </w:trPr>
        <w:tc>
          <w:tcPr>
            <w:tcW w:w="851" w:type="dxa"/>
            <w:vMerge w:val="restart"/>
            <w:vAlign w:val="center"/>
          </w:tcPr>
          <w:p w:rsidRPr="0057039B" w:rsidR="00D7727C" w:rsidRDefault="00653824" w14:paraId="100C137E" w14:textId="77777777">
            <w:pPr>
              <w:jc w:val="center"/>
              <w:rPr>
                <w:rFonts w:ascii="Century Gothic" w:hAnsi="Century Gothic" w:cstheme="minorHAnsi"/>
              </w:rPr>
            </w:pPr>
            <w:r>
              <w:rPr>
                <w:rFonts w:ascii="Century Gothic" w:hAnsi="Century Gothic" w:cstheme="minorHAnsi"/>
              </w:rPr>
              <w:t>b</w:t>
            </w:r>
          </w:p>
        </w:tc>
        <w:tc>
          <w:tcPr>
            <w:tcW w:w="850" w:type="dxa"/>
            <w:vMerge w:val="restart"/>
            <w:vAlign w:val="center"/>
          </w:tcPr>
          <w:p w:rsidRPr="0057039B" w:rsidR="00D7727C" w:rsidP="008B7EDA" w:rsidRDefault="00C34E02" w14:paraId="2C2BE390" w14:textId="72646DB9">
            <w:pPr>
              <w:jc w:val="center"/>
              <w:rPr>
                <w:rFonts w:ascii="Century Gothic" w:hAnsi="Century Gothic" w:cstheme="minorHAnsi"/>
              </w:rPr>
            </w:pPr>
            <w:r>
              <w:rPr>
                <w:rFonts w:ascii="Century Gothic" w:hAnsi="Century Gothic" w:cstheme="minorHAnsi"/>
              </w:rPr>
              <w:t>[  ]</w:t>
            </w:r>
            <w:r w:rsidR="00D7727C">
              <w:rPr>
                <w:rFonts w:ascii="Century Gothic" w:hAnsi="Century Gothic" w:cstheme="minorHAnsi"/>
              </w:rPr>
              <w:t>%</w:t>
            </w:r>
          </w:p>
        </w:tc>
        <w:tc>
          <w:tcPr>
            <w:tcW w:w="13183" w:type="dxa"/>
            <w:vAlign w:val="center"/>
          </w:tcPr>
          <w:p w:rsidRPr="0057039B" w:rsidR="00D7727C" w:rsidP="004B7993" w:rsidRDefault="00B92C02" w14:paraId="6A11FCBC" w14:textId="77777777">
            <w:pPr>
              <w:jc w:val="both"/>
              <w:rPr>
                <w:rFonts w:ascii="Century Gothic" w:hAnsi="Century Gothic"/>
              </w:rPr>
            </w:pPr>
            <w:r>
              <w:rPr>
                <w:rFonts w:ascii="Century Gothic" w:hAnsi="Century Gothic"/>
              </w:rPr>
              <w:t>[  ]</w:t>
            </w:r>
          </w:p>
        </w:tc>
      </w:tr>
      <w:tr w:rsidRPr="0057039B" w:rsidR="00D7727C" w:rsidTr="00F26E78" w14:paraId="3F6CCC2E" w14:textId="77777777">
        <w:trPr>
          <w:trHeight w:val="353"/>
        </w:trPr>
        <w:tc>
          <w:tcPr>
            <w:tcW w:w="851" w:type="dxa"/>
            <w:vMerge/>
            <w:vAlign w:val="center"/>
          </w:tcPr>
          <w:p w:rsidR="00D7727C" w:rsidRDefault="00D7727C" w14:paraId="71049383" w14:textId="77777777">
            <w:pPr>
              <w:jc w:val="center"/>
              <w:rPr>
                <w:rFonts w:ascii="Century Gothic" w:hAnsi="Century Gothic" w:cstheme="minorHAnsi"/>
              </w:rPr>
            </w:pPr>
          </w:p>
        </w:tc>
        <w:tc>
          <w:tcPr>
            <w:tcW w:w="850" w:type="dxa"/>
            <w:vMerge/>
            <w:vAlign w:val="center"/>
          </w:tcPr>
          <w:p w:rsidR="00D7727C" w:rsidP="004B7993" w:rsidRDefault="00D7727C" w14:paraId="4D16AC41" w14:textId="77777777">
            <w:pPr>
              <w:jc w:val="both"/>
              <w:rPr>
                <w:rFonts w:ascii="Century Gothic" w:hAnsi="Century Gothic" w:cstheme="minorHAnsi"/>
              </w:rPr>
            </w:pPr>
          </w:p>
        </w:tc>
        <w:tc>
          <w:tcPr>
            <w:tcW w:w="13183" w:type="dxa"/>
            <w:vAlign w:val="center"/>
          </w:tcPr>
          <w:p w:rsidRPr="00D7727C" w:rsidR="00D7727C" w:rsidP="004B7993" w:rsidRDefault="00D7727C" w14:paraId="78C2C8B9" w14:textId="77777777">
            <w:pPr>
              <w:jc w:val="both"/>
              <w:rPr>
                <w:rFonts w:ascii="Century Gothic" w:hAnsi="Century Gothic"/>
                <w:b/>
              </w:rPr>
            </w:pPr>
            <w:r w:rsidRPr="00D7727C">
              <w:rPr>
                <w:rFonts w:ascii="Century Gothic" w:hAnsi="Century Gothic"/>
                <w:b/>
              </w:rPr>
              <w:t>Tenderer’s Response:</w:t>
            </w:r>
          </w:p>
        </w:tc>
      </w:tr>
      <w:tr w:rsidRPr="0057039B" w:rsidR="00D7727C" w:rsidTr="00F26E78" w14:paraId="12A4EA11" w14:textId="77777777">
        <w:trPr>
          <w:trHeight w:val="353"/>
        </w:trPr>
        <w:tc>
          <w:tcPr>
            <w:tcW w:w="851" w:type="dxa"/>
            <w:vMerge/>
            <w:vAlign w:val="center"/>
          </w:tcPr>
          <w:p w:rsidR="00D7727C" w:rsidRDefault="00D7727C" w14:paraId="5A1EA135" w14:textId="77777777">
            <w:pPr>
              <w:jc w:val="center"/>
              <w:rPr>
                <w:rFonts w:ascii="Century Gothic" w:hAnsi="Century Gothic" w:cstheme="minorHAnsi"/>
              </w:rPr>
            </w:pPr>
          </w:p>
        </w:tc>
        <w:tc>
          <w:tcPr>
            <w:tcW w:w="850" w:type="dxa"/>
            <w:vMerge/>
            <w:vAlign w:val="center"/>
          </w:tcPr>
          <w:p w:rsidR="00D7727C" w:rsidP="004B7993" w:rsidRDefault="00D7727C" w14:paraId="58717D39" w14:textId="77777777">
            <w:pPr>
              <w:jc w:val="both"/>
              <w:rPr>
                <w:rFonts w:ascii="Century Gothic" w:hAnsi="Century Gothic" w:cstheme="minorHAnsi"/>
              </w:rPr>
            </w:pPr>
          </w:p>
        </w:tc>
        <w:tc>
          <w:tcPr>
            <w:tcW w:w="13183" w:type="dxa"/>
            <w:vAlign w:val="center"/>
          </w:tcPr>
          <w:p w:rsidR="00682326" w:rsidP="004B7993" w:rsidRDefault="00682326" w14:paraId="5338A720" w14:textId="77777777">
            <w:pPr>
              <w:jc w:val="both"/>
              <w:rPr>
                <w:rFonts w:ascii="Century Gothic" w:hAnsi="Century Gothic"/>
              </w:rPr>
            </w:pPr>
          </w:p>
          <w:p w:rsidR="00D7727C" w:rsidP="004B7993" w:rsidRDefault="00D7727C" w14:paraId="61DAA4D5" w14:textId="77777777">
            <w:pPr>
              <w:jc w:val="both"/>
              <w:rPr>
                <w:rFonts w:ascii="Century Gothic" w:hAnsi="Century Gothic"/>
              </w:rPr>
            </w:pPr>
          </w:p>
        </w:tc>
      </w:tr>
      <w:tr w:rsidRPr="0057039B" w:rsidR="00B92C02" w:rsidTr="00B92C02" w14:paraId="5267A22F" w14:textId="77777777">
        <w:trPr>
          <w:trHeight w:val="353"/>
        </w:trPr>
        <w:tc>
          <w:tcPr>
            <w:tcW w:w="851" w:type="dxa"/>
            <w:shd w:val="clear" w:color="auto" w:fill="EAF1DD" w:themeFill="accent3" w:themeFillTint="33"/>
            <w:vAlign w:val="center"/>
          </w:tcPr>
          <w:p w:rsidRPr="00B92C02" w:rsidR="00B92C02" w:rsidRDefault="00653824" w14:paraId="279935FF" w14:textId="77777777">
            <w:pPr>
              <w:jc w:val="center"/>
              <w:rPr>
                <w:rFonts w:ascii="Century Gothic" w:hAnsi="Century Gothic" w:cstheme="minorHAnsi"/>
                <w:b/>
              </w:rPr>
            </w:pPr>
            <w:r>
              <w:rPr>
                <w:rFonts w:ascii="Century Gothic" w:hAnsi="Century Gothic" w:cstheme="minorHAnsi"/>
                <w:b/>
              </w:rPr>
              <w:t>4</w:t>
            </w:r>
          </w:p>
        </w:tc>
        <w:tc>
          <w:tcPr>
            <w:tcW w:w="850" w:type="dxa"/>
            <w:shd w:val="clear" w:color="auto" w:fill="EAF1DD" w:themeFill="accent3" w:themeFillTint="33"/>
            <w:vAlign w:val="center"/>
          </w:tcPr>
          <w:p w:rsidRPr="00B92C02" w:rsidR="00B92C02" w:rsidP="00B92C02" w:rsidRDefault="00B92C02" w14:paraId="02B60E0C" w14:textId="77777777">
            <w:pPr>
              <w:jc w:val="center"/>
              <w:rPr>
                <w:rFonts w:ascii="Century Gothic" w:hAnsi="Century Gothic" w:cstheme="minorHAnsi"/>
                <w:b/>
              </w:rPr>
            </w:pPr>
            <w:r w:rsidRPr="00B92C02">
              <w:rPr>
                <w:rFonts w:ascii="Century Gothic" w:hAnsi="Century Gothic" w:cstheme="minorHAnsi"/>
                <w:b/>
              </w:rPr>
              <w:t>[  ]%</w:t>
            </w:r>
          </w:p>
        </w:tc>
        <w:tc>
          <w:tcPr>
            <w:tcW w:w="13183" w:type="dxa"/>
            <w:shd w:val="clear" w:color="auto" w:fill="EAF1DD" w:themeFill="accent3" w:themeFillTint="33"/>
            <w:vAlign w:val="center"/>
          </w:tcPr>
          <w:p w:rsidRPr="00B92C02" w:rsidR="00B92C02" w:rsidP="004B7993" w:rsidRDefault="008C0315" w14:paraId="0BCECBD5" w14:textId="77777777">
            <w:pPr>
              <w:jc w:val="both"/>
              <w:rPr>
                <w:rFonts w:ascii="Century Gothic" w:hAnsi="Century Gothic"/>
                <w:b/>
              </w:rPr>
            </w:pPr>
            <w:r>
              <w:rPr>
                <w:rFonts w:ascii="Century Gothic" w:hAnsi="Century Gothic"/>
                <w:b/>
              </w:rPr>
              <w:t>[Criterion 4]</w:t>
            </w:r>
          </w:p>
        </w:tc>
      </w:tr>
      <w:tr w:rsidRPr="0057039B" w:rsidR="00B92C02" w:rsidTr="00F26E78" w14:paraId="40C9D566" w14:textId="77777777">
        <w:trPr>
          <w:trHeight w:val="353"/>
        </w:trPr>
        <w:tc>
          <w:tcPr>
            <w:tcW w:w="851" w:type="dxa"/>
            <w:vMerge w:val="restart"/>
            <w:vAlign w:val="center"/>
          </w:tcPr>
          <w:p w:rsidR="00B92C02" w:rsidRDefault="00653824" w14:paraId="106CF623" w14:textId="77777777">
            <w:pPr>
              <w:jc w:val="center"/>
              <w:rPr>
                <w:rFonts w:ascii="Century Gothic" w:hAnsi="Century Gothic" w:cstheme="minorHAnsi"/>
              </w:rPr>
            </w:pPr>
            <w:r>
              <w:rPr>
                <w:rFonts w:ascii="Century Gothic" w:hAnsi="Century Gothic" w:cstheme="minorHAnsi"/>
              </w:rPr>
              <w:t>a</w:t>
            </w:r>
          </w:p>
        </w:tc>
        <w:tc>
          <w:tcPr>
            <w:tcW w:w="850" w:type="dxa"/>
            <w:vMerge w:val="restart"/>
            <w:vAlign w:val="center"/>
          </w:tcPr>
          <w:p w:rsidR="00B92C02" w:rsidP="004B7993" w:rsidRDefault="00B92C02" w14:paraId="2AEAF47F" w14:textId="77777777">
            <w:pPr>
              <w:jc w:val="both"/>
              <w:rPr>
                <w:rFonts w:ascii="Century Gothic" w:hAnsi="Century Gothic" w:cstheme="minorHAnsi"/>
              </w:rPr>
            </w:pPr>
          </w:p>
        </w:tc>
        <w:tc>
          <w:tcPr>
            <w:tcW w:w="13183" w:type="dxa"/>
            <w:vAlign w:val="center"/>
          </w:tcPr>
          <w:p w:rsidR="00B92C02" w:rsidP="004B7993" w:rsidRDefault="00B92C02" w14:paraId="33DF7571" w14:textId="77777777">
            <w:pPr>
              <w:jc w:val="both"/>
              <w:rPr>
                <w:rFonts w:ascii="Century Gothic" w:hAnsi="Century Gothic"/>
              </w:rPr>
            </w:pPr>
            <w:r>
              <w:rPr>
                <w:rFonts w:ascii="Century Gothic" w:hAnsi="Century Gothic"/>
              </w:rPr>
              <w:t>[  ]</w:t>
            </w:r>
          </w:p>
        </w:tc>
      </w:tr>
      <w:tr w:rsidRPr="0057039B" w:rsidR="00B92C02" w:rsidTr="00F26E78" w14:paraId="233D5B95" w14:textId="77777777">
        <w:trPr>
          <w:trHeight w:val="353"/>
        </w:trPr>
        <w:tc>
          <w:tcPr>
            <w:tcW w:w="851" w:type="dxa"/>
            <w:vMerge/>
            <w:vAlign w:val="center"/>
          </w:tcPr>
          <w:p w:rsidR="00B92C02" w:rsidRDefault="00B92C02" w14:paraId="281B37BA" w14:textId="77777777">
            <w:pPr>
              <w:jc w:val="center"/>
              <w:rPr>
                <w:rFonts w:ascii="Century Gothic" w:hAnsi="Century Gothic" w:cstheme="minorHAnsi"/>
              </w:rPr>
            </w:pPr>
          </w:p>
        </w:tc>
        <w:tc>
          <w:tcPr>
            <w:tcW w:w="850" w:type="dxa"/>
            <w:vMerge/>
            <w:vAlign w:val="center"/>
          </w:tcPr>
          <w:p w:rsidR="00B92C02" w:rsidP="004B7993" w:rsidRDefault="00B92C02" w14:paraId="2E500C74" w14:textId="77777777">
            <w:pPr>
              <w:jc w:val="both"/>
              <w:rPr>
                <w:rFonts w:ascii="Century Gothic" w:hAnsi="Century Gothic" w:cstheme="minorHAnsi"/>
              </w:rPr>
            </w:pPr>
          </w:p>
        </w:tc>
        <w:tc>
          <w:tcPr>
            <w:tcW w:w="13183" w:type="dxa"/>
            <w:vAlign w:val="center"/>
          </w:tcPr>
          <w:p w:rsidRPr="00B92C02" w:rsidR="00B92C02" w:rsidP="004B7993" w:rsidRDefault="00B92C02" w14:paraId="203EB2D7" w14:textId="77777777">
            <w:pPr>
              <w:jc w:val="both"/>
              <w:rPr>
                <w:rFonts w:ascii="Century Gothic" w:hAnsi="Century Gothic"/>
                <w:b/>
              </w:rPr>
            </w:pPr>
            <w:r w:rsidRPr="00B92C02">
              <w:rPr>
                <w:rFonts w:ascii="Century Gothic" w:hAnsi="Century Gothic"/>
                <w:b/>
              </w:rPr>
              <w:t>Tenderer’s Response:</w:t>
            </w:r>
          </w:p>
        </w:tc>
      </w:tr>
      <w:tr w:rsidRPr="0057039B" w:rsidR="00B92C02" w:rsidTr="00F26E78" w14:paraId="74CD1D1F" w14:textId="77777777">
        <w:trPr>
          <w:trHeight w:val="353"/>
        </w:trPr>
        <w:tc>
          <w:tcPr>
            <w:tcW w:w="851" w:type="dxa"/>
            <w:vMerge/>
            <w:vAlign w:val="center"/>
          </w:tcPr>
          <w:p w:rsidR="00B92C02" w:rsidRDefault="00B92C02" w14:paraId="1C5BEDD8" w14:textId="77777777">
            <w:pPr>
              <w:jc w:val="center"/>
              <w:rPr>
                <w:rFonts w:ascii="Century Gothic" w:hAnsi="Century Gothic" w:cstheme="minorHAnsi"/>
              </w:rPr>
            </w:pPr>
          </w:p>
        </w:tc>
        <w:tc>
          <w:tcPr>
            <w:tcW w:w="850" w:type="dxa"/>
            <w:vMerge/>
            <w:vAlign w:val="center"/>
          </w:tcPr>
          <w:p w:rsidR="00B92C02" w:rsidP="004B7993" w:rsidRDefault="00B92C02" w14:paraId="02915484" w14:textId="77777777">
            <w:pPr>
              <w:jc w:val="both"/>
              <w:rPr>
                <w:rFonts w:ascii="Century Gothic" w:hAnsi="Century Gothic" w:cstheme="minorHAnsi"/>
              </w:rPr>
            </w:pPr>
          </w:p>
        </w:tc>
        <w:tc>
          <w:tcPr>
            <w:tcW w:w="13183" w:type="dxa"/>
            <w:vAlign w:val="center"/>
          </w:tcPr>
          <w:p w:rsidR="00B92C02" w:rsidP="004B7993" w:rsidRDefault="00B92C02" w14:paraId="03B94F49" w14:textId="77777777">
            <w:pPr>
              <w:jc w:val="both"/>
              <w:rPr>
                <w:rFonts w:ascii="Century Gothic" w:hAnsi="Century Gothic"/>
              </w:rPr>
            </w:pPr>
          </w:p>
        </w:tc>
      </w:tr>
      <w:tr w:rsidRPr="0057039B" w:rsidR="00B92C02" w:rsidTr="00F26E78" w14:paraId="1E1DDBAC" w14:textId="77777777">
        <w:trPr>
          <w:trHeight w:val="353"/>
        </w:trPr>
        <w:tc>
          <w:tcPr>
            <w:tcW w:w="851" w:type="dxa"/>
            <w:vMerge w:val="restart"/>
            <w:vAlign w:val="center"/>
          </w:tcPr>
          <w:p w:rsidR="00B92C02" w:rsidRDefault="00653824" w14:paraId="0DA85A12" w14:textId="77777777">
            <w:pPr>
              <w:jc w:val="center"/>
              <w:rPr>
                <w:rFonts w:ascii="Century Gothic" w:hAnsi="Century Gothic" w:cstheme="minorHAnsi"/>
              </w:rPr>
            </w:pPr>
            <w:r>
              <w:rPr>
                <w:rFonts w:ascii="Century Gothic" w:hAnsi="Century Gothic" w:cstheme="minorHAnsi"/>
              </w:rPr>
              <w:t>b</w:t>
            </w:r>
          </w:p>
        </w:tc>
        <w:tc>
          <w:tcPr>
            <w:tcW w:w="850" w:type="dxa"/>
            <w:vMerge w:val="restart"/>
            <w:vAlign w:val="center"/>
          </w:tcPr>
          <w:p w:rsidR="00B92C02" w:rsidP="004B7993" w:rsidRDefault="00B92C02" w14:paraId="6D846F5D" w14:textId="77777777">
            <w:pPr>
              <w:jc w:val="both"/>
              <w:rPr>
                <w:rFonts w:ascii="Century Gothic" w:hAnsi="Century Gothic" w:cstheme="minorHAnsi"/>
              </w:rPr>
            </w:pPr>
          </w:p>
        </w:tc>
        <w:tc>
          <w:tcPr>
            <w:tcW w:w="13183" w:type="dxa"/>
            <w:vAlign w:val="center"/>
          </w:tcPr>
          <w:p w:rsidR="00B92C02" w:rsidP="004B7993" w:rsidRDefault="00B92C02" w14:paraId="77A5D942" w14:textId="77777777">
            <w:pPr>
              <w:jc w:val="both"/>
              <w:rPr>
                <w:rFonts w:ascii="Century Gothic" w:hAnsi="Century Gothic"/>
              </w:rPr>
            </w:pPr>
            <w:r>
              <w:rPr>
                <w:rFonts w:ascii="Century Gothic" w:hAnsi="Century Gothic"/>
              </w:rPr>
              <w:t>[  ]</w:t>
            </w:r>
          </w:p>
        </w:tc>
      </w:tr>
      <w:tr w:rsidRPr="0057039B" w:rsidR="00B92C02" w:rsidTr="00F26E78" w14:paraId="6D3DA42F" w14:textId="77777777">
        <w:trPr>
          <w:trHeight w:val="353"/>
        </w:trPr>
        <w:tc>
          <w:tcPr>
            <w:tcW w:w="851" w:type="dxa"/>
            <w:vMerge/>
            <w:vAlign w:val="center"/>
          </w:tcPr>
          <w:p w:rsidR="00B92C02" w:rsidRDefault="00B92C02" w14:paraId="62F015AF" w14:textId="77777777">
            <w:pPr>
              <w:jc w:val="center"/>
              <w:rPr>
                <w:rFonts w:ascii="Century Gothic" w:hAnsi="Century Gothic" w:cstheme="minorHAnsi"/>
              </w:rPr>
            </w:pPr>
          </w:p>
        </w:tc>
        <w:tc>
          <w:tcPr>
            <w:tcW w:w="850" w:type="dxa"/>
            <w:vMerge/>
            <w:vAlign w:val="center"/>
          </w:tcPr>
          <w:p w:rsidR="00B92C02" w:rsidP="004B7993" w:rsidRDefault="00B92C02" w14:paraId="1B15DD1D" w14:textId="77777777">
            <w:pPr>
              <w:jc w:val="both"/>
              <w:rPr>
                <w:rFonts w:ascii="Century Gothic" w:hAnsi="Century Gothic" w:cstheme="minorHAnsi"/>
              </w:rPr>
            </w:pPr>
          </w:p>
        </w:tc>
        <w:tc>
          <w:tcPr>
            <w:tcW w:w="13183" w:type="dxa"/>
            <w:vAlign w:val="center"/>
          </w:tcPr>
          <w:p w:rsidR="00B92C02" w:rsidP="004B7993" w:rsidRDefault="00B92C02" w14:paraId="608EADE4" w14:textId="77777777">
            <w:pPr>
              <w:jc w:val="both"/>
              <w:rPr>
                <w:rFonts w:ascii="Century Gothic" w:hAnsi="Century Gothic"/>
              </w:rPr>
            </w:pPr>
            <w:r w:rsidRPr="00B92C02">
              <w:rPr>
                <w:rFonts w:ascii="Century Gothic" w:hAnsi="Century Gothic"/>
                <w:b/>
              </w:rPr>
              <w:t>Tenderer’s Response:</w:t>
            </w:r>
          </w:p>
        </w:tc>
      </w:tr>
      <w:tr w:rsidRPr="0057039B" w:rsidR="00B92C02" w:rsidTr="00F26E78" w14:paraId="6E681184" w14:textId="77777777">
        <w:trPr>
          <w:trHeight w:val="353"/>
        </w:trPr>
        <w:tc>
          <w:tcPr>
            <w:tcW w:w="851" w:type="dxa"/>
            <w:vMerge/>
            <w:vAlign w:val="center"/>
          </w:tcPr>
          <w:p w:rsidR="00B92C02" w:rsidRDefault="00B92C02" w14:paraId="230165FA" w14:textId="77777777">
            <w:pPr>
              <w:jc w:val="center"/>
              <w:rPr>
                <w:rFonts w:ascii="Century Gothic" w:hAnsi="Century Gothic" w:cstheme="minorHAnsi"/>
              </w:rPr>
            </w:pPr>
          </w:p>
        </w:tc>
        <w:tc>
          <w:tcPr>
            <w:tcW w:w="850" w:type="dxa"/>
            <w:vMerge/>
            <w:vAlign w:val="center"/>
          </w:tcPr>
          <w:p w:rsidR="00B92C02" w:rsidP="004B7993" w:rsidRDefault="00B92C02" w14:paraId="7CB33CA5" w14:textId="77777777">
            <w:pPr>
              <w:jc w:val="both"/>
              <w:rPr>
                <w:rFonts w:ascii="Century Gothic" w:hAnsi="Century Gothic" w:cstheme="minorHAnsi"/>
              </w:rPr>
            </w:pPr>
          </w:p>
        </w:tc>
        <w:tc>
          <w:tcPr>
            <w:tcW w:w="13183" w:type="dxa"/>
            <w:vAlign w:val="center"/>
          </w:tcPr>
          <w:p w:rsidR="00B92C02" w:rsidP="004B7993" w:rsidRDefault="00B92C02" w14:paraId="17414610" w14:textId="77777777">
            <w:pPr>
              <w:jc w:val="both"/>
              <w:rPr>
                <w:rFonts w:ascii="Century Gothic" w:hAnsi="Century Gothic"/>
              </w:rPr>
            </w:pPr>
          </w:p>
        </w:tc>
      </w:tr>
      <w:tr w:rsidRPr="0057039B" w:rsidR="00123D78" w:rsidTr="00F26E78" w14:paraId="6A96A933" w14:textId="77777777">
        <w:trPr>
          <w:trHeight w:val="353"/>
        </w:trPr>
        <w:tc>
          <w:tcPr>
            <w:tcW w:w="851" w:type="dxa"/>
            <w:shd w:val="clear" w:color="auto" w:fill="EAF1DD" w:themeFill="accent3" w:themeFillTint="33"/>
            <w:vAlign w:val="center"/>
          </w:tcPr>
          <w:p w:rsidRPr="0057039B" w:rsidR="00123D78" w:rsidRDefault="00653824" w14:paraId="78941E47" w14:textId="77777777">
            <w:pPr>
              <w:jc w:val="center"/>
              <w:rPr>
                <w:rFonts w:ascii="Century Gothic" w:hAnsi="Century Gothic" w:cstheme="minorHAnsi"/>
                <w:b/>
              </w:rPr>
            </w:pPr>
            <w:r>
              <w:rPr>
                <w:rFonts w:ascii="Century Gothic" w:hAnsi="Century Gothic" w:cstheme="minorHAnsi"/>
                <w:b/>
              </w:rPr>
              <w:t>5</w:t>
            </w:r>
          </w:p>
        </w:tc>
        <w:tc>
          <w:tcPr>
            <w:tcW w:w="850" w:type="dxa"/>
            <w:shd w:val="clear" w:color="auto" w:fill="EAF1DD" w:themeFill="accent3" w:themeFillTint="33"/>
            <w:vAlign w:val="center"/>
          </w:tcPr>
          <w:p w:rsidRPr="0057039B" w:rsidR="00123D78" w:rsidP="008B7EDA" w:rsidRDefault="00B92C02" w14:paraId="620D20A6" w14:textId="77777777">
            <w:pPr>
              <w:jc w:val="center"/>
              <w:rPr>
                <w:rFonts w:ascii="Century Gothic" w:hAnsi="Century Gothic" w:cstheme="minorHAnsi"/>
                <w:b/>
              </w:rPr>
            </w:pPr>
            <w:r>
              <w:rPr>
                <w:rFonts w:ascii="Century Gothic" w:hAnsi="Century Gothic" w:cstheme="minorHAnsi"/>
                <w:b/>
              </w:rPr>
              <w:t>[  ]</w:t>
            </w:r>
            <w:r w:rsidRPr="0057039B" w:rsidR="00123D78">
              <w:rPr>
                <w:rFonts w:ascii="Century Gothic" w:hAnsi="Century Gothic" w:cstheme="minorHAnsi"/>
                <w:b/>
              </w:rPr>
              <w:t>%</w:t>
            </w:r>
          </w:p>
        </w:tc>
        <w:tc>
          <w:tcPr>
            <w:tcW w:w="13183" w:type="dxa"/>
            <w:shd w:val="clear" w:color="auto" w:fill="EAF1DD" w:themeFill="accent3" w:themeFillTint="33"/>
            <w:vAlign w:val="center"/>
          </w:tcPr>
          <w:p w:rsidRPr="0057039B" w:rsidR="00123D78" w:rsidP="004B7993" w:rsidRDefault="008C0315" w14:paraId="187D9024" w14:textId="77777777">
            <w:pPr>
              <w:jc w:val="both"/>
              <w:rPr>
                <w:rFonts w:ascii="Century Gothic" w:hAnsi="Century Gothic"/>
              </w:rPr>
            </w:pPr>
            <w:r>
              <w:rPr>
                <w:rFonts w:ascii="Century Gothic" w:hAnsi="Century Gothic"/>
                <w:b/>
              </w:rPr>
              <w:t>[Criterion 5]</w:t>
            </w:r>
          </w:p>
        </w:tc>
      </w:tr>
      <w:tr w:rsidRPr="0057039B" w:rsidR="00592625" w:rsidTr="008C0315" w14:paraId="26EAC0F0" w14:textId="77777777">
        <w:trPr>
          <w:trHeight w:val="437"/>
        </w:trPr>
        <w:tc>
          <w:tcPr>
            <w:tcW w:w="851" w:type="dxa"/>
            <w:vAlign w:val="center"/>
          </w:tcPr>
          <w:p w:rsidR="00592625" w:rsidRDefault="00653824" w14:paraId="1C8780F8" w14:textId="77777777">
            <w:pPr>
              <w:jc w:val="center"/>
              <w:rPr>
                <w:rFonts w:ascii="Century Gothic" w:hAnsi="Century Gothic" w:cstheme="minorHAnsi"/>
              </w:rPr>
            </w:pPr>
            <w:r>
              <w:rPr>
                <w:rFonts w:ascii="Century Gothic" w:hAnsi="Century Gothic" w:cstheme="minorHAnsi"/>
              </w:rPr>
              <w:t>a</w:t>
            </w:r>
          </w:p>
        </w:tc>
        <w:tc>
          <w:tcPr>
            <w:tcW w:w="850" w:type="dxa"/>
            <w:shd w:val="clear" w:color="auto" w:fill="auto"/>
            <w:vAlign w:val="center"/>
          </w:tcPr>
          <w:p w:rsidR="00592625" w:rsidP="008B7EDA" w:rsidRDefault="00592625" w14:paraId="56F319DC" w14:textId="77777777">
            <w:pPr>
              <w:jc w:val="center"/>
              <w:rPr>
                <w:rFonts w:ascii="Century Gothic" w:hAnsi="Century Gothic" w:cstheme="minorHAnsi"/>
              </w:rPr>
            </w:pPr>
            <w:r>
              <w:rPr>
                <w:rFonts w:ascii="Century Gothic" w:hAnsi="Century Gothic" w:cstheme="minorHAnsi"/>
              </w:rPr>
              <w:t>[  ]%</w:t>
            </w:r>
          </w:p>
        </w:tc>
        <w:tc>
          <w:tcPr>
            <w:tcW w:w="13183" w:type="dxa"/>
            <w:shd w:val="clear" w:color="auto" w:fill="auto"/>
            <w:vAlign w:val="center"/>
          </w:tcPr>
          <w:p w:rsidRPr="00653824" w:rsidR="00653824" w:rsidP="008C0315" w:rsidRDefault="00653824" w14:paraId="781DF2CB" w14:textId="77777777">
            <w:pPr>
              <w:jc w:val="both"/>
              <w:rPr>
                <w:rFonts w:ascii="Century Gothic" w:hAnsi="Century Gothic"/>
              </w:rPr>
            </w:pPr>
          </w:p>
        </w:tc>
      </w:tr>
      <w:tr w:rsidRPr="0057039B" w:rsidR="00173EFD" w:rsidTr="00F26E78" w14:paraId="1398661B" w14:textId="77777777">
        <w:trPr>
          <w:trHeight w:val="353"/>
        </w:trPr>
        <w:tc>
          <w:tcPr>
            <w:tcW w:w="851" w:type="dxa"/>
            <w:vAlign w:val="center"/>
          </w:tcPr>
          <w:p w:rsidRPr="0057039B" w:rsidR="00173EFD" w:rsidRDefault="00653824" w14:paraId="37292EA1" w14:textId="77777777">
            <w:pPr>
              <w:jc w:val="center"/>
              <w:rPr>
                <w:rFonts w:ascii="Century Gothic" w:hAnsi="Century Gothic" w:cstheme="minorHAnsi"/>
              </w:rPr>
            </w:pPr>
            <w:r>
              <w:rPr>
                <w:rFonts w:ascii="Century Gothic" w:hAnsi="Century Gothic" w:cstheme="minorHAnsi"/>
              </w:rPr>
              <w:t>b</w:t>
            </w:r>
          </w:p>
        </w:tc>
        <w:tc>
          <w:tcPr>
            <w:tcW w:w="850" w:type="dxa"/>
            <w:shd w:val="clear" w:color="auto" w:fill="auto"/>
            <w:vAlign w:val="center"/>
          </w:tcPr>
          <w:p w:rsidRPr="0057039B" w:rsidR="00173EFD" w:rsidP="008B7EDA" w:rsidRDefault="00B92C02" w14:paraId="5B655DC2" w14:textId="77777777">
            <w:pPr>
              <w:jc w:val="center"/>
              <w:rPr>
                <w:rFonts w:ascii="Century Gothic" w:hAnsi="Century Gothic" w:cstheme="minorHAnsi"/>
              </w:rPr>
            </w:pPr>
            <w:r>
              <w:rPr>
                <w:rFonts w:ascii="Century Gothic" w:hAnsi="Century Gothic" w:cstheme="minorHAnsi"/>
              </w:rPr>
              <w:t>[  ]</w:t>
            </w:r>
            <w:r w:rsidR="00173EFD">
              <w:rPr>
                <w:rFonts w:ascii="Century Gothic" w:hAnsi="Century Gothic" w:cstheme="minorHAnsi"/>
              </w:rPr>
              <w:t>%</w:t>
            </w:r>
          </w:p>
        </w:tc>
        <w:tc>
          <w:tcPr>
            <w:tcW w:w="13183" w:type="dxa"/>
            <w:shd w:val="clear" w:color="auto" w:fill="auto"/>
            <w:vAlign w:val="center"/>
          </w:tcPr>
          <w:p w:rsidRPr="0057039B" w:rsidR="00173EFD" w:rsidP="00B92C02" w:rsidRDefault="00173EFD" w14:paraId="16788234" w14:textId="77777777">
            <w:pPr>
              <w:jc w:val="both"/>
              <w:rPr>
                <w:rFonts w:ascii="Century Gothic" w:hAnsi="Century Gothic"/>
              </w:rPr>
            </w:pPr>
          </w:p>
        </w:tc>
      </w:tr>
    </w:tbl>
    <w:p w:rsidR="00B34E78" w:rsidP="004B7993" w:rsidRDefault="00B34E78" w14:paraId="57A6A0F0" w14:textId="77777777">
      <w:pPr>
        <w:pStyle w:val="BodyText"/>
        <w:numPr>
          <w:ilvl w:val="12"/>
          <w:numId w:val="0"/>
        </w:numPr>
        <w:spacing w:after="120"/>
        <w:outlineLvl w:val="1"/>
        <w:rPr>
          <w:rFonts w:ascii="Century Gothic" w:hAnsi="Century Gothic" w:eastAsiaTheme="minorHAnsi" w:cstheme="minorBidi"/>
          <w:b/>
          <w:color w:val="FFFFFF" w:themeColor="background1"/>
          <w:sz w:val="24"/>
          <w:szCs w:val="24"/>
        </w:rPr>
      </w:pPr>
    </w:p>
    <w:p w:rsidR="00C525D7" w:rsidP="004B7993" w:rsidRDefault="00C525D7" w14:paraId="7DF0CA62" w14:textId="77777777">
      <w:pPr>
        <w:pStyle w:val="BodyText"/>
        <w:numPr>
          <w:ilvl w:val="12"/>
          <w:numId w:val="0"/>
        </w:numPr>
        <w:spacing w:after="120"/>
        <w:outlineLvl w:val="1"/>
        <w:rPr>
          <w:rFonts w:ascii="Century Gothic" w:hAnsi="Century Gothic" w:eastAsiaTheme="minorHAnsi" w:cstheme="minorBidi"/>
          <w:b/>
          <w:color w:val="FFFFFF" w:themeColor="background1"/>
          <w:sz w:val="24"/>
          <w:szCs w:val="24"/>
        </w:rPr>
      </w:pPr>
    </w:p>
    <w:p w:rsidR="00C525D7" w:rsidP="004B7993" w:rsidRDefault="00C525D7" w14:paraId="44BA3426" w14:textId="77777777">
      <w:pPr>
        <w:pStyle w:val="BodyText"/>
        <w:numPr>
          <w:ilvl w:val="12"/>
          <w:numId w:val="0"/>
        </w:numPr>
        <w:spacing w:after="120"/>
        <w:outlineLvl w:val="1"/>
        <w:rPr>
          <w:rFonts w:ascii="Century Gothic" w:hAnsi="Century Gothic" w:eastAsiaTheme="minorHAnsi" w:cstheme="minorBidi"/>
          <w:b/>
          <w:color w:val="FFFFFF" w:themeColor="background1"/>
          <w:sz w:val="24"/>
          <w:szCs w:val="24"/>
        </w:rPr>
      </w:pPr>
    </w:p>
    <w:p w:rsidR="00173EFD" w:rsidP="00CB3138" w:rsidRDefault="00173EFD" w14:paraId="175D53C2" w14:textId="77777777">
      <w:pPr>
        <w:spacing w:after="120"/>
        <w:jc w:val="both"/>
        <w:rPr>
          <w:rFonts w:ascii="Century Gothic" w:hAnsi="Century Gothic"/>
          <w:sz w:val="20"/>
          <w:lang w:val="en"/>
        </w:rPr>
      </w:pPr>
    </w:p>
    <w:p w:rsidR="00173EFD" w:rsidP="00CB3138" w:rsidRDefault="00173EFD" w14:paraId="7DB1D1D4" w14:textId="77777777">
      <w:pPr>
        <w:spacing w:after="120"/>
        <w:jc w:val="both"/>
        <w:rPr>
          <w:rFonts w:ascii="Century Gothic" w:hAnsi="Century Gothic"/>
          <w:sz w:val="20"/>
          <w:lang w:val="en"/>
        </w:rPr>
      </w:pPr>
    </w:p>
    <w:p w:rsidR="00512349" w:rsidP="00CB3138" w:rsidRDefault="00512349" w14:paraId="0841E4F5" w14:textId="77777777">
      <w:pPr>
        <w:spacing w:after="120"/>
        <w:jc w:val="both"/>
        <w:rPr>
          <w:rFonts w:ascii="Century Gothic" w:hAnsi="Century Gothic"/>
          <w:sz w:val="20"/>
          <w:lang w:val="en"/>
        </w:rPr>
      </w:pPr>
    </w:p>
    <w:p w:rsidR="00F4421A" w:rsidP="004B7993" w:rsidRDefault="00F4421A" w14:paraId="711A9A35" w14:textId="77777777">
      <w:pPr>
        <w:pStyle w:val="BodyText"/>
        <w:numPr>
          <w:ilvl w:val="12"/>
          <w:numId w:val="0"/>
        </w:numPr>
        <w:rPr>
          <w:rFonts w:ascii="Century Gothic" w:hAnsi="Century Gothic"/>
          <w:sz w:val="20"/>
          <w:lang w:val="en"/>
        </w:rPr>
        <w:sectPr w:rsidR="00F4421A" w:rsidSect="00F4421A">
          <w:headerReference w:type="even" r:id="rId24"/>
          <w:headerReference w:type="default" r:id="rId25"/>
          <w:footerReference w:type="default" r:id="rId26"/>
          <w:headerReference w:type="first" r:id="rId27"/>
          <w:footerReference w:type="first" r:id="rId28"/>
          <w:pgSz w:w="16838" w:h="11906" w:orient="landscape" w:code="9"/>
          <w:pgMar w:top="709" w:right="992" w:bottom="851" w:left="992" w:header="430" w:footer="459" w:gutter="0"/>
          <w:cols w:space="708"/>
          <w:docGrid w:linePitch="360"/>
        </w:sectPr>
      </w:pPr>
    </w:p>
    <w:p w:rsidRPr="004F385F" w:rsidR="00630BD1" w:rsidP="004B7993" w:rsidRDefault="00B20BF2" w14:paraId="0FC91D9A" w14:textId="77777777">
      <w:pPr>
        <w:pStyle w:val="BodyText"/>
        <w:numPr>
          <w:ilvl w:val="12"/>
          <w:numId w:val="0"/>
        </w:numPr>
        <w:rPr>
          <w:rFonts w:ascii="Century Gothic" w:hAnsi="Century Gothic" w:eastAsiaTheme="minorHAnsi" w:cstheme="minorBidi"/>
          <w:b/>
          <w:sz w:val="24"/>
          <w:szCs w:val="24"/>
        </w:rPr>
      </w:pPr>
      <w:r>
        <w:rPr>
          <w:rFonts w:ascii="Century Gothic" w:hAnsi="Century Gothic" w:eastAsiaTheme="minorHAnsi" w:cstheme="minorBidi"/>
          <w:b/>
          <w:sz w:val="24"/>
          <w:szCs w:val="24"/>
        </w:rPr>
        <w:lastRenderedPageBreak/>
        <w:t xml:space="preserve">Schedule </w:t>
      </w:r>
      <w:r w:rsidR="006C1934">
        <w:rPr>
          <w:rFonts w:ascii="Century Gothic" w:hAnsi="Century Gothic" w:eastAsiaTheme="minorHAnsi" w:cstheme="minorBidi"/>
          <w:b/>
          <w:sz w:val="24"/>
          <w:szCs w:val="24"/>
        </w:rPr>
        <w:t>E</w:t>
      </w:r>
      <w:r w:rsidRPr="000836EC" w:rsidR="00630BD1">
        <w:rPr>
          <w:rFonts w:ascii="Century Gothic" w:hAnsi="Century Gothic" w:eastAsiaTheme="minorHAnsi" w:cstheme="minorBidi"/>
          <w:b/>
          <w:sz w:val="24"/>
          <w:szCs w:val="24"/>
        </w:rPr>
        <w:tab/>
        <w:t>- Pricing Schedule</w:t>
      </w:r>
      <w:r w:rsidR="000B02E9">
        <w:rPr>
          <w:rFonts w:ascii="Century Gothic" w:hAnsi="Century Gothic" w:eastAsiaTheme="minorHAnsi" w:cstheme="minorBidi"/>
          <w:b/>
          <w:sz w:val="24"/>
          <w:szCs w:val="24"/>
        </w:rPr>
        <w:t xml:space="preserve"> </w:t>
      </w:r>
    </w:p>
    <w:p w:rsidRPr="004F385F" w:rsidR="00630BD1" w:rsidRDefault="00630BD1" w14:paraId="50D0E45F" w14:textId="77777777">
      <w:pPr>
        <w:spacing w:before="120" w:after="120" w:line="240" w:lineRule="auto"/>
        <w:jc w:val="both"/>
        <w:rPr>
          <w:rFonts w:ascii="Century Gothic" w:hAnsi="Century Gothic" w:cstheme="minorHAnsi"/>
          <w:sz w:val="20"/>
          <w:szCs w:val="20"/>
        </w:rPr>
      </w:pPr>
      <w:r w:rsidRPr="004F385F">
        <w:rPr>
          <w:rFonts w:ascii="Century Gothic" w:hAnsi="Century Gothic" w:cstheme="minorHAnsi"/>
          <w:sz w:val="20"/>
          <w:szCs w:val="20"/>
        </w:rPr>
        <w:t>Please note the following:</w:t>
      </w:r>
    </w:p>
    <w:p w:rsidR="00535112" w:rsidP="001A11A9" w:rsidRDefault="002B1B7C" w14:paraId="1D8939DE" w14:textId="77777777">
      <w:pPr>
        <w:pStyle w:val="ListParagraph"/>
        <w:numPr>
          <w:ilvl w:val="0"/>
          <w:numId w:val="8"/>
        </w:numPr>
        <w:spacing w:after="120" w:line="240" w:lineRule="auto"/>
        <w:contextualSpacing w:val="0"/>
        <w:jc w:val="both"/>
        <w:rPr>
          <w:rFonts w:ascii="Century Gothic" w:hAnsi="Century Gothic" w:cstheme="minorHAnsi"/>
          <w:sz w:val="20"/>
          <w:szCs w:val="20"/>
        </w:rPr>
      </w:pPr>
      <w:r w:rsidRPr="002B1B7C">
        <w:rPr>
          <w:rFonts w:ascii="Century Gothic" w:hAnsi="Century Gothic" w:cstheme="minorHAnsi"/>
          <w:sz w:val="20"/>
          <w:szCs w:val="20"/>
        </w:rPr>
        <w:t xml:space="preserve">All </w:t>
      </w:r>
      <w:r w:rsidR="00535112">
        <w:rPr>
          <w:rFonts w:ascii="Century Gothic" w:hAnsi="Century Gothic" w:cstheme="minorHAnsi"/>
          <w:sz w:val="20"/>
          <w:szCs w:val="20"/>
        </w:rPr>
        <w:t>prices should be exclusive of VAT.</w:t>
      </w:r>
    </w:p>
    <w:p w:rsidRPr="001A11A9" w:rsidR="002B1B7C" w:rsidP="001A11A9" w:rsidRDefault="00535112" w14:paraId="1FA29D96" w14:textId="77777777">
      <w:pPr>
        <w:pStyle w:val="ListParagraph"/>
        <w:numPr>
          <w:ilvl w:val="0"/>
          <w:numId w:val="8"/>
        </w:numPr>
        <w:spacing w:after="120" w:line="240" w:lineRule="auto"/>
        <w:contextualSpacing w:val="0"/>
        <w:jc w:val="both"/>
        <w:rPr>
          <w:rFonts w:ascii="Century Gothic" w:hAnsi="Century Gothic" w:cstheme="minorHAnsi"/>
          <w:sz w:val="20"/>
          <w:szCs w:val="20"/>
          <w:highlight w:val="yellow"/>
        </w:rPr>
      </w:pPr>
      <w:r w:rsidRPr="001A11A9">
        <w:rPr>
          <w:rFonts w:ascii="Century Gothic" w:hAnsi="Century Gothic" w:cstheme="minorHAnsi"/>
          <w:sz w:val="20"/>
          <w:szCs w:val="20"/>
          <w:highlight w:val="yellow"/>
        </w:rPr>
        <w:t xml:space="preserve">All </w:t>
      </w:r>
      <w:r w:rsidRPr="001A11A9" w:rsidR="002B1B7C">
        <w:rPr>
          <w:rFonts w:ascii="Century Gothic" w:hAnsi="Century Gothic" w:cstheme="minorHAnsi"/>
          <w:sz w:val="20"/>
          <w:szCs w:val="20"/>
          <w:highlight w:val="yellow"/>
        </w:rPr>
        <w:t>sums and rates shall be fixed for the contract term</w:t>
      </w:r>
      <w:r w:rsidRPr="001A11A9" w:rsidR="0090506E">
        <w:rPr>
          <w:rFonts w:ascii="Century Gothic" w:hAnsi="Century Gothic" w:cstheme="minorHAnsi"/>
          <w:sz w:val="20"/>
          <w:szCs w:val="20"/>
          <w:highlight w:val="yellow"/>
        </w:rPr>
        <w:t xml:space="preserve"> and any extensions</w:t>
      </w:r>
      <w:r w:rsidRPr="001A11A9" w:rsidR="002B1B7C">
        <w:rPr>
          <w:rFonts w:ascii="Century Gothic" w:hAnsi="Century Gothic" w:cstheme="minorHAnsi"/>
          <w:sz w:val="20"/>
          <w:szCs w:val="20"/>
          <w:highlight w:val="yellow"/>
        </w:rPr>
        <w:t xml:space="preserve"> and fully inclusive of all charges, supervision, preliminary costs, payroll costs and out of pocket expenses of all kinds including printing costs, telephone calls and travel/subsistence expenses necessary for the completion of the services.</w:t>
      </w:r>
    </w:p>
    <w:p w:rsidR="002B1B7C" w:rsidP="001A11A9" w:rsidRDefault="002B1B7C" w14:paraId="5D8E6EA0" w14:textId="77777777">
      <w:pPr>
        <w:pStyle w:val="ListParagraph"/>
        <w:numPr>
          <w:ilvl w:val="0"/>
          <w:numId w:val="8"/>
        </w:numPr>
        <w:spacing w:after="120" w:line="240" w:lineRule="auto"/>
        <w:contextualSpacing w:val="0"/>
        <w:jc w:val="both"/>
        <w:rPr>
          <w:rFonts w:ascii="Century Gothic" w:hAnsi="Century Gothic" w:cstheme="minorHAnsi"/>
          <w:sz w:val="20"/>
          <w:szCs w:val="20"/>
        </w:rPr>
      </w:pPr>
      <w:r w:rsidRPr="002B1B7C">
        <w:rPr>
          <w:rFonts w:ascii="Century Gothic" w:hAnsi="Century Gothic" w:cstheme="minorHAnsi"/>
          <w:sz w:val="20"/>
          <w:szCs w:val="20"/>
        </w:rPr>
        <w:t>Expenditure against any of the provisional sums and rates shall be agreed in advance with the Contract Manager. The service provider shall not be paid for any such costs howsoever incurred without such approval.</w:t>
      </w:r>
    </w:p>
    <w:p w:rsidR="00535112" w:rsidP="001A11A9" w:rsidRDefault="00535112" w14:paraId="6EE49B0C" w14:textId="77777777">
      <w:pPr>
        <w:pStyle w:val="ListParagraph"/>
        <w:numPr>
          <w:ilvl w:val="0"/>
          <w:numId w:val="8"/>
        </w:numPr>
        <w:spacing w:after="120" w:line="240" w:lineRule="auto"/>
        <w:contextualSpacing w:val="0"/>
        <w:jc w:val="both"/>
        <w:rPr>
          <w:rFonts w:ascii="Century Gothic" w:hAnsi="Century Gothic" w:cstheme="minorHAnsi"/>
          <w:sz w:val="20"/>
          <w:szCs w:val="20"/>
        </w:rPr>
      </w:pPr>
      <w:r>
        <w:rPr>
          <w:rFonts w:ascii="Century Gothic" w:hAnsi="Century Gothic" w:cstheme="minorHAnsi"/>
          <w:sz w:val="20"/>
          <w:szCs w:val="20"/>
        </w:rPr>
        <w:t>Unless otherwise agreed, the service provider shall only be entitled to invoice for completed activities as identified in the pricing schedule.</w:t>
      </w:r>
    </w:p>
    <w:p w:rsidRPr="004F385F" w:rsidR="00630BD1" w:rsidP="001A11A9" w:rsidRDefault="00630BD1" w14:paraId="485A9CEF" w14:textId="77777777">
      <w:pPr>
        <w:pStyle w:val="ListParagraph"/>
        <w:numPr>
          <w:ilvl w:val="0"/>
          <w:numId w:val="8"/>
        </w:numPr>
        <w:spacing w:after="120" w:line="240" w:lineRule="auto"/>
        <w:contextualSpacing w:val="0"/>
        <w:jc w:val="both"/>
        <w:rPr>
          <w:rFonts w:ascii="Century Gothic" w:hAnsi="Century Gothic" w:cstheme="minorHAnsi"/>
          <w:sz w:val="20"/>
          <w:szCs w:val="20"/>
        </w:rPr>
      </w:pPr>
      <w:r w:rsidRPr="004F385F">
        <w:rPr>
          <w:rFonts w:ascii="Century Gothic" w:hAnsi="Century Gothic" w:cstheme="minorHAnsi"/>
          <w:sz w:val="20"/>
          <w:szCs w:val="20"/>
        </w:rPr>
        <w:t xml:space="preserve">All details of the pricing schedules, including prices and rates, are to remain valid for acceptance for 3 months from the Tender </w:t>
      </w:r>
      <w:r w:rsidR="00535112">
        <w:rPr>
          <w:rFonts w:ascii="Century Gothic" w:hAnsi="Century Gothic" w:cstheme="minorHAnsi"/>
          <w:sz w:val="20"/>
          <w:szCs w:val="20"/>
        </w:rPr>
        <w:t>Date</w:t>
      </w:r>
      <w:r w:rsidRPr="004F385F">
        <w:rPr>
          <w:rFonts w:ascii="Century Gothic" w:hAnsi="Century Gothic" w:cstheme="minorHAnsi"/>
          <w:sz w:val="20"/>
          <w:szCs w:val="20"/>
        </w:rPr>
        <w:t>.</w:t>
      </w:r>
    </w:p>
    <w:p w:rsidR="004521CD" w:rsidP="001A11A9" w:rsidRDefault="004521CD" w14:paraId="3A18022B" w14:textId="77777777">
      <w:pPr>
        <w:pStyle w:val="ListParagraph"/>
        <w:numPr>
          <w:ilvl w:val="0"/>
          <w:numId w:val="8"/>
        </w:numPr>
        <w:spacing w:after="120" w:line="240" w:lineRule="auto"/>
        <w:contextualSpacing w:val="0"/>
        <w:jc w:val="both"/>
        <w:rPr>
          <w:rFonts w:ascii="Century Gothic" w:hAnsi="Century Gothic" w:eastAsia="Calibri" w:cs="Times New Roman"/>
          <w:sz w:val="20"/>
          <w:szCs w:val="20"/>
        </w:rPr>
      </w:pPr>
      <w:r w:rsidRPr="00F26E78">
        <w:rPr>
          <w:rFonts w:ascii="Century Gothic" w:hAnsi="Century Gothic" w:eastAsia="Calibri" w:cs="Times New Roman"/>
          <w:sz w:val="20"/>
          <w:szCs w:val="20"/>
        </w:rPr>
        <w:t>Invoices are to be submitted via the Online Purchasing System.</w:t>
      </w:r>
      <w:r w:rsidRPr="0090506E" w:rsidR="0090506E">
        <w:rPr>
          <w:rFonts w:ascii="Century Gothic" w:hAnsi="Century Gothic" w:eastAsia="Calibri" w:cs="Times New Roman"/>
          <w:sz w:val="20"/>
          <w:szCs w:val="20"/>
        </w:rPr>
        <w:t xml:space="preserve"> </w:t>
      </w:r>
      <w:r w:rsidR="0090506E">
        <w:rPr>
          <w:rFonts w:ascii="Century Gothic" w:hAnsi="Century Gothic" w:eastAsia="Calibri" w:cs="Times New Roman"/>
          <w:sz w:val="20"/>
          <w:szCs w:val="20"/>
        </w:rPr>
        <w:t>Payment</w:t>
      </w:r>
      <w:r w:rsidRPr="00F26E78" w:rsidR="0090506E">
        <w:rPr>
          <w:rFonts w:ascii="Century Gothic" w:hAnsi="Century Gothic" w:eastAsia="Calibri" w:cs="Times New Roman"/>
          <w:sz w:val="20"/>
          <w:szCs w:val="20"/>
        </w:rPr>
        <w:t xml:space="preserve"> will be made within 30 days upon receipt of a valid invoice.</w:t>
      </w:r>
    </w:p>
    <w:p w:rsidR="0090506E" w:rsidP="001A11A9" w:rsidRDefault="0090506E" w14:paraId="68D94F93" w14:textId="77777777">
      <w:pPr>
        <w:pStyle w:val="ListParagraph"/>
        <w:numPr>
          <w:ilvl w:val="0"/>
          <w:numId w:val="8"/>
        </w:numPr>
        <w:spacing w:after="120" w:line="240" w:lineRule="auto"/>
        <w:contextualSpacing w:val="0"/>
        <w:jc w:val="both"/>
        <w:rPr>
          <w:rFonts w:ascii="Century Gothic" w:hAnsi="Century Gothic" w:cstheme="minorHAnsi"/>
          <w:sz w:val="20"/>
          <w:szCs w:val="20"/>
        </w:rPr>
      </w:pPr>
      <w:r w:rsidRPr="004F385F">
        <w:rPr>
          <w:rFonts w:ascii="Century Gothic" w:hAnsi="Century Gothic" w:cstheme="minorHAnsi"/>
          <w:sz w:val="20"/>
          <w:szCs w:val="20"/>
        </w:rPr>
        <w:t xml:space="preserve">Whilst overall cost will be a factor in determining the successful bid, </w:t>
      </w:r>
      <w:r>
        <w:rPr>
          <w:rFonts w:ascii="Century Gothic" w:hAnsi="Century Gothic" w:cstheme="minorHAnsi"/>
          <w:sz w:val="20"/>
          <w:szCs w:val="20"/>
        </w:rPr>
        <w:t>t</w:t>
      </w:r>
      <w:r w:rsidRPr="004F385F">
        <w:rPr>
          <w:rFonts w:ascii="Century Gothic" w:hAnsi="Century Gothic" w:cstheme="minorHAnsi"/>
          <w:sz w:val="20"/>
          <w:szCs w:val="20"/>
        </w:rPr>
        <w:t>he University do</w:t>
      </w:r>
      <w:r w:rsidR="009E317A">
        <w:rPr>
          <w:rFonts w:ascii="Century Gothic" w:hAnsi="Century Gothic" w:cstheme="minorHAnsi"/>
          <w:sz w:val="20"/>
          <w:szCs w:val="20"/>
        </w:rPr>
        <w:t>es not undertake to accept the t</w:t>
      </w:r>
      <w:r w:rsidRPr="004F385F">
        <w:rPr>
          <w:rFonts w:ascii="Century Gothic" w:hAnsi="Century Gothic" w:cstheme="minorHAnsi"/>
          <w:sz w:val="20"/>
          <w:szCs w:val="20"/>
        </w:rPr>
        <w:t xml:space="preserve">ender offered at the </w:t>
      </w:r>
      <w:r w:rsidRPr="00D92820">
        <w:rPr>
          <w:rFonts w:ascii="Century Gothic" w:hAnsi="Century Gothic" w:cstheme="minorHAnsi"/>
          <w:sz w:val="20"/>
          <w:szCs w:val="20"/>
        </w:rPr>
        <w:t>lowest cost nor does it undertake to accept any of the proposal at all.</w:t>
      </w:r>
    </w:p>
    <w:bookmarkStart w:name="_MON_1587979144" w:id="155"/>
    <w:bookmarkEnd w:id="155"/>
    <w:p w:rsidRPr="00D92820" w:rsidR="006F0FD9" w:rsidP="006F0FD9" w:rsidRDefault="008E264D" w14:paraId="310241D4" w14:textId="77777777">
      <w:pPr>
        <w:pStyle w:val="ListParagraph"/>
        <w:spacing w:after="120" w:line="240" w:lineRule="auto"/>
        <w:contextualSpacing w:val="0"/>
        <w:jc w:val="both"/>
        <w:rPr>
          <w:rFonts w:ascii="Century Gothic" w:hAnsi="Century Gothic" w:cstheme="minorHAnsi"/>
          <w:sz w:val="20"/>
          <w:szCs w:val="20"/>
        </w:rPr>
      </w:pPr>
      <w:r w:rsidRPr="00AA4C96">
        <w:rPr>
          <w:rFonts w:ascii="Century Gothic" w:hAnsi="Century Gothic" w:cstheme="minorHAnsi"/>
          <w:sz w:val="20"/>
          <w:szCs w:val="20"/>
          <w:highlight w:val="yellow"/>
        </w:rPr>
        <w:object w:dxaOrig="2069" w:dyaOrig="1339" w14:anchorId="5B3AA1E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02.75pt;height:66.75pt" o:ole="" type="#_x0000_t75">
            <v:imagedata o:title="" r:id="rId29"/>
          </v:shape>
          <o:OLEObject Type="Embed" ProgID="Excel.Sheet.12" ShapeID="_x0000_i1025" DrawAspect="Icon" ObjectID="_1689177933" r:id="rId30"/>
        </w:object>
      </w:r>
      <w:r w:rsidRPr="00467B7F">
        <w:rPr>
          <w:rFonts w:ascii="Century Gothic" w:hAnsi="Century Gothic" w:cstheme="minorHAnsi"/>
          <w:sz w:val="20"/>
          <w:szCs w:val="20"/>
          <w:highlight w:val="yellow"/>
        </w:rPr>
        <w:t xml:space="preserve">[This is a sample template, please </w:t>
      </w:r>
      <w:r w:rsidRPr="00467B7F" w:rsidR="00467B7F">
        <w:rPr>
          <w:rFonts w:ascii="Century Gothic" w:hAnsi="Century Gothic" w:cstheme="minorHAnsi"/>
          <w:sz w:val="20"/>
          <w:szCs w:val="20"/>
          <w:highlight w:val="yellow"/>
        </w:rPr>
        <w:t>check suitability before use]</w:t>
      </w:r>
    </w:p>
    <w:p w:rsidRPr="00F26E78" w:rsidR="0090506E" w:rsidP="0090506E" w:rsidRDefault="0090506E" w14:paraId="4EE333D4" w14:textId="77777777">
      <w:pPr>
        <w:pStyle w:val="ListParagraph"/>
        <w:spacing w:after="120" w:line="240" w:lineRule="auto"/>
        <w:ind w:left="714"/>
        <w:contextualSpacing w:val="0"/>
        <w:jc w:val="both"/>
        <w:rPr>
          <w:rFonts w:ascii="Century Gothic" w:hAnsi="Century Gothic" w:eastAsia="Calibri" w:cs="Times New Roman"/>
          <w:sz w:val="20"/>
          <w:szCs w:val="20"/>
        </w:rPr>
      </w:pPr>
    </w:p>
    <w:sectPr w:rsidRPr="00F26E78" w:rsidR="0090506E" w:rsidSect="008B7EDA">
      <w:headerReference w:type="even" r:id="rId31"/>
      <w:headerReference w:type="default" r:id="rId32"/>
      <w:footerReference w:type="default" r:id="rId33"/>
      <w:headerReference w:type="first" r:id="rId34"/>
      <w:footerReference w:type="first" r:id="rId35"/>
      <w:pgSz w:w="11906" w:h="16838" w:code="9"/>
      <w:pgMar w:top="992" w:right="991" w:bottom="992" w:left="993" w:header="709"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104AC" w14:textId="77777777" w:rsidR="00467B7F" w:rsidRDefault="00467B7F" w:rsidP="0073310C">
      <w:pPr>
        <w:spacing w:after="0" w:line="240" w:lineRule="auto"/>
      </w:pPr>
      <w:r>
        <w:separator/>
      </w:r>
    </w:p>
  </w:endnote>
  <w:endnote w:type="continuationSeparator" w:id="0">
    <w:p w14:paraId="114B4F84" w14:textId="77777777" w:rsidR="00467B7F" w:rsidRDefault="00467B7F" w:rsidP="00733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2D9E" w14:textId="77777777" w:rsidR="00D81922" w:rsidRDefault="00D819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BB8C6" w14:textId="003C400C" w:rsidR="00467B7F" w:rsidRDefault="00467B7F" w:rsidP="008E70C1">
    <w:pPr>
      <w:pStyle w:val="Footer"/>
      <w:tabs>
        <w:tab w:val="clear" w:pos="9026"/>
        <w:tab w:val="right" w:pos="9356"/>
      </w:tabs>
    </w:pPr>
    <w:r>
      <w:rPr>
        <w:rFonts w:ascii="Century Gothic" w:hAnsi="Century Gothic"/>
        <w:sz w:val="16"/>
        <w:szCs w:val="16"/>
      </w:rPr>
      <w:t>ITT</w:t>
    </w:r>
    <w:r w:rsidRPr="00D00E0A">
      <w:rPr>
        <w:rFonts w:ascii="Century Gothic" w:hAnsi="Century Gothic"/>
        <w:sz w:val="16"/>
        <w:szCs w:val="16"/>
      </w:rPr>
      <w:t xml:space="preserve"> – </w:t>
    </w:r>
    <w:r>
      <w:rPr>
        <w:rFonts w:ascii="Century Gothic" w:hAnsi="Century Gothic"/>
        <w:sz w:val="16"/>
        <w:szCs w:val="16"/>
      </w:rPr>
      <w:t xml:space="preserve">[Contract title] </w:t>
    </w:r>
    <w:r w:rsidRPr="009744E2" w:rsidDel="009744E2">
      <w:rPr>
        <w:rFonts w:ascii="Century Gothic" w:hAnsi="Century Gothic"/>
        <w:sz w:val="16"/>
        <w:szCs w:val="16"/>
      </w:rPr>
      <w:t xml:space="preserve"> </w:t>
    </w:r>
    <w:r>
      <w:rPr>
        <w:rFonts w:ascii="Century Gothic" w:hAnsi="Century Gothic"/>
        <w:sz w:val="16"/>
        <w:szCs w:val="16"/>
      </w:rPr>
      <w:t xml:space="preserve">                                               [</w:t>
    </w:r>
    <w:r w:rsidR="00D81922">
      <w:rPr>
        <w:rFonts w:ascii="Century Gothic" w:hAnsi="Century Gothic"/>
        <w:sz w:val="16"/>
        <w:szCs w:val="16"/>
        <w:highlight w:val="yellow"/>
      </w:rPr>
      <w:t>SGUL</w:t>
    </w:r>
    <w:r w:rsidRPr="001101C5">
      <w:rPr>
        <w:rFonts w:ascii="Century Gothic" w:hAnsi="Century Gothic"/>
        <w:sz w:val="16"/>
        <w:szCs w:val="16"/>
        <w:highlight w:val="yellow"/>
      </w:rPr>
      <w:t xml:space="preserve"> Reference</w:t>
    </w:r>
    <w:r>
      <w:rPr>
        <w:rFonts w:ascii="Century Gothic" w:hAnsi="Century Gothic"/>
        <w:sz w:val="16"/>
        <w:szCs w:val="16"/>
      </w:rPr>
      <w:t>]</w:t>
    </w:r>
    <w:r>
      <w:tab/>
    </w:r>
    <w:r w:rsidRPr="008B7EDA">
      <w:rPr>
        <w:rFonts w:ascii="Century Gothic" w:hAnsi="Century Gothic"/>
        <w:sz w:val="16"/>
        <w:szCs w:val="16"/>
      </w:rPr>
      <w:t xml:space="preserve"> </w:t>
    </w:r>
    <w:r w:rsidRPr="008B7EDA">
      <w:rPr>
        <w:rFonts w:ascii="Century Gothic" w:hAnsi="Century Gothic"/>
        <w:sz w:val="16"/>
        <w:szCs w:val="16"/>
      </w:rPr>
      <w:fldChar w:fldCharType="begin"/>
    </w:r>
    <w:r w:rsidRPr="008B7EDA">
      <w:rPr>
        <w:rFonts w:ascii="Century Gothic" w:hAnsi="Century Gothic"/>
        <w:sz w:val="16"/>
        <w:szCs w:val="16"/>
      </w:rPr>
      <w:instrText xml:space="preserve"> PAGE   \* MERGEFORMAT </w:instrText>
    </w:r>
    <w:r w:rsidRPr="008B7EDA">
      <w:rPr>
        <w:rFonts w:ascii="Century Gothic" w:hAnsi="Century Gothic"/>
        <w:sz w:val="16"/>
        <w:szCs w:val="16"/>
      </w:rPr>
      <w:fldChar w:fldCharType="separate"/>
    </w:r>
    <w:r w:rsidR="00591638" w:rsidRPr="00591638">
      <w:rPr>
        <w:rFonts w:ascii="Century Gothic" w:hAnsi="Century Gothic"/>
        <w:b/>
        <w:bCs/>
        <w:noProof/>
        <w:sz w:val="16"/>
        <w:szCs w:val="16"/>
      </w:rPr>
      <w:t>15</w:t>
    </w:r>
    <w:r w:rsidRPr="008B7EDA">
      <w:rPr>
        <w:rFonts w:ascii="Century Gothic" w:hAnsi="Century Gothic"/>
        <w:b/>
        <w:bCs/>
        <w:noProof/>
        <w:sz w:val="16"/>
        <w:szCs w:val="16"/>
      </w:rPr>
      <w:fldChar w:fldCharType="end"/>
    </w:r>
    <w:r w:rsidRPr="008B7EDA">
      <w:rPr>
        <w:rFonts w:ascii="Century Gothic" w:hAnsi="Century Gothic"/>
        <w:b/>
        <w:bCs/>
        <w:sz w:val="16"/>
        <w:szCs w:val="16"/>
      </w:rPr>
      <w:t xml:space="preserve"> </w:t>
    </w:r>
    <w:r w:rsidRPr="008B7EDA">
      <w:rPr>
        <w:rFonts w:ascii="Century Gothic" w:hAnsi="Century Gothic"/>
        <w:sz w:val="16"/>
        <w:szCs w:val="16"/>
      </w:rPr>
      <w:t>|</w:t>
    </w:r>
    <w:r w:rsidRPr="008B7EDA">
      <w:rPr>
        <w:rFonts w:ascii="Century Gothic" w:hAnsi="Century Gothic"/>
        <w:b/>
        <w:bCs/>
        <w:sz w:val="16"/>
        <w:szCs w:val="16"/>
      </w:rPr>
      <w:t xml:space="preserve"> </w:t>
    </w:r>
    <w:r w:rsidRPr="008B7EDA">
      <w:rPr>
        <w:rFonts w:ascii="Century Gothic" w:hAnsi="Century Gothic"/>
        <w:color w:val="808080" w:themeColor="background1" w:themeShade="80"/>
        <w:spacing w:val="60"/>
        <w:sz w:val="16"/>
        <w:szCs w:val="16"/>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6E857" w14:textId="56095AC2" w:rsidR="00467B7F" w:rsidRDefault="00467B7F" w:rsidP="008E70C1">
    <w:pPr>
      <w:pStyle w:val="Footer"/>
      <w:tabs>
        <w:tab w:val="clear" w:pos="4513"/>
        <w:tab w:val="clear" w:pos="9026"/>
        <w:tab w:val="left" w:pos="1455"/>
        <w:tab w:val="left" w:pos="2160"/>
        <w:tab w:val="left" w:pos="2880"/>
        <w:tab w:val="left" w:pos="3600"/>
        <w:tab w:val="left" w:pos="4320"/>
        <w:tab w:val="left" w:pos="5040"/>
        <w:tab w:val="left" w:pos="5760"/>
        <w:tab w:val="left" w:pos="8890"/>
      </w:tabs>
    </w:pPr>
    <w:r w:rsidRPr="00D00E0A">
      <w:rPr>
        <w:rFonts w:ascii="Century Gothic" w:hAnsi="Century Gothic"/>
        <w:sz w:val="16"/>
        <w:szCs w:val="16"/>
      </w:rPr>
      <w:t>ITT –</w:t>
    </w:r>
    <w:r>
      <w:rPr>
        <w:rFonts w:ascii="Century Gothic" w:hAnsi="Century Gothic"/>
        <w:sz w:val="16"/>
        <w:szCs w:val="16"/>
      </w:rPr>
      <w:t xml:space="preserve"> </w:t>
    </w:r>
    <w:r w:rsidRPr="00974C47">
      <w:rPr>
        <w:rFonts w:ascii="Century Gothic" w:hAnsi="Century Gothic"/>
        <w:sz w:val="16"/>
        <w:szCs w:val="16"/>
        <w:highlight w:val="yellow"/>
      </w:rPr>
      <w:t>[TITLE]</w:t>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sidR="00D81922">
      <w:rPr>
        <w:rFonts w:ascii="Century Gothic" w:hAnsi="Century Gothic"/>
        <w:sz w:val="16"/>
        <w:szCs w:val="16"/>
        <w:highlight w:val="yellow"/>
      </w:rPr>
      <w:t>[SGUL</w:t>
    </w:r>
    <w:r w:rsidRPr="00974C47">
      <w:rPr>
        <w:rFonts w:ascii="Century Gothic" w:hAnsi="Century Gothic"/>
        <w:sz w:val="16"/>
        <w:szCs w:val="16"/>
        <w:highlight w:val="yellow"/>
      </w:rPr>
      <w:t xml:space="preserve"> Reference</w:t>
    </w:r>
    <w:r>
      <w:rPr>
        <w:rFonts w:ascii="Century Gothic" w:hAnsi="Century Gothic"/>
        <w:sz w:val="16"/>
        <w:szCs w:val="16"/>
      </w:rPr>
      <w:t>]</w:t>
    </w:r>
    <w:r>
      <w:t xml:space="preserve">                                                </w:t>
    </w:r>
    <w:r w:rsidRPr="008B7EDA">
      <w:rPr>
        <w:rFonts w:ascii="Century Gothic" w:hAnsi="Century Gothic"/>
        <w:sz w:val="16"/>
        <w:szCs w:val="16"/>
      </w:rPr>
      <w:fldChar w:fldCharType="begin"/>
    </w:r>
    <w:r w:rsidRPr="008B7EDA">
      <w:rPr>
        <w:rFonts w:ascii="Century Gothic" w:hAnsi="Century Gothic"/>
        <w:sz w:val="16"/>
        <w:szCs w:val="16"/>
      </w:rPr>
      <w:instrText xml:space="preserve"> PAGE   \* MERGEFORMAT </w:instrText>
    </w:r>
    <w:r w:rsidRPr="008B7EDA">
      <w:rPr>
        <w:rFonts w:ascii="Century Gothic" w:hAnsi="Century Gothic"/>
        <w:sz w:val="16"/>
        <w:szCs w:val="16"/>
      </w:rPr>
      <w:fldChar w:fldCharType="separate"/>
    </w:r>
    <w:r w:rsidR="00591638" w:rsidRPr="00591638">
      <w:rPr>
        <w:rFonts w:ascii="Century Gothic" w:hAnsi="Century Gothic"/>
        <w:b/>
        <w:bCs/>
        <w:noProof/>
        <w:sz w:val="16"/>
        <w:szCs w:val="16"/>
      </w:rPr>
      <w:t>1</w:t>
    </w:r>
    <w:r w:rsidRPr="008B7EDA">
      <w:rPr>
        <w:rFonts w:ascii="Century Gothic" w:hAnsi="Century Gothic"/>
        <w:b/>
        <w:bCs/>
        <w:noProof/>
        <w:sz w:val="16"/>
        <w:szCs w:val="16"/>
      </w:rPr>
      <w:fldChar w:fldCharType="end"/>
    </w:r>
    <w:r w:rsidRPr="008B7EDA">
      <w:rPr>
        <w:rFonts w:ascii="Century Gothic" w:hAnsi="Century Gothic"/>
        <w:b/>
        <w:bCs/>
        <w:sz w:val="16"/>
        <w:szCs w:val="16"/>
      </w:rPr>
      <w:t xml:space="preserve"> </w:t>
    </w:r>
    <w:r w:rsidRPr="008B7EDA">
      <w:rPr>
        <w:rFonts w:ascii="Century Gothic" w:hAnsi="Century Gothic"/>
        <w:sz w:val="16"/>
        <w:szCs w:val="16"/>
      </w:rPr>
      <w:t>|</w:t>
    </w:r>
    <w:r w:rsidRPr="008B7EDA">
      <w:rPr>
        <w:rFonts w:ascii="Century Gothic" w:hAnsi="Century Gothic"/>
        <w:b/>
        <w:bCs/>
        <w:sz w:val="16"/>
        <w:szCs w:val="16"/>
      </w:rPr>
      <w:t xml:space="preserve"> </w:t>
    </w:r>
    <w:r w:rsidRPr="008B7EDA">
      <w:rPr>
        <w:rFonts w:ascii="Century Gothic" w:hAnsi="Century Gothic"/>
        <w:color w:val="808080" w:themeColor="background1" w:themeShade="80"/>
        <w:spacing w:val="60"/>
        <w:sz w:val="16"/>
        <w:szCs w:val="16"/>
      </w:rPr>
      <w:t>Page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3C0B1" w14:textId="5A6AB2E6" w:rsidR="00467B7F" w:rsidRPr="00D00E0A" w:rsidRDefault="00467B7F" w:rsidP="00F4421A">
    <w:pPr>
      <w:pStyle w:val="Footer"/>
      <w:rPr>
        <w:rFonts w:ascii="Century Gothic" w:hAnsi="Century Gothic"/>
        <w:sz w:val="16"/>
        <w:szCs w:val="16"/>
      </w:rPr>
    </w:pPr>
    <w:r w:rsidRPr="00F4421A">
      <w:rPr>
        <w:rFonts w:ascii="Century Gothic" w:hAnsi="Century Gothic"/>
        <w:sz w:val="16"/>
        <w:szCs w:val="16"/>
      </w:rPr>
      <w:t xml:space="preserve">ITT – </w:t>
    </w:r>
    <w:r w:rsidRPr="00FF2A68">
      <w:rPr>
        <w:rFonts w:ascii="Century Gothic" w:hAnsi="Century Gothic"/>
        <w:sz w:val="16"/>
        <w:szCs w:val="16"/>
        <w:highlight w:val="yellow"/>
      </w:rPr>
      <w:t>[contract title]</w:t>
    </w:r>
    <w:r w:rsidRPr="00F4421A">
      <w:rPr>
        <w:rFonts w:ascii="Century Gothic" w:hAnsi="Century Gothic"/>
        <w:sz w:val="16"/>
        <w:szCs w:val="16"/>
      </w:rPr>
      <w:t xml:space="preserve">          </w:t>
    </w:r>
    <w:r>
      <w:rPr>
        <w:rFonts w:ascii="Century Gothic" w:hAnsi="Century Gothic"/>
        <w:sz w:val="16"/>
        <w:szCs w:val="16"/>
      </w:rPr>
      <w:t xml:space="preserve">                      </w:t>
    </w:r>
    <w:r>
      <w:rPr>
        <w:rFonts w:ascii="Century Gothic" w:hAnsi="Century Gothic"/>
        <w:sz w:val="16"/>
        <w:szCs w:val="16"/>
      </w:rPr>
      <w:tab/>
      <w:t xml:space="preserve">                                                                   </w:t>
    </w:r>
    <w:r w:rsidR="001A11A9">
      <w:rPr>
        <w:rFonts w:ascii="Century Gothic" w:hAnsi="Century Gothic"/>
        <w:sz w:val="16"/>
        <w:szCs w:val="16"/>
      </w:rPr>
      <w:t xml:space="preserve">                     </w:t>
    </w:r>
    <w:r>
      <w:rPr>
        <w:rFonts w:ascii="Century Gothic" w:hAnsi="Century Gothic"/>
        <w:sz w:val="16"/>
        <w:szCs w:val="16"/>
      </w:rPr>
      <w:t xml:space="preserve"> [</w:t>
    </w:r>
    <w:r w:rsidR="00D81922">
      <w:rPr>
        <w:rFonts w:ascii="Century Gothic" w:hAnsi="Century Gothic"/>
        <w:sz w:val="16"/>
        <w:szCs w:val="16"/>
        <w:highlight w:val="yellow"/>
      </w:rPr>
      <w:t>SGUL</w:t>
    </w:r>
    <w:r w:rsidRPr="00831326">
      <w:rPr>
        <w:rFonts w:ascii="Century Gothic" w:hAnsi="Century Gothic"/>
        <w:sz w:val="16"/>
        <w:szCs w:val="16"/>
        <w:highlight w:val="yellow"/>
      </w:rPr>
      <w:t xml:space="preserve"> Reference]</w:t>
    </w:r>
    <w:r w:rsidRPr="00F4421A">
      <w:rPr>
        <w:rFonts w:ascii="Century Gothic" w:hAnsi="Century Gothic"/>
        <w:sz w:val="16"/>
        <w:szCs w:val="16"/>
      </w:rPr>
      <w:t xml:space="preserve">                               </w:t>
    </w:r>
    <w:r w:rsidRPr="00D00E0A">
      <w:rPr>
        <w:rFonts w:ascii="Century Gothic" w:hAnsi="Century Gothic"/>
        <w:sz w:val="16"/>
        <w:szCs w:val="16"/>
      </w:rPr>
      <w:t xml:space="preserve"> </w:t>
    </w:r>
    <w:r>
      <w:rPr>
        <w:rFonts w:ascii="Century Gothic" w:hAnsi="Century Gothic"/>
        <w:sz w:val="16"/>
        <w:szCs w:val="16"/>
      </w:rPr>
      <w:tab/>
      <w:t xml:space="preserve">    </w:t>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t xml:space="preserve">                                 </w:t>
    </w:r>
    <w:r w:rsidR="001A11A9">
      <w:rPr>
        <w:rFonts w:ascii="Century Gothic" w:hAnsi="Century Gothic"/>
        <w:sz w:val="16"/>
        <w:szCs w:val="16"/>
      </w:rPr>
      <w:t xml:space="preserve"> </w:t>
    </w:r>
    <w:r>
      <w:rPr>
        <w:rFonts w:ascii="Century Gothic" w:hAnsi="Century Gothic"/>
        <w:sz w:val="16"/>
        <w:szCs w:val="16"/>
      </w:rPr>
      <w:t xml:space="preserve"> </w:t>
    </w:r>
    <w:r w:rsidRPr="00D00E0A">
      <w:rPr>
        <w:rFonts w:ascii="Century Gothic" w:hAnsi="Century Gothic"/>
        <w:sz w:val="16"/>
        <w:szCs w:val="16"/>
      </w:rPr>
      <w:fldChar w:fldCharType="begin"/>
    </w:r>
    <w:r w:rsidRPr="00D00E0A">
      <w:rPr>
        <w:rFonts w:ascii="Century Gothic" w:hAnsi="Century Gothic"/>
        <w:sz w:val="16"/>
        <w:szCs w:val="16"/>
      </w:rPr>
      <w:instrText xml:space="preserve"> PAGE   \* MERGEFORMAT </w:instrText>
    </w:r>
    <w:r w:rsidRPr="00D00E0A">
      <w:rPr>
        <w:rFonts w:ascii="Century Gothic" w:hAnsi="Century Gothic"/>
        <w:sz w:val="16"/>
        <w:szCs w:val="16"/>
      </w:rPr>
      <w:fldChar w:fldCharType="separate"/>
    </w:r>
    <w:r w:rsidR="00591638" w:rsidRPr="00591638">
      <w:rPr>
        <w:rFonts w:ascii="Century Gothic" w:hAnsi="Century Gothic"/>
        <w:b/>
        <w:bCs/>
        <w:noProof/>
        <w:sz w:val="16"/>
        <w:szCs w:val="16"/>
      </w:rPr>
      <w:t>18</w:t>
    </w:r>
    <w:r w:rsidRPr="00D00E0A">
      <w:rPr>
        <w:rFonts w:ascii="Century Gothic" w:hAnsi="Century Gothic"/>
        <w:b/>
        <w:bCs/>
        <w:noProof/>
        <w:sz w:val="16"/>
        <w:szCs w:val="16"/>
      </w:rPr>
      <w:fldChar w:fldCharType="end"/>
    </w:r>
    <w:r w:rsidRPr="00D00E0A">
      <w:rPr>
        <w:rFonts w:ascii="Century Gothic" w:hAnsi="Century Gothic"/>
        <w:b/>
        <w:bCs/>
        <w:sz w:val="16"/>
        <w:szCs w:val="16"/>
      </w:rPr>
      <w:t xml:space="preserve"> </w:t>
    </w:r>
    <w:r w:rsidRPr="00D00E0A">
      <w:rPr>
        <w:rFonts w:ascii="Century Gothic" w:hAnsi="Century Gothic"/>
        <w:sz w:val="16"/>
        <w:szCs w:val="16"/>
      </w:rPr>
      <w:t>|</w:t>
    </w:r>
    <w:r w:rsidRPr="00D00E0A">
      <w:rPr>
        <w:rFonts w:ascii="Century Gothic" w:hAnsi="Century Gothic"/>
        <w:b/>
        <w:bCs/>
        <w:sz w:val="16"/>
        <w:szCs w:val="16"/>
      </w:rPr>
      <w:t xml:space="preserve"> </w:t>
    </w:r>
    <w:r w:rsidRPr="00D00E0A">
      <w:rPr>
        <w:rFonts w:ascii="Century Gothic" w:hAnsi="Century Gothic"/>
        <w:color w:val="808080" w:themeColor="background1" w:themeShade="80"/>
        <w:spacing w:val="60"/>
        <w:sz w:val="16"/>
        <w:szCs w:val="16"/>
      </w:rPr>
      <w:t>Page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A2D0D" w14:textId="77777777" w:rsidR="00467B7F" w:rsidRDefault="00467B7F">
    <w:pPr>
      <w:pStyle w:val="Footer"/>
    </w:pPr>
    <w:r w:rsidRPr="00F04ACC">
      <w:rPr>
        <w:rFonts w:ascii="Century Gothic" w:hAnsi="Century Gothic"/>
        <w:sz w:val="20"/>
        <w:szCs w:val="20"/>
      </w:rPr>
      <w:t>ITT – HOSTED PLACEMENT MANAGEMENT SYSTEM</w:t>
    </w:r>
    <w:r>
      <w:rPr>
        <w:rFonts w:ascii="Century Gothic" w:hAnsi="Century Gothic"/>
        <w:sz w:val="20"/>
        <w:szCs w:val="20"/>
      </w:rPr>
      <w:tab/>
    </w:r>
    <w:r>
      <w:tab/>
    </w:r>
    <w:r>
      <w:tab/>
    </w:r>
    <w:r>
      <w:tab/>
    </w:r>
    <w:r>
      <w:tab/>
    </w:r>
    <w:r>
      <w:tab/>
    </w:r>
    <w:r>
      <w:tab/>
    </w:r>
    <w:r>
      <w:fldChar w:fldCharType="begin"/>
    </w:r>
    <w:r>
      <w:instrText xml:space="preserve"> PAGE   \* MERGEFORMAT </w:instrText>
    </w:r>
    <w:r>
      <w:fldChar w:fldCharType="separate"/>
    </w:r>
    <w:r w:rsidRPr="00135375">
      <w:rPr>
        <w:b/>
        <w:bCs/>
        <w:noProof/>
      </w:rPr>
      <w:t>32</w:t>
    </w:r>
    <w:r>
      <w:rPr>
        <w:b/>
        <w:bCs/>
        <w:noProof/>
      </w:rPr>
      <w:fldChar w:fldCharType="end"/>
    </w:r>
    <w:r>
      <w:rPr>
        <w:b/>
        <w:bCs/>
      </w:rPr>
      <w:t xml:space="preserve"> </w:t>
    </w:r>
    <w:r>
      <w:t>|</w:t>
    </w:r>
    <w:r>
      <w:rPr>
        <w:b/>
        <w:bCs/>
      </w:rPr>
      <w:t xml:space="preserve"> </w:t>
    </w:r>
    <w:r>
      <w:rPr>
        <w:color w:val="808080" w:themeColor="background1" w:themeShade="80"/>
        <w:spacing w:val="60"/>
      </w:rPr>
      <w:t>Page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B8D79" w14:textId="1BD262FE" w:rsidR="001A11A9" w:rsidRPr="00D00E0A" w:rsidRDefault="001A11A9" w:rsidP="00F4421A">
    <w:pPr>
      <w:pStyle w:val="Footer"/>
      <w:rPr>
        <w:rFonts w:ascii="Century Gothic" w:hAnsi="Century Gothic"/>
        <w:sz w:val="16"/>
        <w:szCs w:val="16"/>
      </w:rPr>
    </w:pPr>
    <w:r w:rsidRPr="00F4421A">
      <w:rPr>
        <w:rFonts w:ascii="Century Gothic" w:hAnsi="Century Gothic"/>
        <w:sz w:val="16"/>
        <w:szCs w:val="16"/>
      </w:rPr>
      <w:t xml:space="preserve">ITT – </w:t>
    </w:r>
    <w:r w:rsidRPr="00FF2A68">
      <w:rPr>
        <w:rFonts w:ascii="Century Gothic" w:hAnsi="Century Gothic"/>
        <w:sz w:val="16"/>
        <w:szCs w:val="16"/>
        <w:highlight w:val="yellow"/>
      </w:rPr>
      <w:t>[contract title]</w:t>
    </w:r>
    <w:r w:rsidRPr="00F4421A">
      <w:rPr>
        <w:rFonts w:ascii="Century Gothic" w:hAnsi="Century Gothic"/>
        <w:sz w:val="16"/>
        <w:szCs w:val="16"/>
      </w:rPr>
      <w:t xml:space="preserve">          </w:t>
    </w:r>
    <w:r>
      <w:rPr>
        <w:rFonts w:ascii="Century Gothic" w:hAnsi="Century Gothic"/>
        <w:sz w:val="16"/>
        <w:szCs w:val="16"/>
      </w:rPr>
      <w:t xml:space="preserve">                      </w:t>
    </w:r>
    <w:r>
      <w:rPr>
        <w:rFonts w:ascii="Century Gothic" w:hAnsi="Century Gothic"/>
        <w:sz w:val="16"/>
        <w:szCs w:val="16"/>
      </w:rPr>
      <w:tab/>
      <w:t xml:space="preserve">                                 [</w:t>
    </w:r>
    <w:r w:rsidR="00D81922">
      <w:rPr>
        <w:rFonts w:ascii="Century Gothic" w:hAnsi="Century Gothic"/>
        <w:sz w:val="16"/>
        <w:szCs w:val="16"/>
        <w:highlight w:val="yellow"/>
      </w:rPr>
      <w:t>SGUL</w:t>
    </w:r>
    <w:r w:rsidRPr="00831326">
      <w:rPr>
        <w:rFonts w:ascii="Century Gothic" w:hAnsi="Century Gothic"/>
        <w:sz w:val="16"/>
        <w:szCs w:val="16"/>
        <w:highlight w:val="yellow"/>
      </w:rPr>
      <w:t xml:space="preserve"> Reference]</w:t>
    </w:r>
    <w:r w:rsidRPr="00F4421A">
      <w:rPr>
        <w:rFonts w:ascii="Century Gothic" w:hAnsi="Century Gothic"/>
        <w:sz w:val="16"/>
        <w:szCs w:val="16"/>
      </w:rPr>
      <w:t xml:space="preserve">      </w:t>
    </w:r>
    <w:r>
      <w:rPr>
        <w:rFonts w:ascii="Century Gothic" w:hAnsi="Century Gothic"/>
        <w:sz w:val="16"/>
        <w:szCs w:val="16"/>
      </w:rPr>
      <w:t xml:space="preserve">   </w:t>
    </w:r>
    <w:r>
      <w:rPr>
        <w:rFonts w:ascii="Century Gothic" w:hAnsi="Century Gothic"/>
        <w:sz w:val="16"/>
        <w:szCs w:val="16"/>
      </w:rPr>
      <w:tab/>
      <w:t xml:space="preserve">                                                         </w:t>
    </w:r>
    <w:r w:rsidRPr="00D00E0A">
      <w:rPr>
        <w:rFonts w:ascii="Century Gothic" w:hAnsi="Century Gothic"/>
        <w:sz w:val="16"/>
        <w:szCs w:val="16"/>
      </w:rPr>
      <w:fldChar w:fldCharType="begin"/>
    </w:r>
    <w:r w:rsidRPr="00D00E0A">
      <w:rPr>
        <w:rFonts w:ascii="Century Gothic" w:hAnsi="Century Gothic"/>
        <w:sz w:val="16"/>
        <w:szCs w:val="16"/>
      </w:rPr>
      <w:instrText xml:space="preserve"> PAGE   \* MERGEFORMAT </w:instrText>
    </w:r>
    <w:r w:rsidRPr="00D00E0A">
      <w:rPr>
        <w:rFonts w:ascii="Century Gothic" w:hAnsi="Century Gothic"/>
        <w:sz w:val="16"/>
        <w:szCs w:val="16"/>
      </w:rPr>
      <w:fldChar w:fldCharType="separate"/>
    </w:r>
    <w:r w:rsidRPr="00591638">
      <w:rPr>
        <w:rFonts w:ascii="Century Gothic" w:hAnsi="Century Gothic"/>
        <w:b/>
        <w:bCs/>
        <w:noProof/>
        <w:sz w:val="16"/>
        <w:szCs w:val="16"/>
      </w:rPr>
      <w:t>18</w:t>
    </w:r>
    <w:r w:rsidRPr="00D00E0A">
      <w:rPr>
        <w:rFonts w:ascii="Century Gothic" w:hAnsi="Century Gothic"/>
        <w:b/>
        <w:bCs/>
        <w:noProof/>
        <w:sz w:val="16"/>
        <w:szCs w:val="16"/>
      </w:rPr>
      <w:fldChar w:fldCharType="end"/>
    </w:r>
    <w:r w:rsidRPr="00D00E0A">
      <w:rPr>
        <w:rFonts w:ascii="Century Gothic" w:hAnsi="Century Gothic"/>
        <w:b/>
        <w:bCs/>
        <w:sz w:val="16"/>
        <w:szCs w:val="16"/>
      </w:rPr>
      <w:t xml:space="preserve"> </w:t>
    </w:r>
    <w:r w:rsidRPr="00D00E0A">
      <w:rPr>
        <w:rFonts w:ascii="Century Gothic" w:hAnsi="Century Gothic"/>
        <w:sz w:val="16"/>
        <w:szCs w:val="16"/>
      </w:rPr>
      <w:t>|</w:t>
    </w:r>
    <w:r w:rsidRPr="00D00E0A">
      <w:rPr>
        <w:rFonts w:ascii="Century Gothic" w:hAnsi="Century Gothic"/>
        <w:b/>
        <w:bCs/>
        <w:sz w:val="16"/>
        <w:szCs w:val="16"/>
      </w:rPr>
      <w:t xml:space="preserve"> </w:t>
    </w:r>
    <w:r w:rsidRPr="00D00E0A">
      <w:rPr>
        <w:rFonts w:ascii="Century Gothic" w:hAnsi="Century Gothic"/>
        <w:color w:val="808080" w:themeColor="background1" w:themeShade="80"/>
        <w:spacing w:val="60"/>
        <w:sz w:val="16"/>
        <w:szCs w:val="16"/>
      </w:rPr>
      <w:t>Page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1A779" w14:textId="77777777" w:rsidR="00467B7F" w:rsidRDefault="00467B7F" w:rsidP="00DC34ED">
    <w:pPr>
      <w:pStyle w:val="Footer"/>
      <w:tabs>
        <w:tab w:val="clear" w:pos="4513"/>
        <w:tab w:val="clear" w:pos="9026"/>
        <w:tab w:val="left" w:pos="1455"/>
      </w:tabs>
    </w:pPr>
    <w:r>
      <w:t xml:space="preserve">ITT – HOSTED PLACEMENT MANAGEMENT SYSTEM </w:t>
    </w:r>
    <w:r>
      <w:tab/>
    </w:r>
    <w:r>
      <w:tab/>
    </w:r>
    <w:r>
      <w:tab/>
    </w:r>
    <w:r>
      <w:tab/>
    </w:r>
    <w:r>
      <w:tab/>
    </w:r>
    <w:r>
      <w:fldChar w:fldCharType="begin"/>
    </w:r>
    <w:r>
      <w:instrText xml:space="preserve"> PAGE   \* MERGEFORMAT </w:instrText>
    </w:r>
    <w:r>
      <w:fldChar w:fldCharType="separate"/>
    </w:r>
    <w:r w:rsidRPr="00135375">
      <w:rPr>
        <w:b/>
        <w:bCs/>
        <w:noProof/>
      </w:rPr>
      <w:t>70</w:t>
    </w:r>
    <w:r>
      <w:rPr>
        <w:b/>
        <w:bCs/>
        <w:noProof/>
      </w:rPr>
      <w:fldChar w:fldCharType="end"/>
    </w:r>
    <w:r>
      <w:rPr>
        <w:b/>
        <w:bCs/>
      </w:rPr>
      <w:t xml:space="preserve"> </w:t>
    </w:r>
    <w:r>
      <w:t>|</w:t>
    </w:r>
    <w:r>
      <w:rPr>
        <w:b/>
        <w:bCs/>
      </w:rPr>
      <w:t xml:space="preserve"> </w:t>
    </w:r>
    <w:r>
      <w:rPr>
        <w:color w:val="808080" w:themeColor="background1" w:themeShade="80"/>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1216F" w14:textId="77777777" w:rsidR="00467B7F" w:rsidRDefault="00467B7F" w:rsidP="0073310C">
      <w:pPr>
        <w:spacing w:after="0" w:line="240" w:lineRule="auto"/>
      </w:pPr>
      <w:r>
        <w:separator/>
      </w:r>
    </w:p>
  </w:footnote>
  <w:footnote w:type="continuationSeparator" w:id="0">
    <w:p w14:paraId="3517F98F" w14:textId="77777777" w:rsidR="00467B7F" w:rsidRDefault="00467B7F" w:rsidP="00733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FF0E" w14:textId="77777777" w:rsidR="00D81922" w:rsidRDefault="00D819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1E4AA" w14:textId="77777777" w:rsidR="00D81922" w:rsidRDefault="00D819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E6452" w14:textId="77777777" w:rsidR="00D81922" w:rsidRDefault="00D819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A2604" w14:textId="77777777" w:rsidR="00467B7F" w:rsidRDefault="00467B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23B45" w14:textId="77777777" w:rsidR="00467B7F" w:rsidRDefault="00467B7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2752B" w14:textId="77777777" w:rsidR="00467B7F" w:rsidRDefault="00467B7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FE50A" w14:textId="77777777" w:rsidR="00467B7F" w:rsidRDefault="00467B7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220FA" w14:textId="77777777" w:rsidR="00467B7F" w:rsidRDefault="00467B7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CD7A1" w14:textId="77777777" w:rsidR="00467B7F" w:rsidRDefault="0046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93E"/>
    <w:multiLevelType w:val="hybridMultilevel"/>
    <w:tmpl w:val="3D80B5F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F55DEC"/>
    <w:multiLevelType w:val="multilevel"/>
    <w:tmpl w:val="DCE4C59C"/>
    <w:lvl w:ilvl="0">
      <w:start w:val="3"/>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6E5C9C"/>
    <w:multiLevelType w:val="multilevel"/>
    <w:tmpl w:val="530414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5836C4"/>
    <w:multiLevelType w:val="hybridMultilevel"/>
    <w:tmpl w:val="0240C9A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EA604E3"/>
    <w:multiLevelType w:val="multilevel"/>
    <w:tmpl w:val="988495BC"/>
    <w:lvl w:ilvl="0">
      <w:start w:val="1"/>
      <w:numFmt w:val="decimal"/>
      <w:pStyle w:val="MRheading1"/>
      <w:lvlText w:val="%1"/>
      <w:lvlJc w:val="left"/>
      <w:pPr>
        <w:tabs>
          <w:tab w:val="num" w:pos="720"/>
        </w:tabs>
        <w:ind w:left="720" w:hanging="720"/>
      </w:pPr>
      <w:rPr>
        <w:b/>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5" w15:restartNumberingAfterBreak="0">
    <w:nsid w:val="1F5075F4"/>
    <w:multiLevelType w:val="hybridMultilevel"/>
    <w:tmpl w:val="E7DA1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AE615E"/>
    <w:multiLevelType w:val="multilevel"/>
    <w:tmpl w:val="1A906C14"/>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580FBD"/>
    <w:multiLevelType w:val="hybridMultilevel"/>
    <w:tmpl w:val="E36431D6"/>
    <w:lvl w:ilvl="0" w:tplc="F3E8D594">
      <w:start w:val="1"/>
      <w:numFmt w:val="decimal"/>
      <w:lvlText w:val="2.1.%1"/>
      <w:lvlJc w:val="left"/>
      <w:pPr>
        <w:ind w:left="1440" w:hanging="360"/>
      </w:pPr>
      <w:rPr>
        <w:rFonts w:hint="default"/>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A6219A0"/>
    <w:multiLevelType w:val="hybridMultilevel"/>
    <w:tmpl w:val="801C3C82"/>
    <w:lvl w:ilvl="0" w:tplc="0C58ED26">
      <w:start w:val="1"/>
      <w:numFmt w:val="decimal"/>
      <w:lvlText w:val="3.1.%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481733"/>
    <w:multiLevelType w:val="multilevel"/>
    <w:tmpl w:val="DCE4C59C"/>
    <w:lvl w:ilvl="0">
      <w:start w:val="3"/>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2408EB"/>
    <w:multiLevelType w:val="hybridMultilevel"/>
    <w:tmpl w:val="98207F4C"/>
    <w:lvl w:ilvl="0" w:tplc="5E9291E6">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833F9C"/>
    <w:multiLevelType w:val="multilevel"/>
    <w:tmpl w:val="186E9292"/>
    <w:lvl w:ilvl="0">
      <w:start w:val="2"/>
      <w:numFmt w:val="decimal"/>
      <w:lvlText w:val="%1"/>
      <w:lvlJc w:val="left"/>
      <w:pPr>
        <w:ind w:left="435" w:hanging="435"/>
      </w:pPr>
      <w:rPr>
        <w:rFonts w:hint="default"/>
        <w:color w:val="auto"/>
      </w:rPr>
    </w:lvl>
    <w:lvl w:ilvl="1">
      <w:start w:val="2"/>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3FB411A4"/>
    <w:multiLevelType w:val="multilevel"/>
    <w:tmpl w:val="C4B4BE60"/>
    <w:lvl w:ilvl="0">
      <w:start w:val="3"/>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9D0661"/>
    <w:multiLevelType w:val="hybridMultilevel"/>
    <w:tmpl w:val="DD164E88"/>
    <w:lvl w:ilvl="0" w:tplc="787A78C0">
      <w:start w:val="1"/>
      <w:numFmt w:val="low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15234B"/>
    <w:multiLevelType w:val="hybridMultilevel"/>
    <w:tmpl w:val="524A5DF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F0B0F4E"/>
    <w:multiLevelType w:val="hybridMultilevel"/>
    <w:tmpl w:val="A5F6563E"/>
    <w:lvl w:ilvl="0" w:tplc="A05A2E68">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2052FB"/>
    <w:multiLevelType w:val="hybridMultilevel"/>
    <w:tmpl w:val="C9DA3AC2"/>
    <w:lvl w:ilvl="0" w:tplc="B4EE7BC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C33689"/>
    <w:multiLevelType w:val="multilevel"/>
    <w:tmpl w:val="D85253CC"/>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C66850"/>
    <w:multiLevelType w:val="multilevel"/>
    <w:tmpl w:val="2242C360"/>
    <w:lvl w:ilvl="0">
      <w:start w:val="2"/>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875135"/>
    <w:multiLevelType w:val="multilevel"/>
    <w:tmpl w:val="403ED9F2"/>
    <w:lvl w:ilvl="0">
      <w:start w:val="2"/>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2B75221"/>
    <w:multiLevelType w:val="hybridMultilevel"/>
    <w:tmpl w:val="E7DEC23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80A16B0"/>
    <w:multiLevelType w:val="hybridMultilevel"/>
    <w:tmpl w:val="4C8039BA"/>
    <w:lvl w:ilvl="0" w:tplc="DD64CEF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06327F"/>
    <w:multiLevelType w:val="multilevel"/>
    <w:tmpl w:val="DCE4C59C"/>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24" w15:restartNumberingAfterBreak="0">
    <w:nsid w:val="792B2A48"/>
    <w:multiLevelType w:val="hybridMultilevel"/>
    <w:tmpl w:val="4F58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3"/>
  </w:num>
  <w:num w:numId="3">
    <w:abstractNumId w:val="2"/>
  </w:num>
  <w:num w:numId="4">
    <w:abstractNumId w:val="13"/>
  </w:num>
  <w:num w:numId="5">
    <w:abstractNumId w:val="5"/>
  </w:num>
  <w:num w:numId="6">
    <w:abstractNumId w:val="16"/>
  </w:num>
  <w:num w:numId="7">
    <w:abstractNumId w:val="14"/>
  </w:num>
  <w:num w:numId="8">
    <w:abstractNumId w:val="21"/>
  </w:num>
  <w:num w:numId="9">
    <w:abstractNumId w:val="24"/>
  </w:num>
  <w:num w:numId="10">
    <w:abstractNumId w:val="0"/>
  </w:num>
  <w:num w:numId="11">
    <w:abstractNumId w:val="15"/>
  </w:num>
  <w:num w:numId="12">
    <w:abstractNumId w:val="7"/>
  </w:num>
  <w:num w:numId="13">
    <w:abstractNumId w:val="11"/>
  </w:num>
  <w:num w:numId="14">
    <w:abstractNumId w:val="6"/>
  </w:num>
  <w:num w:numId="15">
    <w:abstractNumId w:val="19"/>
  </w:num>
  <w:num w:numId="16">
    <w:abstractNumId w:val="18"/>
  </w:num>
  <w:num w:numId="17">
    <w:abstractNumId w:val="10"/>
  </w:num>
  <w:num w:numId="18">
    <w:abstractNumId w:val="8"/>
  </w:num>
  <w:num w:numId="19">
    <w:abstractNumId w:val="17"/>
  </w:num>
  <w:num w:numId="20">
    <w:abstractNumId w:val="22"/>
  </w:num>
  <w:num w:numId="21">
    <w:abstractNumId w:val="12"/>
  </w:num>
  <w:num w:numId="22">
    <w:abstractNumId w:val="9"/>
  </w:num>
  <w:num w:numId="23">
    <w:abstractNumId w:val="1"/>
  </w:num>
  <w:num w:numId="24">
    <w:abstractNumId w:val="3"/>
  </w:num>
  <w:num w:numId="25">
    <w:abstractNumId w:val="20"/>
    <w:lvlOverride w:ilvl="0"/>
    <w:lvlOverride w:ilvl="1"/>
    <w:lvlOverride w:ilvl="2"/>
    <w:lvlOverride w:ilvl="3"/>
    <w:lvlOverride w:ilvl="4"/>
    <w:lvlOverride w:ilvl="5"/>
    <w:lvlOverride w:ilvl="6"/>
    <w:lvlOverride w:ilvl="7"/>
    <w:lvlOverride w:ilv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28B"/>
    <w:rsid w:val="000012B8"/>
    <w:rsid w:val="0000252F"/>
    <w:rsid w:val="00007058"/>
    <w:rsid w:val="00007304"/>
    <w:rsid w:val="00012821"/>
    <w:rsid w:val="00014065"/>
    <w:rsid w:val="000147F0"/>
    <w:rsid w:val="00014A62"/>
    <w:rsid w:val="0001537B"/>
    <w:rsid w:val="00015A9E"/>
    <w:rsid w:val="000165F8"/>
    <w:rsid w:val="00017ECE"/>
    <w:rsid w:val="0002088E"/>
    <w:rsid w:val="00021061"/>
    <w:rsid w:val="00023EDA"/>
    <w:rsid w:val="00024827"/>
    <w:rsid w:val="00024941"/>
    <w:rsid w:val="0002585E"/>
    <w:rsid w:val="000268F7"/>
    <w:rsid w:val="00027414"/>
    <w:rsid w:val="000275DC"/>
    <w:rsid w:val="00030121"/>
    <w:rsid w:val="00030593"/>
    <w:rsid w:val="0003111B"/>
    <w:rsid w:val="00033721"/>
    <w:rsid w:val="00034460"/>
    <w:rsid w:val="00034620"/>
    <w:rsid w:val="00035106"/>
    <w:rsid w:val="00041953"/>
    <w:rsid w:val="00041EE5"/>
    <w:rsid w:val="00043827"/>
    <w:rsid w:val="00044174"/>
    <w:rsid w:val="00044723"/>
    <w:rsid w:val="00044FF0"/>
    <w:rsid w:val="00045A45"/>
    <w:rsid w:val="00046530"/>
    <w:rsid w:val="00050816"/>
    <w:rsid w:val="00051229"/>
    <w:rsid w:val="0005216C"/>
    <w:rsid w:val="00052EEE"/>
    <w:rsid w:val="000536D3"/>
    <w:rsid w:val="00053D65"/>
    <w:rsid w:val="00053F23"/>
    <w:rsid w:val="0005403B"/>
    <w:rsid w:val="000551B1"/>
    <w:rsid w:val="00055A4C"/>
    <w:rsid w:val="00055C28"/>
    <w:rsid w:val="00056339"/>
    <w:rsid w:val="00056A34"/>
    <w:rsid w:val="00060E24"/>
    <w:rsid w:val="00062B8C"/>
    <w:rsid w:val="0006540F"/>
    <w:rsid w:val="00065744"/>
    <w:rsid w:val="00065B0F"/>
    <w:rsid w:val="00065CA4"/>
    <w:rsid w:val="00065E69"/>
    <w:rsid w:val="00066D53"/>
    <w:rsid w:val="000713C5"/>
    <w:rsid w:val="00071C11"/>
    <w:rsid w:val="00072FAF"/>
    <w:rsid w:val="00073B57"/>
    <w:rsid w:val="00075EA2"/>
    <w:rsid w:val="000778BC"/>
    <w:rsid w:val="00081DD0"/>
    <w:rsid w:val="000831FF"/>
    <w:rsid w:val="000835E4"/>
    <w:rsid w:val="000836EC"/>
    <w:rsid w:val="00085D58"/>
    <w:rsid w:val="00086237"/>
    <w:rsid w:val="00087050"/>
    <w:rsid w:val="00087373"/>
    <w:rsid w:val="00087EA2"/>
    <w:rsid w:val="00090941"/>
    <w:rsid w:val="00091E61"/>
    <w:rsid w:val="00093CA8"/>
    <w:rsid w:val="00093EAE"/>
    <w:rsid w:val="0009531A"/>
    <w:rsid w:val="000A0597"/>
    <w:rsid w:val="000A0A32"/>
    <w:rsid w:val="000A11DF"/>
    <w:rsid w:val="000A245E"/>
    <w:rsid w:val="000A2B1B"/>
    <w:rsid w:val="000A4812"/>
    <w:rsid w:val="000A562D"/>
    <w:rsid w:val="000A5ED9"/>
    <w:rsid w:val="000A5F37"/>
    <w:rsid w:val="000A5FF7"/>
    <w:rsid w:val="000A6ACF"/>
    <w:rsid w:val="000A7E2B"/>
    <w:rsid w:val="000B0249"/>
    <w:rsid w:val="000B02E9"/>
    <w:rsid w:val="000B0F22"/>
    <w:rsid w:val="000B0FEB"/>
    <w:rsid w:val="000B1882"/>
    <w:rsid w:val="000B3196"/>
    <w:rsid w:val="000B35DD"/>
    <w:rsid w:val="000B3704"/>
    <w:rsid w:val="000B49C4"/>
    <w:rsid w:val="000B4B80"/>
    <w:rsid w:val="000B54F7"/>
    <w:rsid w:val="000B5813"/>
    <w:rsid w:val="000B7813"/>
    <w:rsid w:val="000C0B8A"/>
    <w:rsid w:val="000C235B"/>
    <w:rsid w:val="000C2370"/>
    <w:rsid w:val="000C2BA2"/>
    <w:rsid w:val="000C35B4"/>
    <w:rsid w:val="000C3EEB"/>
    <w:rsid w:val="000C4093"/>
    <w:rsid w:val="000C5217"/>
    <w:rsid w:val="000C5921"/>
    <w:rsid w:val="000C7566"/>
    <w:rsid w:val="000D18CF"/>
    <w:rsid w:val="000D51C6"/>
    <w:rsid w:val="000D5C89"/>
    <w:rsid w:val="000D5EDC"/>
    <w:rsid w:val="000E0102"/>
    <w:rsid w:val="000E0236"/>
    <w:rsid w:val="000E0ABD"/>
    <w:rsid w:val="000E0C4B"/>
    <w:rsid w:val="000E195D"/>
    <w:rsid w:val="000E3C31"/>
    <w:rsid w:val="000E5AFC"/>
    <w:rsid w:val="000E5D5D"/>
    <w:rsid w:val="000E5E08"/>
    <w:rsid w:val="000E7A2B"/>
    <w:rsid w:val="000E7A3B"/>
    <w:rsid w:val="000F263D"/>
    <w:rsid w:val="000F3357"/>
    <w:rsid w:val="000F3FC7"/>
    <w:rsid w:val="000F4995"/>
    <w:rsid w:val="000F5C0C"/>
    <w:rsid w:val="000F69DD"/>
    <w:rsid w:val="000F7480"/>
    <w:rsid w:val="00100933"/>
    <w:rsid w:val="0010131F"/>
    <w:rsid w:val="0010150B"/>
    <w:rsid w:val="0010167C"/>
    <w:rsid w:val="00103181"/>
    <w:rsid w:val="00103C1F"/>
    <w:rsid w:val="001049F7"/>
    <w:rsid w:val="00104F43"/>
    <w:rsid w:val="001053B6"/>
    <w:rsid w:val="001059F5"/>
    <w:rsid w:val="00105EC3"/>
    <w:rsid w:val="00107670"/>
    <w:rsid w:val="0011013B"/>
    <w:rsid w:val="001101C5"/>
    <w:rsid w:val="00111175"/>
    <w:rsid w:val="0011209F"/>
    <w:rsid w:val="00114771"/>
    <w:rsid w:val="0011483F"/>
    <w:rsid w:val="00114DCD"/>
    <w:rsid w:val="0011672C"/>
    <w:rsid w:val="00121882"/>
    <w:rsid w:val="00121B30"/>
    <w:rsid w:val="00122C9B"/>
    <w:rsid w:val="00122FB8"/>
    <w:rsid w:val="00123D78"/>
    <w:rsid w:val="001242B8"/>
    <w:rsid w:val="001245DF"/>
    <w:rsid w:val="0012472C"/>
    <w:rsid w:val="001258C8"/>
    <w:rsid w:val="0012639B"/>
    <w:rsid w:val="00127717"/>
    <w:rsid w:val="00127F35"/>
    <w:rsid w:val="00130A3F"/>
    <w:rsid w:val="00130A92"/>
    <w:rsid w:val="00131704"/>
    <w:rsid w:val="00133E6F"/>
    <w:rsid w:val="001345EA"/>
    <w:rsid w:val="00134AC0"/>
    <w:rsid w:val="00135375"/>
    <w:rsid w:val="001353B9"/>
    <w:rsid w:val="00135BF7"/>
    <w:rsid w:val="00136BE4"/>
    <w:rsid w:val="00137E17"/>
    <w:rsid w:val="00140F51"/>
    <w:rsid w:val="001438AA"/>
    <w:rsid w:val="00145229"/>
    <w:rsid w:val="0014532E"/>
    <w:rsid w:val="001460E4"/>
    <w:rsid w:val="0014685A"/>
    <w:rsid w:val="0014690F"/>
    <w:rsid w:val="00147E6B"/>
    <w:rsid w:val="00150E6C"/>
    <w:rsid w:val="00151CB2"/>
    <w:rsid w:val="0015387B"/>
    <w:rsid w:val="00154003"/>
    <w:rsid w:val="001544C8"/>
    <w:rsid w:val="00155ECA"/>
    <w:rsid w:val="0015608A"/>
    <w:rsid w:val="00156184"/>
    <w:rsid w:val="00156459"/>
    <w:rsid w:val="001574C8"/>
    <w:rsid w:val="0016461F"/>
    <w:rsid w:val="0016473E"/>
    <w:rsid w:val="0016585B"/>
    <w:rsid w:val="00165A11"/>
    <w:rsid w:val="00165D24"/>
    <w:rsid w:val="00166E2D"/>
    <w:rsid w:val="001673AF"/>
    <w:rsid w:val="00167DE0"/>
    <w:rsid w:val="00170AE7"/>
    <w:rsid w:val="00171083"/>
    <w:rsid w:val="001721EB"/>
    <w:rsid w:val="001738FC"/>
    <w:rsid w:val="00173CE6"/>
    <w:rsid w:val="00173EFD"/>
    <w:rsid w:val="00174396"/>
    <w:rsid w:val="001761AC"/>
    <w:rsid w:val="00176AB4"/>
    <w:rsid w:val="00180C32"/>
    <w:rsid w:val="00182A49"/>
    <w:rsid w:val="001833E9"/>
    <w:rsid w:val="00183C27"/>
    <w:rsid w:val="0018576A"/>
    <w:rsid w:val="00186E47"/>
    <w:rsid w:val="0018704E"/>
    <w:rsid w:val="00191484"/>
    <w:rsid w:val="001925D9"/>
    <w:rsid w:val="00195199"/>
    <w:rsid w:val="001955B5"/>
    <w:rsid w:val="00196F33"/>
    <w:rsid w:val="001979DD"/>
    <w:rsid w:val="00197C1F"/>
    <w:rsid w:val="001A02FB"/>
    <w:rsid w:val="001A0895"/>
    <w:rsid w:val="001A0BD3"/>
    <w:rsid w:val="001A11A9"/>
    <w:rsid w:val="001A232B"/>
    <w:rsid w:val="001A3C84"/>
    <w:rsid w:val="001A402A"/>
    <w:rsid w:val="001A603B"/>
    <w:rsid w:val="001A7364"/>
    <w:rsid w:val="001A7666"/>
    <w:rsid w:val="001A7746"/>
    <w:rsid w:val="001A7EF8"/>
    <w:rsid w:val="001B1E49"/>
    <w:rsid w:val="001B362B"/>
    <w:rsid w:val="001B6106"/>
    <w:rsid w:val="001B7540"/>
    <w:rsid w:val="001B7BE4"/>
    <w:rsid w:val="001C374D"/>
    <w:rsid w:val="001C4060"/>
    <w:rsid w:val="001C4852"/>
    <w:rsid w:val="001C6BD4"/>
    <w:rsid w:val="001C6EFB"/>
    <w:rsid w:val="001D05D8"/>
    <w:rsid w:val="001D0C3E"/>
    <w:rsid w:val="001D134B"/>
    <w:rsid w:val="001D13BB"/>
    <w:rsid w:val="001D2C50"/>
    <w:rsid w:val="001D47DE"/>
    <w:rsid w:val="001D5448"/>
    <w:rsid w:val="001D5DCB"/>
    <w:rsid w:val="001D63CA"/>
    <w:rsid w:val="001D6E38"/>
    <w:rsid w:val="001D736F"/>
    <w:rsid w:val="001E04E1"/>
    <w:rsid w:val="001E1DB5"/>
    <w:rsid w:val="001E35E7"/>
    <w:rsid w:val="001E5E02"/>
    <w:rsid w:val="001E646A"/>
    <w:rsid w:val="001E68CF"/>
    <w:rsid w:val="001E7C47"/>
    <w:rsid w:val="001F1625"/>
    <w:rsid w:val="001F344F"/>
    <w:rsid w:val="001F3681"/>
    <w:rsid w:val="001F386B"/>
    <w:rsid w:val="001F52B1"/>
    <w:rsid w:val="001F6436"/>
    <w:rsid w:val="001F7225"/>
    <w:rsid w:val="00200F3B"/>
    <w:rsid w:val="0020186C"/>
    <w:rsid w:val="00204CB0"/>
    <w:rsid w:val="00204D3C"/>
    <w:rsid w:val="002050EC"/>
    <w:rsid w:val="002052D1"/>
    <w:rsid w:val="00205F12"/>
    <w:rsid w:val="002073E9"/>
    <w:rsid w:val="002077FC"/>
    <w:rsid w:val="00214274"/>
    <w:rsid w:val="00214AF4"/>
    <w:rsid w:val="00216AB5"/>
    <w:rsid w:val="00216EA7"/>
    <w:rsid w:val="00217535"/>
    <w:rsid w:val="002206C6"/>
    <w:rsid w:val="00220DFC"/>
    <w:rsid w:val="00221582"/>
    <w:rsid w:val="00222156"/>
    <w:rsid w:val="002226B0"/>
    <w:rsid w:val="00223E93"/>
    <w:rsid w:val="00224BDA"/>
    <w:rsid w:val="002258FE"/>
    <w:rsid w:val="00225ABD"/>
    <w:rsid w:val="00227518"/>
    <w:rsid w:val="00230F48"/>
    <w:rsid w:val="002319A0"/>
    <w:rsid w:val="0023242B"/>
    <w:rsid w:val="00233C34"/>
    <w:rsid w:val="00233FAD"/>
    <w:rsid w:val="00235B2A"/>
    <w:rsid w:val="0023610F"/>
    <w:rsid w:val="002366EB"/>
    <w:rsid w:val="0024191B"/>
    <w:rsid w:val="00243752"/>
    <w:rsid w:val="00244E81"/>
    <w:rsid w:val="0024543D"/>
    <w:rsid w:val="00245F54"/>
    <w:rsid w:val="002462F8"/>
    <w:rsid w:val="00246ACB"/>
    <w:rsid w:val="00246C37"/>
    <w:rsid w:val="00251019"/>
    <w:rsid w:val="00251079"/>
    <w:rsid w:val="00251141"/>
    <w:rsid w:val="00252165"/>
    <w:rsid w:val="00253138"/>
    <w:rsid w:val="0025335F"/>
    <w:rsid w:val="00253F13"/>
    <w:rsid w:val="00254313"/>
    <w:rsid w:val="00254F14"/>
    <w:rsid w:val="002551A6"/>
    <w:rsid w:val="002566E5"/>
    <w:rsid w:val="00256B1C"/>
    <w:rsid w:val="00256E7D"/>
    <w:rsid w:val="00257254"/>
    <w:rsid w:val="00262D7C"/>
    <w:rsid w:val="002631A1"/>
    <w:rsid w:val="00263F37"/>
    <w:rsid w:val="00264485"/>
    <w:rsid w:val="00265EAE"/>
    <w:rsid w:val="00265EBE"/>
    <w:rsid w:val="0026673E"/>
    <w:rsid w:val="002674FF"/>
    <w:rsid w:val="00267B20"/>
    <w:rsid w:val="00267F86"/>
    <w:rsid w:val="002706F7"/>
    <w:rsid w:val="00270C30"/>
    <w:rsid w:val="002727D0"/>
    <w:rsid w:val="002729A8"/>
    <w:rsid w:val="00272CF2"/>
    <w:rsid w:val="00273A01"/>
    <w:rsid w:val="00275738"/>
    <w:rsid w:val="002807AD"/>
    <w:rsid w:val="0028142A"/>
    <w:rsid w:val="00286A9F"/>
    <w:rsid w:val="002903B2"/>
    <w:rsid w:val="00290B97"/>
    <w:rsid w:val="00291B99"/>
    <w:rsid w:val="0029230A"/>
    <w:rsid w:val="00292694"/>
    <w:rsid w:val="0029305E"/>
    <w:rsid w:val="0029452A"/>
    <w:rsid w:val="00294B04"/>
    <w:rsid w:val="002963F5"/>
    <w:rsid w:val="00297A75"/>
    <w:rsid w:val="002A2E4F"/>
    <w:rsid w:val="002A3B80"/>
    <w:rsid w:val="002A4101"/>
    <w:rsid w:val="002A54F1"/>
    <w:rsid w:val="002A5539"/>
    <w:rsid w:val="002A5658"/>
    <w:rsid w:val="002A5A7C"/>
    <w:rsid w:val="002A5C75"/>
    <w:rsid w:val="002A7FF2"/>
    <w:rsid w:val="002B1B7C"/>
    <w:rsid w:val="002B23C6"/>
    <w:rsid w:val="002B2AEE"/>
    <w:rsid w:val="002B2F03"/>
    <w:rsid w:val="002B2F47"/>
    <w:rsid w:val="002B31F2"/>
    <w:rsid w:val="002B4E09"/>
    <w:rsid w:val="002B6402"/>
    <w:rsid w:val="002B6698"/>
    <w:rsid w:val="002B6BC9"/>
    <w:rsid w:val="002B7F85"/>
    <w:rsid w:val="002C0661"/>
    <w:rsid w:val="002C2EE1"/>
    <w:rsid w:val="002C340F"/>
    <w:rsid w:val="002C36E4"/>
    <w:rsid w:val="002C380B"/>
    <w:rsid w:val="002C3C2F"/>
    <w:rsid w:val="002C53C8"/>
    <w:rsid w:val="002C6BCD"/>
    <w:rsid w:val="002D02B8"/>
    <w:rsid w:val="002D03BC"/>
    <w:rsid w:val="002D10AD"/>
    <w:rsid w:val="002D1BA3"/>
    <w:rsid w:val="002D220A"/>
    <w:rsid w:val="002D2296"/>
    <w:rsid w:val="002D2798"/>
    <w:rsid w:val="002D34BD"/>
    <w:rsid w:val="002D769B"/>
    <w:rsid w:val="002D7CD3"/>
    <w:rsid w:val="002E11E8"/>
    <w:rsid w:val="002E1961"/>
    <w:rsid w:val="002E276C"/>
    <w:rsid w:val="002E363E"/>
    <w:rsid w:val="002E3826"/>
    <w:rsid w:val="002E45D2"/>
    <w:rsid w:val="002E4C0F"/>
    <w:rsid w:val="002E6AE2"/>
    <w:rsid w:val="002F0722"/>
    <w:rsid w:val="002F094A"/>
    <w:rsid w:val="002F0EA5"/>
    <w:rsid w:val="002F10C5"/>
    <w:rsid w:val="002F272D"/>
    <w:rsid w:val="002F3B07"/>
    <w:rsid w:val="002F6B7D"/>
    <w:rsid w:val="002F6D09"/>
    <w:rsid w:val="002F766E"/>
    <w:rsid w:val="00302C18"/>
    <w:rsid w:val="00305528"/>
    <w:rsid w:val="00305E57"/>
    <w:rsid w:val="00306E11"/>
    <w:rsid w:val="003075E7"/>
    <w:rsid w:val="00312BD2"/>
    <w:rsid w:val="0031384F"/>
    <w:rsid w:val="00315BE9"/>
    <w:rsid w:val="00316381"/>
    <w:rsid w:val="003166C8"/>
    <w:rsid w:val="003173AD"/>
    <w:rsid w:val="003208DA"/>
    <w:rsid w:val="00321364"/>
    <w:rsid w:val="003215C5"/>
    <w:rsid w:val="00322EB8"/>
    <w:rsid w:val="003233DA"/>
    <w:rsid w:val="00323BB4"/>
    <w:rsid w:val="0032457B"/>
    <w:rsid w:val="00324FA2"/>
    <w:rsid w:val="0032541A"/>
    <w:rsid w:val="00325EAC"/>
    <w:rsid w:val="00326004"/>
    <w:rsid w:val="0032757D"/>
    <w:rsid w:val="00327B7B"/>
    <w:rsid w:val="00331CC3"/>
    <w:rsid w:val="00331F07"/>
    <w:rsid w:val="00332F2B"/>
    <w:rsid w:val="00333244"/>
    <w:rsid w:val="003341DC"/>
    <w:rsid w:val="00335314"/>
    <w:rsid w:val="00335498"/>
    <w:rsid w:val="003354F9"/>
    <w:rsid w:val="00335F53"/>
    <w:rsid w:val="00336481"/>
    <w:rsid w:val="00336800"/>
    <w:rsid w:val="003369CE"/>
    <w:rsid w:val="0034004C"/>
    <w:rsid w:val="00340D26"/>
    <w:rsid w:val="00341F9C"/>
    <w:rsid w:val="00343147"/>
    <w:rsid w:val="00343986"/>
    <w:rsid w:val="00343B77"/>
    <w:rsid w:val="00344AA5"/>
    <w:rsid w:val="003450A6"/>
    <w:rsid w:val="0034761B"/>
    <w:rsid w:val="0035083F"/>
    <w:rsid w:val="00352381"/>
    <w:rsid w:val="003530EE"/>
    <w:rsid w:val="00353AD0"/>
    <w:rsid w:val="00355111"/>
    <w:rsid w:val="00355486"/>
    <w:rsid w:val="0035668F"/>
    <w:rsid w:val="003601D2"/>
    <w:rsid w:val="0036024B"/>
    <w:rsid w:val="00360456"/>
    <w:rsid w:val="00361633"/>
    <w:rsid w:val="00363D8E"/>
    <w:rsid w:val="00367E2E"/>
    <w:rsid w:val="003702E8"/>
    <w:rsid w:val="00372A6D"/>
    <w:rsid w:val="0037384C"/>
    <w:rsid w:val="00375055"/>
    <w:rsid w:val="003755EA"/>
    <w:rsid w:val="00377639"/>
    <w:rsid w:val="00377D13"/>
    <w:rsid w:val="00380777"/>
    <w:rsid w:val="00380779"/>
    <w:rsid w:val="00381E2F"/>
    <w:rsid w:val="00382998"/>
    <w:rsid w:val="00383CE5"/>
    <w:rsid w:val="00384E4C"/>
    <w:rsid w:val="00386D4E"/>
    <w:rsid w:val="003877E5"/>
    <w:rsid w:val="0038788A"/>
    <w:rsid w:val="00390D79"/>
    <w:rsid w:val="00391F73"/>
    <w:rsid w:val="0039226B"/>
    <w:rsid w:val="00392762"/>
    <w:rsid w:val="00392A99"/>
    <w:rsid w:val="00393C68"/>
    <w:rsid w:val="003A1601"/>
    <w:rsid w:val="003A1E05"/>
    <w:rsid w:val="003A2654"/>
    <w:rsid w:val="003A2C25"/>
    <w:rsid w:val="003A345F"/>
    <w:rsid w:val="003A3FED"/>
    <w:rsid w:val="003A4494"/>
    <w:rsid w:val="003A7320"/>
    <w:rsid w:val="003B1219"/>
    <w:rsid w:val="003B15F7"/>
    <w:rsid w:val="003B2EA8"/>
    <w:rsid w:val="003B3562"/>
    <w:rsid w:val="003B3FAE"/>
    <w:rsid w:val="003B4A26"/>
    <w:rsid w:val="003B7654"/>
    <w:rsid w:val="003B77FC"/>
    <w:rsid w:val="003B7C18"/>
    <w:rsid w:val="003C21D8"/>
    <w:rsid w:val="003C3427"/>
    <w:rsid w:val="003C37B5"/>
    <w:rsid w:val="003C3FFB"/>
    <w:rsid w:val="003C4189"/>
    <w:rsid w:val="003C425E"/>
    <w:rsid w:val="003C5219"/>
    <w:rsid w:val="003C7891"/>
    <w:rsid w:val="003C793F"/>
    <w:rsid w:val="003D0601"/>
    <w:rsid w:val="003D0B1F"/>
    <w:rsid w:val="003D0B36"/>
    <w:rsid w:val="003D246F"/>
    <w:rsid w:val="003D28EE"/>
    <w:rsid w:val="003D33E7"/>
    <w:rsid w:val="003D3BF2"/>
    <w:rsid w:val="003D3DA8"/>
    <w:rsid w:val="003D42AD"/>
    <w:rsid w:val="003D43CC"/>
    <w:rsid w:val="003D671A"/>
    <w:rsid w:val="003D6847"/>
    <w:rsid w:val="003E18C9"/>
    <w:rsid w:val="003E238F"/>
    <w:rsid w:val="003E4AF4"/>
    <w:rsid w:val="003E57ED"/>
    <w:rsid w:val="003E60E2"/>
    <w:rsid w:val="003E65F2"/>
    <w:rsid w:val="003E6BCC"/>
    <w:rsid w:val="003E75B9"/>
    <w:rsid w:val="003E76A1"/>
    <w:rsid w:val="003F38B7"/>
    <w:rsid w:val="003F7873"/>
    <w:rsid w:val="00401F19"/>
    <w:rsid w:val="00402625"/>
    <w:rsid w:val="00402AF1"/>
    <w:rsid w:val="00402B32"/>
    <w:rsid w:val="004030EB"/>
    <w:rsid w:val="004038C6"/>
    <w:rsid w:val="00410F6B"/>
    <w:rsid w:val="00411490"/>
    <w:rsid w:val="004114B3"/>
    <w:rsid w:val="0041154F"/>
    <w:rsid w:val="00411D32"/>
    <w:rsid w:val="0041214E"/>
    <w:rsid w:val="0041254F"/>
    <w:rsid w:val="00415AE8"/>
    <w:rsid w:val="00416951"/>
    <w:rsid w:val="00416F76"/>
    <w:rsid w:val="004209B2"/>
    <w:rsid w:val="00420B45"/>
    <w:rsid w:val="004223FE"/>
    <w:rsid w:val="00422A0F"/>
    <w:rsid w:val="00425C7F"/>
    <w:rsid w:val="004267DD"/>
    <w:rsid w:val="004268FD"/>
    <w:rsid w:val="00426A36"/>
    <w:rsid w:val="00430309"/>
    <w:rsid w:val="00430FE9"/>
    <w:rsid w:val="00431124"/>
    <w:rsid w:val="004314BA"/>
    <w:rsid w:val="004324A8"/>
    <w:rsid w:val="00433189"/>
    <w:rsid w:val="004333E0"/>
    <w:rsid w:val="00433401"/>
    <w:rsid w:val="00435113"/>
    <w:rsid w:val="00436F31"/>
    <w:rsid w:val="00437476"/>
    <w:rsid w:val="00437DD2"/>
    <w:rsid w:val="0044029D"/>
    <w:rsid w:val="004407F3"/>
    <w:rsid w:val="00440D18"/>
    <w:rsid w:val="004421BA"/>
    <w:rsid w:val="004460D6"/>
    <w:rsid w:val="00446CD9"/>
    <w:rsid w:val="00447170"/>
    <w:rsid w:val="00450450"/>
    <w:rsid w:val="00450EA4"/>
    <w:rsid w:val="00451494"/>
    <w:rsid w:val="004520BD"/>
    <w:rsid w:val="004521CD"/>
    <w:rsid w:val="00452E82"/>
    <w:rsid w:val="00453E66"/>
    <w:rsid w:val="00456E02"/>
    <w:rsid w:val="00457235"/>
    <w:rsid w:val="00457411"/>
    <w:rsid w:val="0045780C"/>
    <w:rsid w:val="00457F63"/>
    <w:rsid w:val="00462D18"/>
    <w:rsid w:val="0046344A"/>
    <w:rsid w:val="004648F3"/>
    <w:rsid w:val="00465335"/>
    <w:rsid w:val="0046642D"/>
    <w:rsid w:val="00467972"/>
    <w:rsid w:val="00467B7F"/>
    <w:rsid w:val="0047030E"/>
    <w:rsid w:val="004709B9"/>
    <w:rsid w:val="00472B6B"/>
    <w:rsid w:val="00472C4D"/>
    <w:rsid w:val="00474F88"/>
    <w:rsid w:val="00482223"/>
    <w:rsid w:val="00482C83"/>
    <w:rsid w:val="0048302E"/>
    <w:rsid w:val="004832DE"/>
    <w:rsid w:val="00483557"/>
    <w:rsid w:val="0048363F"/>
    <w:rsid w:val="00483BDD"/>
    <w:rsid w:val="004843EB"/>
    <w:rsid w:val="00484E64"/>
    <w:rsid w:val="00484EE3"/>
    <w:rsid w:val="0048590F"/>
    <w:rsid w:val="00486173"/>
    <w:rsid w:val="00487210"/>
    <w:rsid w:val="00490BCA"/>
    <w:rsid w:val="00491E6A"/>
    <w:rsid w:val="0049242A"/>
    <w:rsid w:val="004927CA"/>
    <w:rsid w:val="00492834"/>
    <w:rsid w:val="004930CF"/>
    <w:rsid w:val="004934AF"/>
    <w:rsid w:val="004938D4"/>
    <w:rsid w:val="00493C21"/>
    <w:rsid w:val="00494033"/>
    <w:rsid w:val="004942B4"/>
    <w:rsid w:val="00495DA1"/>
    <w:rsid w:val="00495F75"/>
    <w:rsid w:val="00496363"/>
    <w:rsid w:val="00496B98"/>
    <w:rsid w:val="004972B7"/>
    <w:rsid w:val="00497360"/>
    <w:rsid w:val="00497F8F"/>
    <w:rsid w:val="004A02BA"/>
    <w:rsid w:val="004A03FD"/>
    <w:rsid w:val="004A0A5C"/>
    <w:rsid w:val="004A100F"/>
    <w:rsid w:val="004A271B"/>
    <w:rsid w:val="004A2D5F"/>
    <w:rsid w:val="004A32F1"/>
    <w:rsid w:val="004A47D2"/>
    <w:rsid w:val="004A49A2"/>
    <w:rsid w:val="004A50DD"/>
    <w:rsid w:val="004A731E"/>
    <w:rsid w:val="004B00E7"/>
    <w:rsid w:val="004B0246"/>
    <w:rsid w:val="004B0358"/>
    <w:rsid w:val="004B16C2"/>
    <w:rsid w:val="004B26D0"/>
    <w:rsid w:val="004B32EB"/>
    <w:rsid w:val="004B3F69"/>
    <w:rsid w:val="004B46C5"/>
    <w:rsid w:val="004B6C77"/>
    <w:rsid w:val="004B6CDD"/>
    <w:rsid w:val="004B74DA"/>
    <w:rsid w:val="004B7993"/>
    <w:rsid w:val="004C1637"/>
    <w:rsid w:val="004C2112"/>
    <w:rsid w:val="004C2B2A"/>
    <w:rsid w:val="004C2DDE"/>
    <w:rsid w:val="004C34D7"/>
    <w:rsid w:val="004C38CC"/>
    <w:rsid w:val="004C445A"/>
    <w:rsid w:val="004C72D3"/>
    <w:rsid w:val="004D28D9"/>
    <w:rsid w:val="004D3015"/>
    <w:rsid w:val="004D3742"/>
    <w:rsid w:val="004D4ABF"/>
    <w:rsid w:val="004D77B6"/>
    <w:rsid w:val="004E1F2B"/>
    <w:rsid w:val="004E2E64"/>
    <w:rsid w:val="004E6D1F"/>
    <w:rsid w:val="004E79D3"/>
    <w:rsid w:val="004F1433"/>
    <w:rsid w:val="004F155F"/>
    <w:rsid w:val="004F15D8"/>
    <w:rsid w:val="004F1779"/>
    <w:rsid w:val="004F282A"/>
    <w:rsid w:val="004F4229"/>
    <w:rsid w:val="004F6792"/>
    <w:rsid w:val="0050075B"/>
    <w:rsid w:val="00500F1A"/>
    <w:rsid w:val="00501283"/>
    <w:rsid w:val="005021A3"/>
    <w:rsid w:val="00502550"/>
    <w:rsid w:val="005028A6"/>
    <w:rsid w:val="005051DF"/>
    <w:rsid w:val="00507D79"/>
    <w:rsid w:val="0051065A"/>
    <w:rsid w:val="005106A1"/>
    <w:rsid w:val="00510A0E"/>
    <w:rsid w:val="00510E20"/>
    <w:rsid w:val="005113E1"/>
    <w:rsid w:val="005115D0"/>
    <w:rsid w:val="00512349"/>
    <w:rsid w:val="00512CA8"/>
    <w:rsid w:val="0051379A"/>
    <w:rsid w:val="00515019"/>
    <w:rsid w:val="00515A23"/>
    <w:rsid w:val="0051655D"/>
    <w:rsid w:val="00516EC4"/>
    <w:rsid w:val="00521EBB"/>
    <w:rsid w:val="005229A3"/>
    <w:rsid w:val="0052527D"/>
    <w:rsid w:val="005274B1"/>
    <w:rsid w:val="005275A2"/>
    <w:rsid w:val="005306D3"/>
    <w:rsid w:val="0053181C"/>
    <w:rsid w:val="0053248C"/>
    <w:rsid w:val="00532709"/>
    <w:rsid w:val="00535112"/>
    <w:rsid w:val="005365EB"/>
    <w:rsid w:val="005409D5"/>
    <w:rsid w:val="00542843"/>
    <w:rsid w:val="00542DA2"/>
    <w:rsid w:val="00547BE0"/>
    <w:rsid w:val="005512A0"/>
    <w:rsid w:val="00551574"/>
    <w:rsid w:val="0055374B"/>
    <w:rsid w:val="00557421"/>
    <w:rsid w:val="005615DB"/>
    <w:rsid w:val="00562756"/>
    <w:rsid w:val="00562771"/>
    <w:rsid w:val="005628C8"/>
    <w:rsid w:val="00562D45"/>
    <w:rsid w:val="00564140"/>
    <w:rsid w:val="0056432F"/>
    <w:rsid w:val="00564EE3"/>
    <w:rsid w:val="005668F2"/>
    <w:rsid w:val="0057039B"/>
    <w:rsid w:val="00573048"/>
    <w:rsid w:val="005734B3"/>
    <w:rsid w:val="005735FF"/>
    <w:rsid w:val="005743C0"/>
    <w:rsid w:val="00575E88"/>
    <w:rsid w:val="00576CD1"/>
    <w:rsid w:val="00584384"/>
    <w:rsid w:val="00584539"/>
    <w:rsid w:val="00584DAC"/>
    <w:rsid w:val="005876CC"/>
    <w:rsid w:val="0059028E"/>
    <w:rsid w:val="00590487"/>
    <w:rsid w:val="00591638"/>
    <w:rsid w:val="00592625"/>
    <w:rsid w:val="005930AF"/>
    <w:rsid w:val="00594D6D"/>
    <w:rsid w:val="0059538E"/>
    <w:rsid w:val="005953D1"/>
    <w:rsid w:val="0059608E"/>
    <w:rsid w:val="0059683D"/>
    <w:rsid w:val="00597640"/>
    <w:rsid w:val="005A045C"/>
    <w:rsid w:val="005A065B"/>
    <w:rsid w:val="005A0E49"/>
    <w:rsid w:val="005A2D35"/>
    <w:rsid w:val="005A31FB"/>
    <w:rsid w:val="005A511B"/>
    <w:rsid w:val="005A6126"/>
    <w:rsid w:val="005A6AE6"/>
    <w:rsid w:val="005B266E"/>
    <w:rsid w:val="005B2BFD"/>
    <w:rsid w:val="005B59C9"/>
    <w:rsid w:val="005B6740"/>
    <w:rsid w:val="005B69FF"/>
    <w:rsid w:val="005B6DBC"/>
    <w:rsid w:val="005B7365"/>
    <w:rsid w:val="005C04E8"/>
    <w:rsid w:val="005C0B22"/>
    <w:rsid w:val="005C1750"/>
    <w:rsid w:val="005C3C89"/>
    <w:rsid w:val="005C3FC4"/>
    <w:rsid w:val="005C54F3"/>
    <w:rsid w:val="005C68EF"/>
    <w:rsid w:val="005D1205"/>
    <w:rsid w:val="005D2365"/>
    <w:rsid w:val="005D2848"/>
    <w:rsid w:val="005D39E2"/>
    <w:rsid w:val="005D3C23"/>
    <w:rsid w:val="005D4341"/>
    <w:rsid w:val="005D4768"/>
    <w:rsid w:val="005D4938"/>
    <w:rsid w:val="005D7C88"/>
    <w:rsid w:val="005D7D6A"/>
    <w:rsid w:val="005E0BC7"/>
    <w:rsid w:val="005E15A9"/>
    <w:rsid w:val="005E15EC"/>
    <w:rsid w:val="005E167E"/>
    <w:rsid w:val="005E1E03"/>
    <w:rsid w:val="005E26BD"/>
    <w:rsid w:val="005E3CB0"/>
    <w:rsid w:val="005E571F"/>
    <w:rsid w:val="005E6553"/>
    <w:rsid w:val="005E69AD"/>
    <w:rsid w:val="005E7CF2"/>
    <w:rsid w:val="005F0C0A"/>
    <w:rsid w:val="005F114B"/>
    <w:rsid w:val="005F7AE4"/>
    <w:rsid w:val="0060060A"/>
    <w:rsid w:val="00600CF6"/>
    <w:rsid w:val="00600E0C"/>
    <w:rsid w:val="00602592"/>
    <w:rsid w:val="00602FEC"/>
    <w:rsid w:val="00603B19"/>
    <w:rsid w:val="006045B8"/>
    <w:rsid w:val="0060485A"/>
    <w:rsid w:val="006068BD"/>
    <w:rsid w:val="006070A6"/>
    <w:rsid w:val="00607209"/>
    <w:rsid w:val="00607B4A"/>
    <w:rsid w:val="00607F47"/>
    <w:rsid w:val="00610A82"/>
    <w:rsid w:val="0061167C"/>
    <w:rsid w:val="00611753"/>
    <w:rsid w:val="006134D3"/>
    <w:rsid w:val="00615657"/>
    <w:rsid w:val="006212B9"/>
    <w:rsid w:val="006244CF"/>
    <w:rsid w:val="00626468"/>
    <w:rsid w:val="00627531"/>
    <w:rsid w:val="0063040F"/>
    <w:rsid w:val="00630BD1"/>
    <w:rsid w:val="006336C0"/>
    <w:rsid w:val="006349CC"/>
    <w:rsid w:val="00634F62"/>
    <w:rsid w:val="006351A7"/>
    <w:rsid w:val="00635691"/>
    <w:rsid w:val="006357AE"/>
    <w:rsid w:val="006362FC"/>
    <w:rsid w:val="006370E4"/>
    <w:rsid w:val="00640B72"/>
    <w:rsid w:val="006411C6"/>
    <w:rsid w:val="00641441"/>
    <w:rsid w:val="006414BF"/>
    <w:rsid w:val="00642A79"/>
    <w:rsid w:val="00644E57"/>
    <w:rsid w:val="00645521"/>
    <w:rsid w:val="0064571B"/>
    <w:rsid w:val="006467F9"/>
    <w:rsid w:val="00646D2B"/>
    <w:rsid w:val="006471A9"/>
    <w:rsid w:val="00647522"/>
    <w:rsid w:val="00647817"/>
    <w:rsid w:val="00650362"/>
    <w:rsid w:val="00650E3D"/>
    <w:rsid w:val="0065226B"/>
    <w:rsid w:val="00652595"/>
    <w:rsid w:val="00652F2F"/>
    <w:rsid w:val="00653824"/>
    <w:rsid w:val="00653952"/>
    <w:rsid w:val="006548FC"/>
    <w:rsid w:val="006552E3"/>
    <w:rsid w:val="00655AEA"/>
    <w:rsid w:val="00656737"/>
    <w:rsid w:val="00657596"/>
    <w:rsid w:val="006610EC"/>
    <w:rsid w:val="006618D3"/>
    <w:rsid w:val="00663788"/>
    <w:rsid w:val="00663EFA"/>
    <w:rsid w:val="00665F71"/>
    <w:rsid w:val="0066670B"/>
    <w:rsid w:val="00666B07"/>
    <w:rsid w:val="006714C4"/>
    <w:rsid w:val="0067290C"/>
    <w:rsid w:val="00672CD2"/>
    <w:rsid w:val="00675E25"/>
    <w:rsid w:val="00677FC5"/>
    <w:rsid w:val="00682027"/>
    <w:rsid w:val="00682326"/>
    <w:rsid w:val="00683848"/>
    <w:rsid w:val="00683E97"/>
    <w:rsid w:val="00683ED5"/>
    <w:rsid w:val="00684458"/>
    <w:rsid w:val="00686EF4"/>
    <w:rsid w:val="00687D3C"/>
    <w:rsid w:val="00687D87"/>
    <w:rsid w:val="00690FE1"/>
    <w:rsid w:val="00691424"/>
    <w:rsid w:val="00692A90"/>
    <w:rsid w:val="00692F79"/>
    <w:rsid w:val="0069346E"/>
    <w:rsid w:val="006940B4"/>
    <w:rsid w:val="00694176"/>
    <w:rsid w:val="006A256F"/>
    <w:rsid w:val="006A46C7"/>
    <w:rsid w:val="006A6994"/>
    <w:rsid w:val="006A7DE6"/>
    <w:rsid w:val="006B00DB"/>
    <w:rsid w:val="006B5241"/>
    <w:rsid w:val="006B5E04"/>
    <w:rsid w:val="006C0002"/>
    <w:rsid w:val="006C02A6"/>
    <w:rsid w:val="006C0BFE"/>
    <w:rsid w:val="006C1934"/>
    <w:rsid w:val="006C2A52"/>
    <w:rsid w:val="006C3EC0"/>
    <w:rsid w:val="006C5099"/>
    <w:rsid w:val="006C7237"/>
    <w:rsid w:val="006D020D"/>
    <w:rsid w:val="006D0591"/>
    <w:rsid w:val="006D1483"/>
    <w:rsid w:val="006D2090"/>
    <w:rsid w:val="006D4810"/>
    <w:rsid w:val="006D4A65"/>
    <w:rsid w:val="006D760E"/>
    <w:rsid w:val="006E0E89"/>
    <w:rsid w:val="006E1930"/>
    <w:rsid w:val="006E1EA5"/>
    <w:rsid w:val="006E2BDF"/>
    <w:rsid w:val="006E30FE"/>
    <w:rsid w:val="006E3100"/>
    <w:rsid w:val="006E32CC"/>
    <w:rsid w:val="006E4C2D"/>
    <w:rsid w:val="006E4D66"/>
    <w:rsid w:val="006E58F8"/>
    <w:rsid w:val="006F0FD9"/>
    <w:rsid w:val="006F1312"/>
    <w:rsid w:val="006F1A7E"/>
    <w:rsid w:val="006F2447"/>
    <w:rsid w:val="006F3428"/>
    <w:rsid w:val="006F3C1E"/>
    <w:rsid w:val="006F5204"/>
    <w:rsid w:val="006F6227"/>
    <w:rsid w:val="006F7EDF"/>
    <w:rsid w:val="0070056B"/>
    <w:rsid w:val="007008F7"/>
    <w:rsid w:val="00700EDF"/>
    <w:rsid w:val="00701522"/>
    <w:rsid w:val="007034AB"/>
    <w:rsid w:val="00704099"/>
    <w:rsid w:val="00706A0B"/>
    <w:rsid w:val="00706E27"/>
    <w:rsid w:val="007079A7"/>
    <w:rsid w:val="00707B0C"/>
    <w:rsid w:val="007106CF"/>
    <w:rsid w:val="00710AE3"/>
    <w:rsid w:val="007116F1"/>
    <w:rsid w:val="007129D0"/>
    <w:rsid w:val="00713938"/>
    <w:rsid w:val="0071720B"/>
    <w:rsid w:val="00717832"/>
    <w:rsid w:val="007200D5"/>
    <w:rsid w:val="007232B8"/>
    <w:rsid w:val="00723B65"/>
    <w:rsid w:val="00723E5F"/>
    <w:rsid w:val="0072416F"/>
    <w:rsid w:val="00726259"/>
    <w:rsid w:val="00726975"/>
    <w:rsid w:val="007276AF"/>
    <w:rsid w:val="00730FC5"/>
    <w:rsid w:val="0073229B"/>
    <w:rsid w:val="007328F1"/>
    <w:rsid w:val="00732A42"/>
    <w:rsid w:val="0073310C"/>
    <w:rsid w:val="00734743"/>
    <w:rsid w:val="007357F3"/>
    <w:rsid w:val="00735DE3"/>
    <w:rsid w:val="007366C9"/>
    <w:rsid w:val="007373AB"/>
    <w:rsid w:val="0074039F"/>
    <w:rsid w:val="007432B5"/>
    <w:rsid w:val="00743862"/>
    <w:rsid w:val="007447D4"/>
    <w:rsid w:val="00745B5A"/>
    <w:rsid w:val="00746E2D"/>
    <w:rsid w:val="00751AFA"/>
    <w:rsid w:val="00752639"/>
    <w:rsid w:val="00754484"/>
    <w:rsid w:val="00756675"/>
    <w:rsid w:val="007619E8"/>
    <w:rsid w:val="00761F65"/>
    <w:rsid w:val="00764500"/>
    <w:rsid w:val="00764BE8"/>
    <w:rsid w:val="0076616B"/>
    <w:rsid w:val="00767D2B"/>
    <w:rsid w:val="0077094B"/>
    <w:rsid w:val="007722B9"/>
    <w:rsid w:val="00772579"/>
    <w:rsid w:val="00772B7C"/>
    <w:rsid w:val="00772DAC"/>
    <w:rsid w:val="00773984"/>
    <w:rsid w:val="007745AE"/>
    <w:rsid w:val="007748D7"/>
    <w:rsid w:val="00774C83"/>
    <w:rsid w:val="00776CC4"/>
    <w:rsid w:val="00776E05"/>
    <w:rsid w:val="007772A9"/>
    <w:rsid w:val="00777821"/>
    <w:rsid w:val="007801FE"/>
    <w:rsid w:val="00780D26"/>
    <w:rsid w:val="00782001"/>
    <w:rsid w:val="0078447D"/>
    <w:rsid w:val="0078455F"/>
    <w:rsid w:val="00785C28"/>
    <w:rsid w:val="00787062"/>
    <w:rsid w:val="007908E1"/>
    <w:rsid w:val="00790CDE"/>
    <w:rsid w:val="007913C2"/>
    <w:rsid w:val="00791993"/>
    <w:rsid w:val="0079535B"/>
    <w:rsid w:val="00795809"/>
    <w:rsid w:val="00795C26"/>
    <w:rsid w:val="00797BFF"/>
    <w:rsid w:val="007A02F3"/>
    <w:rsid w:val="007A0B38"/>
    <w:rsid w:val="007A0B54"/>
    <w:rsid w:val="007A0FCE"/>
    <w:rsid w:val="007A12DA"/>
    <w:rsid w:val="007A13A0"/>
    <w:rsid w:val="007A282B"/>
    <w:rsid w:val="007A3414"/>
    <w:rsid w:val="007A6B28"/>
    <w:rsid w:val="007B084C"/>
    <w:rsid w:val="007B1663"/>
    <w:rsid w:val="007B2479"/>
    <w:rsid w:val="007B3E19"/>
    <w:rsid w:val="007B4586"/>
    <w:rsid w:val="007B5E91"/>
    <w:rsid w:val="007B7346"/>
    <w:rsid w:val="007C1584"/>
    <w:rsid w:val="007C4183"/>
    <w:rsid w:val="007C46DB"/>
    <w:rsid w:val="007C4C2D"/>
    <w:rsid w:val="007C7175"/>
    <w:rsid w:val="007C728B"/>
    <w:rsid w:val="007D0999"/>
    <w:rsid w:val="007D1138"/>
    <w:rsid w:val="007D139A"/>
    <w:rsid w:val="007D2157"/>
    <w:rsid w:val="007D25CD"/>
    <w:rsid w:val="007D5549"/>
    <w:rsid w:val="007D6E1A"/>
    <w:rsid w:val="007D7343"/>
    <w:rsid w:val="007E035A"/>
    <w:rsid w:val="007E1FC3"/>
    <w:rsid w:val="007E2238"/>
    <w:rsid w:val="007E30AC"/>
    <w:rsid w:val="007E390B"/>
    <w:rsid w:val="007E547F"/>
    <w:rsid w:val="007E57EE"/>
    <w:rsid w:val="007E57EF"/>
    <w:rsid w:val="007E5E7E"/>
    <w:rsid w:val="007E6B8E"/>
    <w:rsid w:val="007E6D0E"/>
    <w:rsid w:val="007E7960"/>
    <w:rsid w:val="007E7DD9"/>
    <w:rsid w:val="007E7FE8"/>
    <w:rsid w:val="007F0AAA"/>
    <w:rsid w:val="007F184E"/>
    <w:rsid w:val="007F24A8"/>
    <w:rsid w:val="007F5B8B"/>
    <w:rsid w:val="00800641"/>
    <w:rsid w:val="00800C36"/>
    <w:rsid w:val="0080123A"/>
    <w:rsid w:val="00801858"/>
    <w:rsid w:val="008030E8"/>
    <w:rsid w:val="00803F06"/>
    <w:rsid w:val="008040D6"/>
    <w:rsid w:val="008049F7"/>
    <w:rsid w:val="00804CCD"/>
    <w:rsid w:val="00806FFC"/>
    <w:rsid w:val="0081007E"/>
    <w:rsid w:val="00810822"/>
    <w:rsid w:val="00810864"/>
    <w:rsid w:val="00810D57"/>
    <w:rsid w:val="008118D2"/>
    <w:rsid w:val="008127CF"/>
    <w:rsid w:val="008127FF"/>
    <w:rsid w:val="008158D8"/>
    <w:rsid w:val="008174D9"/>
    <w:rsid w:val="00820546"/>
    <w:rsid w:val="00821966"/>
    <w:rsid w:val="008221F2"/>
    <w:rsid w:val="0082430E"/>
    <w:rsid w:val="00825A2B"/>
    <w:rsid w:val="00825DD6"/>
    <w:rsid w:val="00826B37"/>
    <w:rsid w:val="00830C21"/>
    <w:rsid w:val="00831326"/>
    <w:rsid w:val="00831B43"/>
    <w:rsid w:val="00833126"/>
    <w:rsid w:val="008331DF"/>
    <w:rsid w:val="00833F82"/>
    <w:rsid w:val="00835838"/>
    <w:rsid w:val="00835CB3"/>
    <w:rsid w:val="008402B7"/>
    <w:rsid w:val="00840914"/>
    <w:rsid w:val="008412DB"/>
    <w:rsid w:val="008413CF"/>
    <w:rsid w:val="008415E9"/>
    <w:rsid w:val="0084185F"/>
    <w:rsid w:val="00841AC3"/>
    <w:rsid w:val="00842775"/>
    <w:rsid w:val="00843F49"/>
    <w:rsid w:val="00844611"/>
    <w:rsid w:val="00846F5D"/>
    <w:rsid w:val="00847AEE"/>
    <w:rsid w:val="0085000A"/>
    <w:rsid w:val="008501FD"/>
    <w:rsid w:val="008506F2"/>
    <w:rsid w:val="00850E97"/>
    <w:rsid w:val="00851746"/>
    <w:rsid w:val="00852A04"/>
    <w:rsid w:val="00853155"/>
    <w:rsid w:val="00854588"/>
    <w:rsid w:val="00854F1A"/>
    <w:rsid w:val="00855037"/>
    <w:rsid w:val="00855F65"/>
    <w:rsid w:val="00860064"/>
    <w:rsid w:val="00861FDD"/>
    <w:rsid w:val="00863054"/>
    <w:rsid w:val="00863485"/>
    <w:rsid w:val="00865617"/>
    <w:rsid w:val="00866630"/>
    <w:rsid w:val="00866A94"/>
    <w:rsid w:val="00867C67"/>
    <w:rsid w:val="008728DA"/>
    <w:rsid w:val="00874F04"/>
    <w:rsid w:val="00875D80"/>
    <w:rsid w:val="00876269"/>
    <w:rsid w:val="00880836"/>
    <w:rsid w:val="0088275D"/>
    <w:rsid w:val="00882773"/>
    <w:rsid w:val="00884032"/>
    <w:rsid w:val="00884801"/>
    <w:rsid w:val="00884EFA"/>
    <w:rsid w:val="00885FEA"/>
    <w:rsid w:val="008860F4"/>
    <w:rsid w:val="0088621F"/>
    <w:rsid w:val="00886C12"/>
    <w:rsid w:val="00891C64"/>
    <w:rsid w:val="00892BB0"/>
    <w:rsid w:val="0089310E"/>
    <w:rsid w:val="00893C54"/>
    <w:rsid w:val="008A249D"/>
    <w:rsid w:val="008A268C"/>
    <w:rsid w:val="008A2F71"/>
    <w:rsid w:val="008A32F2"/>
    <w:rsid w:val="008A3B3E"/>
    <w:rsid w:val="008A52EC"/>
    <w:rsid w:val="008A5CD3"/>
    <w:rsid w:val="008A66DF"/>
    <w:rsid w:val="008A7858"/>
    <w:rsid w:val="008B017A"/>
    <w:rsid w:val="008B3139"/>
    <w:rsid w:val="008B46E8"/>
    <w:rsid w:val="008B4B6F"/>
    <w:rsid w:val="008B5195"/>
    <w:rsid w:val="008B5D54"/>
    <w:rsid w:val="008B761F"/>
    <w:rsid w:val="008B7EDA"/>
    <w:rsid w:val="008B7F23"/>
    <w:rsid w:val="008C0315"/>
    <w:rsid w:val="008C15B6"/>
    <w:rsid w:val="008C2B32"/>
    <w:rsid w:val="008C42D4"/>
    <w:rsid w:val="008C68F0"/>
    <w:rsid w:val="008D0473"/>
    <w:rsid w:val="008D0747"/>
    <w:rsid w:val="008D07E5"/>
    <w:rsid w:val="008D0E94"/>
    <w:rsid w:val="008D116F"/>
    <w:rsid w:val="008D1ADB"/>
    <w:rsid w:val="008D26D8"/>
    <w:rsid w:val="008D2F97"/>
    <w:rsid w:val="008D34F7"/>
    <w:rsid w:val="008D4764"/>
    <w:rsid w:val="008D59A6"/>
    <w:rsid w:val="008D66A4"/>
    <w:rsid w:val="008D77DE"/>
    <w:rsid w:val="008E0912"/>
    <w:rsid w:val="008E264D"/>
    <w:rsid w:val="008E26B6"/>
    <w:rsid w:val="008E306F"/>
    <w:rsid w:val="008E3BDC"/>
    <w:rsid w:val="008E45D7"/>
    <w:rsid w:val="008E5CEB"/>
    <w:rsid w:val="008E691D"/>
    <w:rsid w:val="008E70C1"/>
    <w:rsid w:val="008E7216"/>
    <w:rsid w:val="008F1170"/>
    <w:rsid w:val="008F1209"/>
    <w:rsid w:val="008F3149"/>
    <w:rsid w:val="008F4C4B"/>
    <w:rsid w:val="008F58AE"/>
    <w:rsid w:val="008F7A25"/>
    <w:rsid w:val="00903FA3"/>
    <w:rsid w:val="0090506E"/>
    <w:rsid w:val="00905367"/>
    <w:rsid w:val="009062D7"/>
    <w:rsid w:val="009063A9"/>
    <w:rsid w:val="00911D17"/>
    <w:rsid w:val="00913337"/>
    <w:rsid w:val="00913468"/>
    <w:rsid w:val="00913506"/>
    <w:rsid w:val="00913CB0"/>
    <w:rsid w:val="009149AE"/>
    <w:rsid w:val="0091503B"/>
    <w:rsid w:val="0091621C"/>
    <w:rsid w:val="009200B7"/>
    <w:rsid w:val="009226D0"/>
    <w:rsid w:val="00923934"/>
    <w:rsid w:val="0092543E"/>
    <w:rsid w:val="00926E45"/>
    <w:rsid w:val="009275D1"/>
    <w:rsid w:val="00927ED1"/>
    <w:rsid w:val="0093525A"/>
    <w:rsid w:val="009362FE"/>
    <w:rsid w:val="0093721A"/>
    <w:rsid w:val="00940CBF"/>
    <w:rsid w:val="009459A5"/>
    <w:rsid w:val="00950474"/>
    <w:rsid w:val="00950506"/>
    <w:rsid w:val="00950FB6"/>
    <w:rsid w:val="00952124"/>
    <w:rsid w:val="00954AFC"/>
    <w:rsid w:val="00954B87"/>
    <w:rsid w:val="0095742E"/>
    <w:rsid w:val="009607A5"/>
    <w:rsid w:val="0096231A"/>
    <w:rsid w:val="0096318B"/>
    <w:rsid w:val="00963212"/>
    <w:rsid w:val="00963595"/>
    <w:rsid w:val="00963598"/>
    <w:rsid w:val="0096364F"/>
    <w:rsid w:val="00963BA2"/>
    <w:rsid w:val="00964F7C"/>
    <w:rsid w:val="0096596F"/>
    <w:rsid w:val="00965ADA"/>
    <w:rsid w:val="0096622A"/>
    <w:rsid w:val="0096745B"/>
    <w:rsid w:val="0096753F"/>
    <w:rsid w:val="009678F4"/>
    <w:rsid w:val="00970C2A"/>
    <w:rsid w:val="00973E99"/>
    <w:rsid w:val="009744E2"/>
    <w:rsid w:val="00974C47"/>
    <w:rsid w:val="00975D21"/>
    <w:rsid w:val="009774FF"/>
    <w:rsid w:val="0098010C"/>
    <w:rsid w:val="009802F1"/>
    <w:rsid w:val="00982898"/>
    <w:rsid w:val="00983378"/>
    <w:rsid w:val="0098404C"/>
    <w:rsid w:val="00984D32"/>
    <w:rsid w:val="0098632A"/>
    <w:rsid w:val="00986AB6"/>
    <w:rsid w:val="009878B4"/>
    <w:rsid w:val="009878F2"/>
    <w:rsid w:val="00990A28"/>
    <w:rsid w:val="00992187"/>
    <w:rsid w:val="0099328B"/>
    <w:rsid w:val="00994515"/>
    <w:rsid w:val="00994B8F"/>
    <w:rsid w:val="00995697"/>
    <w:rsid w:val="0099694C"/>
    <w:rsid w:val="009974B1"/>
    <w:rsid w:val="009A0033"/>
    <w:rsid w:val="009A075B"/>
    <w:rsid w:val="009A0BD1"/>
    <w:rsid w:val="009A1A87"/>
    <w:rsid w:val="009A26AD"/>
    <w:rsid w:val="009A34F2"/>
    <w:rsid w:val="009A613D"/>
    <w:rsid w:val="009A61E0"/>
    <w:rsid w:val="009A7823"/>
    <w:rsid w:val="009B0155"/>
    <w:rsid w:val="009B1B3B"/>
    <w:rsid w:val="009B21F9"/>
    <w:rsid w:val="009B3614"/>
    <w:rsid w:val="009B3D5A"/>
    <w:rsid w:val="009B534B"/>
    <w:rsid w:val="009B5F75"/>
    <w:rsid w:val="009B647A"/>
    <w:rsid w:val="009B6894"/>
    <w:rsid w:val="009B6995"/>
    <w:rsid w:val="009B7216"/>
    <w:rsid w:val="009C0821"/>
    <w:rsid w:val="009C0CF5"/>
    <w:rsid w:val="009C0D5A"/>
    <w:rsid w:val="009C1F64"/>
    <w:rsid w:val="009C4119"/>
    <w:rsid w:val="009C4122"/>
    <w:rsid w:val="009C5292"/>
    <w:rsid w:val="009D0CCC"/>
    <w:rsid w:val="009D1633"/>
    <w:rsid w:val="009D1F1C"/>
    <w:rsid w:val="009D2880"/>
    <w:rsid w:val="009D2944"/>
    <w:rsid w:val="009D3780"/>
    <w:rsid w:val="009D64C1"/>
    <w:rsid w:val="009D651E"/>
    <w:rsid w:val="009D674A"/>
    <w:rsid w:val="009D6A2E"/>
    <w:rsid w:val="009D6DFF"/>
    <w:rsid w:val="009E107F"/>
    <w:rsid w:val="009E15D8"/>
    <w:rsid w:val="009E1E98"/>
    <w:rsid w:val="009E1FB6"/>
    <w:rsid w:val="009E317A"/>
    <w:rsid w:val="009E38A9"/>
    <w:rsid w:val="009E43FF"/>
    <w:rsid w:val="009E58DF"/>
    <w:rsid w:val="009F0424"/>
    <w:rsid w:val="009F0E1D"/>
    <w:rsid w:val="009F1232"/>
    <w:rsid w:val="009F582C"/>
    <w:rsid w:val="009F7403"/>
    <w:rsid w:val="009F7A03"/>
    <w:rsid w:val="00A00D19"/>
    <w:rsid w:val="00A010FA"/>
    <w:rsid w:val="00A01957"/>
    <w:rsid w:val="00A01A56"/>
    <w:rsid w:val="00A0317D"/>
    <w:rsid w:val="00A03236"/>
    <w:rsid w:val="00A041D8"/>
    <w:rsid w:val="00A057AF"/>
    <w:rsid w:val="00A06D48"/>
    <w:rsid w:val="00A079FB"/>
    <w:rsid w:val="00A13C69"/>
    <w:rsid w:val="00A13FA8"/>
    <w:rsid w:val="00A15081"/>
    <w:rsid w:val="00A162C3"/>
    <w:rsid w:val="00A20DEE"/>
    <w:rsid w:val="00A21F9E"/>
    <w:rsid w:val="00A22470"/>
    <w:rsid w:val="00A231B3"/>
    <w:rsid w:val="00A2395F"/>
    <w:rsid w:val="00A26423"/>
    <w:rsid w:val="00A2725A"/>
    <w:rsid w:val="00A27C2E"/>
    <w:rsid w:val="00A304FE"/>
    <w:rsid w:val="00A31464"/>
    <w:rsid w:val="00A3150B"/>
    <w:rsid w:val="00A31FBD"/>
    <w:rsid w:val="00A329E4"/>
    <w:rsid w:val="00A334B4"/>
    <w:rsid w:val="00A343E9"/>
    <w:rsid w:val="00A3456D"/>
    <w:rsid w:val="00A3539D"/>
    <w:rsid w:val="00A36957"/>
    <w:rsid w:val="00A37637"/>
    <w:rsid w:val="00A3773F"/>
    <w:rsid w:val="00A37FB0"/>
    <w:rsid w:val="00A406A1"/>
    <w:rsid w:val="00A41594"/>
    <w:rsid w:val="00A4200F"/>
    <w:rsid w:val="00A42C7D"/>
    <w:rsid w:val="00A43204"/>
    <w:rsid w:val="00A438A7"/>
    <w:rsid w:val="00A43BD3"/>
    <w:rsid w:val="00A44188"/>
    <w:rsid w:val="00A44334"/>
    <w:rsid w:val="00A44405"/>
    <w:rsid w:val="00A44B43"/>
    <w:rsid w:val="00A44EC8"/>
    <w:rsid w:val="00A470AB"/>
    <w:rsid w:val="00A47942"/>
    <w:rsid w:val="00A50631"/>
    <w:rsid w:val="00A510DC"/>
    <w:rsid w:val="00A51777"/>
    <w:rsid w:val="00A54733"/>
    <w:rsid w:val="00A5486B"/>
    <w:rsid w:val="00A548D8"/>
    <w:rsid w:val="00A556C6"/>
    <w:rsid w:val="00A56912"/>
    <w:rsid w:val="00A57B1F"/>
    <w:rsid w:val="00A624CE"/>
    <w:rsid w:val="00A64D9B"/>
    <w:rsid w:val="00A663B3"/>
    <w:rsid w:val="00A6691A"/>
    <w:rsid w:val="00A67129"/>
    <w:rsid w:val="00A67D0C"/>
    <w:rsid w:val="00A70D1D"/>
    <w:rsid w:val="00A70EAD"/>
    <w:rsid w:val="00A71FCA"/>
    <w:rsid w:val="00A7427B"/>
    <w:rsid w:val="00A75723"/>
    <w:rsid w:val="00A75CB9"/>
    <w:rsid w:val="00A80DC4"/>
    <w:rsid w:val="00A8165E"/>
    <w:rsid w:val="00A819F4"/>
    <w:rsid w:val="00A81AA1"/>
    <w:rsid w:val="00A82D42"/>
    <w:rsid w:val="00A830FF"/>
    <w:rsid w:val="00A8451B"/>
    <w:rsid w:val="00A902B9"/>
    <w:rsid w:val="00A93177"/>
    <w:rsid w:val="00AA0D9F"/>
    <w:rsid w:val="00AA19D3"/>
    <w:rsid w:val="00AA2148"/>
    <w:rsid w:val="00AA21B8"/>
    <w:rsid w:val="00AA3F09"/>
    <w:rsid w:val="00AA4145"/>
    <w:rsid w:val="00AA4877"/>
    <w:rsid w:val="00AA4C96"/>
    <w:rsid w:val="00AA5FDA"/>
    <w:rsid w:val="00AA6062"/>
    <w:rsid w:val="00AA71A1"/>
    <w:rsid w:val="00AA75F5"/>
    <w:rsid w:val="00AB1767"/>
    <w:rsid w:val="00AB1A35"/>
    <w:rsid w:val="00AB2E04"/>
    <w:rsid w:val="00AB3413"/>
    <w:rsid w:val="00AB3DC1"/>
    <w:rsid w:val="00AB3DFF"/>
    <w:rsid w:val="00AB465A"/>
    <w:rsid w:val="00AB4997"/>
    <w:rsid w:val="00AB567A"/>
    <w:rsid w:val="00AB6AB5"/>
    <w:rsid w:val="00AC18F9"/>
    <w:rsid w:val="00AC273B"/>
    <w:rsid w:val="00AD0554"/>
    <w:rsid w:val="00AD2A16"/>
    <w:rsid w:val="00AD3CAC"/>
    <w:rsid w:val="00AD46C8"/>
    <w:rsid w:val="00AD689A"/>
    <w:rsid w:val="00AD6F60"/>
    <w:rsid w:val="00AE009F"/>
    <w:rsid w:val="00AE2EC6"/>
    <w:rsid w:val="00AE44C5"/>
    <w:rsid w:val="00AE6C48"/>
    <w:rsid w:val="00AF5A15"/>
    <w:rsid w:val="00AF70BB"/>
    <w:rsid w:val="00B0381A"/>
    <w:rsid w:val="00B03C02"/>
    <w:rsid w:val="00B04828"/>
    <w:rsid w:val="00B0518E"/>
    <w:rsid w:val="00B05AF4"/>
    <w:rsid w:val="00B065A1"/>
    <w:rsid w:val="00B06D16"/>
    <w:rsid w:val="00B07C3A"/>
    <w:rsid w:val="00B106FB"/>
    <w:rsid w:val="00B10C1D"/>
    <w:rsid w:val="00B10F88"/>
    <w:rsid w:val="00B11EAD"/>
    <w:rsid w:val="00B14417"/>
    <w:rsid w:val="00B17DFA"/>
    <w:rsid w:val="00B20BC2"/>
    <w:rsid w:val="00B20BF2"/>
    <w:rsid w:val="00B21065"/>
    <w:rsid w:val="00B21077"/>
    <w:rsid w:val="00B244D9"/>
    <w:rsid w:val="00B265A1"/>
    <w:rsid w:val="00B27203"/>
    <w:rsid w:val="00B30E67"/>
    <w:rsid w:val="00B310F9"/>
    <w:rsid w:val="00B31890"/>
    <w:rsid w:val="00B33095"/>
    <w:rsid w:val="00B3372D"/>
    <w:rsid w:val="00B342CC"/>
    <w:rsid w:val="00B34E78"/>
    <w:rsid w:val="00B352F7"/>
    <w:rsid w:val="00B3559F"/>
    <w:rsid w:val="00B36A20"/>
    <w:rsid w:val="00B36B50"/>
    <w:rsid w:val="00B42AAB"/>
    <w:rsid w:val="00B42CBF"/>
    <w:rsid w:val="00B43CBD"/>
    <w:rsid w:val="00B5018B"/>
    <w:rsid w:val="00B506A9"/>
    <w:rsid w:val="00B518CC"/>
    <w:rsid w:val="00B51E3C"/>
    <w:rsid w:val="00B56540"/>
    <w:rsid w:val="00B566D8"/>
    <w:rsid w:val="00B5755C"/>
    <w:rsid w:val="00B57607"/>
    <w:rsid w:val="00B609EE"/>
    <w:rsid w:val="00B62385"/>
    <w:rsid w:val="00B625D4"/>
    <w:rsid w:val="00B629B0"/>
    <w:rsid w:val="00B63007"/>
    <w:rsid w:val="00B65D93"/>
    <w:rsid w:val="00B66700"/>
    <w:rsid w:val="00B66D10"/>
    <w:rsid w:val="00B67562"/>
    <w:rsid w:val="00B70C73"/>
    <w:rsid w:val="00B713EB"/>
    <w:rsid w:val="00B7186D"/>
    <w:rsid w:val="00B72642"/>
    <w:rsid w:val="00B74EF7"/>
    <w:rsid w:val="00B7624B"/>
    <w:rsid w:val="00B7685D"/>
    <w:rsid w:val="00B77537"/>
    <w:rsid w:val="00B77615"/>
    <w:rsid w:val="00B80208"/>
    <w:rsid w:val="00B80D71"/>
    <w:rsid w:val="00B82A2C"/>
    <w:rsid w:val="00B8301C"/>
    <w:rsid w:val="00B83B5D"/>
    <w:rsid w:val="00B84866"/>
    <w:rsid w:val="00B84D77"/>
    <w:rsid w:val="00B8668D"/>
    <w:rsid w:val="00B86BEB"/>
    <w:rsid w:val="00B90B66"/>
    <w:rsid w:val="00B90E21"/>
    <w:rsid w:val="00B9151D"/>
    <w:rsid w:val="00B920C2"/>
    <w:rsid w:val="00B925CB"/>
    <w:rsid w:val="00B92C02"/>
    <w:rsid w:val="00B93062"/>
    <w:rsid w:val="00B9441B"/>
    <w:rsid w:val="00B945A1"/>
    <w:rsid w:val="00B947DF"/>
    <w:rsid w:val="00B9493A"/>
    <w:rsid w:val="00B95488"/>
    <w:rsid w:val="00B977B1"/>
    <w:rsid w:val="00BA029D"/>
    <w:rsid w:val="00BA0778"/>
    <w:rsid w:val="00BA188D"/>
    <w:rsid w:val="00BA220F"/>
    <w:rsid w:val="00BA48F3"/>
    <w:rsid w:val="00BA59A9"/>
    <w:rsid w:val="00BA6328"/>
    <w:rsid w:val="00BA76D1"/>
    <w:rsid w:val="00BA7A80"/>
    <w:rsid w:val="00BA7F62"/>
    <w:rsid w:val="00BB05B3"/>
    <w:rsid w:val="00BB099C"/>
    <w:rsid w:val="00BB1805"/>
    <w:rsid w:val="00BB2D4F"/>
    <w:rsid w:val="00BB2F94"/>
    <w:rsid w:val="00BB30B8"/>
    <w:rsid w:val="00BB31F5"/>
    <w:rsid w:val="00BB358C"/>
    <w:rsid w:val="00BB4F1D"/>
    <w:rsid w:val="00BB5113"/>
    <w:rsid w:val="00BB599C"/>
    <w:rsid w:val="00BC00C5"/>
    <w:rsid w:val="00BC012E"/>
    <w:rsid w:val="00BC03D5"/>
    <w:rsid w:val="00BC170B"/>
    <w:rsid w:val="00BC1758"/>
    <w:rsid w:val="00BC2B88"/>
    <w:rsid w:val="00BC3029"/>
    <w:rsid w:val="00BC3D06"/>
    <w:rsid w:val="00BC4A4F"/>
    <w:rsid w:val="00BC4AC8"/>
    <w:rsid w:val="00BC5216"/>
    <w:rsid w:val="00BC7B90"/>
    <w:rsid w:val="00BC7D60"/>
    <w:rsid w:val="00BD0420"/>
    <w:rsid w:val="00BD17A8"/>
    <w:rsid w:val="00BD22EF"/>
    <w:rsid w:val="00BD35C2"/>
    <w:rsid w:val="00BD402D"/>
    <w:rsid w:val="00BD45F4"/>
    <w:rsid w:val="00BD496A"/>
    <w:rsid w:val="00BD4A28"/>
    <w:rsid w:val="00BD6C1B"/>
    <w:rsid w:val="00BD7471"/>
    <w:rsid w:val="00BD7837"/>
    <w:rsid w:val="00BE0866"/>
    <w:rsid w:val="00BE0F57"/>
    <w:rsid w:val="00BE1885"/>
    <w:rsid w:val="00BE19AC"/>
    <w:rsid w:val="00BE2481"/>
    <w:rsid w:val="00BE3403"/>
    <w:rsid w:val="00BE40D3"/>
    <w:rsid w:val="00BE484F"/>
    <w:rsid w:val="00BE641C"/>
    <w:rsid w:val="00BE6951"/>
    <w:rsid w:val="00BE6D18"/>
    <w:rsid w:val="00BE7936"/>
    <w:rsid w:val="00BE7EA9"/>
    <w:rsid w:val="00BF095E"/>
    <w:rsid w:val="00BF0CCD"/>
    <w:rsid w:val="00BF0D34"/>
    <w:rsid w:val="00BF23A7"/>
    <w:rsid w:val="00BF301E"/>
    <w:rsid w:val="00BF39AC"/>
    <w:rsid w:val="00BF3B0D"/>
    <w:rsid w:val="00BF4C5E"/>
    <w:rsid w:val="00BF5256"/>
    <w:rsid w:val="00BF5FB3"/>
    <w:rsid w:val="00BF6983"/>
    <w:rsid w:val="00BF6AE5"/>
    <w:rsid w:val="00BF6AF0"/>
    <w:rsid w:val="00BF7A3A"/>
    <w:rsid w:val="00BF7BC4"/>
    <w:rsid w:val="00C00C75"/>
    <w:rsid w:val="00C012D3"/>
    <w:rsid w:val="00C0222D"/>
    <w:rsid w:val="00C0226D"/>
    <w:rsid w:val="00C039B7"/>
    <w:rsid w:val="00C03ABE"/>
    <w:rsid w:val="00C04C94"/>
    <w:rsid w:val="00C0633B"/>
    <w:rsid w:val="00C07D74"/>
    <w:rsid w:val="00C10B6A"/>
    <w:rsid w:val="00C10EAB"/>
    <w:rsid w:val="00C1239C"/>
    <w:rsid w:val="00C1462C"/>
    <w:rsid w:val="00C14A86"/>
    <w:rsid w:val="00C170F2"/>
    <w:rsid w:val="00C20B26"/>
    <w:rsid w:val="00C2159E"/>
    <w:rsid w:val="00C21B2A"/>
    <w:rsid w:val="00C25D23"/>
    <w:rsid w:val="00C30806"/>
    <w:rsid w:val="00C316E4"/>
    <w:rsid w:val="00C324A0"/>
    <w:rsid w:val="00C335D6"/>
    <w:rsid w:val="00C344E4"/>
    <w:rsid w:val="00C34E02"/>
    <w:rsid w:val="00C37060"/>
    <w:rsid w:val="00C37DAA"/>
    <w:rsid w:val="00C41933"/>
    <w:rsid w:val="00C42694"/>
    <w:rsid w:val="00C42A05"/>
    <w:rsid w:val="00C451DE"/>
    <w:rsid w:val="00C45C8F"/>
    <w:rsid w:val="00C46899"/>
    <w:rsid w:val="00C47041"/>
    <w:rsid w:val="00C47A60"/>
    <w:rsid w:val="00C525D7"/>
    <w:rsid w:val="00C542EC"/>
    <w:rsid w:val="00C558C1"/>
    <w:rsid w:val="00C559E3"/>
    <w:rsid w:val="00C56C55"/>
    <w:rsid w:val="00C5742C"/>
    <w:rsid w:val="00C6123F"/>
    <w:rsid w:val="00C622D3"/>
    <w:rsid w:val="00C65D81"/>
    <w:rsid w:val="00C71EB9"/>
    <w:rsid w:val="00C72501"/>
    <w:rsid w:val="00C73FDC"/>
    <w:rsid w:val="00C77FFB"/>
    <w:rsid w:val="00C8072E"/>
    <w:rsid w:val="00C80FBD"/>
    <w:rsid w:val="00C81E7C"/>
    <w:rsid w:val="00C82DB0"/>
    <w:rsid w:val="00C83DF7"/>
    <w:rsid w:val="00C84A81"/>
    <w:rsid w:val="00C877CF"/>
    <w:rsid w:val="00C91741"/>
    <w:rsid w:val="00C9180D"/>
    <w:rsid w:val="00C9225D"/>
    <w:rsid w:val="00C94305"/>
    <w:rsid w:val="00C9507C"/>
    <w:rsid w:val="00C951AA"/>
    <w:rsid w:val="00C95BCB"/>
    <w:rsid w:val="00C96652"/>
    <w:rsid w:val="00C97BDF"/>
    <w:rsid w:val="00CA0060"/>
    <w:rsid w:val="00CA0A3D"/>
    <w:rsid w:val="00CA194A"/>
    <w:rsid w:val="00CA396A"/>
    <w:rsid w:val="00CA3EA8"/>
    <w:rsid w:val="00CA4092"/>
    <w:rsid w:val="00CA5F8E"/>
    <w:rsid w:val="00CA6D11"/>
    <w:rsid w:val="00CA6D2D"/>
    <w:rsid w:val="00CA7CE3"/>
    <w:rsid w:val="00CB1F03"/>
    <w:rsid w:val="00CB3138"/>
    <w:rsid w:val="00CB580C"/>
    <w:rsid w:val="00CB6DB8"/>
    <w:rsid w:val="00CC071B"/>
    <w:rsid w:val="00CC09CC"/>
    <w:rsid w:val="00CC1E72"/>
    <w:rsid w:val="00CC3BAB"/>
    <w:rsid w:val="00CC54DE"/>
    <w:rsid w:val="00CC6647"/>
    <w:rsid w:val="00CC7423"/>
    <w:rsid w:val="00CD121F"/>
    <w:rsid w:val="00CD462B"/>
    <w:rsid w:val="00CD5E2C"/>
    <w:rsid w:val="00CD5E34"/>
    <w:rsid w:val="00CD69A3"/>
    <w:rsid w:val="00CD6F7C"/>
    <w:rsid w:val="00CD742E"/>
    <w:rsid w:val="00CE0E60"/>
    <w:rsid w:val="00CE48D7"/>
    <w:rsid w:val="00CE6E5A"/>
    <w:rsid w:val="00CF311B"/>
    <w:rsid w:val="00CF3597"/>
    <w:rsid w:val="00CF3B43"/>
    <w:rsid w:val="00CF4228"/>
    <w:rsid w:val="00CF4662"/>
    <w:rsid w:val="00CF4907"/>
    <w:rsid w:val="00CF4B16"/>
    <w:rsid w:val="00CF54FC"/>
    <w:rsid w:val="00CF578B"/>
    <w:rsid w:val="00CF6109"/>
    <w:rsid w:val="00CF63F6"/>
    <w:rsid w:val="00CF6C91"/>
    <w:rsid w:val="00CF6DF2"/>
    <w:rsid w:val="00CF7F97"/>
    <w:rsid w:val="00D00377"/>
    <w:rsid w:val="00D00E0A"/>
    <w:rsid w:val="00D021D6"/>
    <w:rsid w:val="00D02C39"/>
    <w:rsid w:val="00D0371A"/>
    <w:rsid w:val="00D0381F"/>
    <w:rsid w:val="00D038B4"/>
    <w:rsid w:val="00D04A8A"/>
    <w:rsid w:val="00D050DC"/>
    <w:rsid w:val="00D0687A"/>
    <w:rsid w:val="00D068F4"/>
    <w:rsid w:val="00D12F28"/>
    <w:rsid w:val="00D14534"/>
    <w:rsid w:val="00D14554"/>
    <w:rsid w:val="00D155F1"/>
    <w:rsid w:val="00D1584E"/>
    <w:rsid w:val="00D200D0"/>
    <w:rsid w:val="00D202B9"/>
    <w:rsid w:val="00D20995"/>
    <w:rsid w:val="00D2176B"/>
    <w:rsid w:val="00D223F1"/>
    <w:rsid w:val="00D22C44"/>
    <w:rsid w:val="00D24E24"/>
    <w:rsid w:val="00D2693B"/>
    <w:rsid w:val="00D27FB2"/>
    <w:rsid w:val="00D32080"/>
    <w:rsid w:val="00D32BC0"/>
    <w:rsid w:val="00D3301D"/>
    <w:rsid w:val="00D350C4"/>
    <w:rsid w:val="00D351D1"/>
    <w:rsid w:val="00D35223"/>
    <w:rsid w:val="00D35599"/>
    <w:rsid w:val="00D373A0"/>
    <w:rsid w:val="00D42611"/>
    <w:rsid w:val="00D42A3D"/>
    <w:rsid w:val="00D44150"/>
    <w:rsid w:val="00D44169"/>
    <w:rsid w:val="00D44E39"/>
    <w:rsid w:val="00D463C6"/>
    <w:rsid w:val="00D50235"/>
    <w:rsid w:val="00D50EE3"/>
    <w:rsid w:val="00D5121B"/>
    <w:rsid w:val="00D52297"/>
    <w:rsid w:val="00D52561"/>
    <w:rsid w:val="00D52E81"/>
    <w:rsid w:val="00D53BBB"/>
    <w:rsid w:val="00D53D65"/>
    <w:rsid w:val="00D54A91"/>
    <w:rsid w:val="00D550ED"/>
    <w:rsid w:val="00D56AC8"/>
    <w:rsid w:val="00D57F04"/>
    <w:rsid w:val="00D60217"/>
    <w:rsid w:val="00D610AB"/>
    <w:rsid w:val="00D61D16"/>
    <w:rsid w:val="00D6356F"/>
    <w:rsid w:val="00D670DB"/>
    <w:rsid w:val="00D70C45"/>
    <w:rsid w:val="00D70F6F"/>
    <w:rsid w:val="00D74445"/>
    <w:rsid w:val="00D7592F"/>
    <w:rsid w:val="00D75EE9"/>
    <w:rsid w:val="00D76CBB"/>
    <w:rsid w:val="00D770C3"/>
    <w:rsid w:val="00D7727C"/>
    <w:rsid w:val="00D81211"/>
    <w:rsid w:val="00D81922"/>
    <w:rsid w:val="00D82A6E"/>
    <w:rsid w:val="00D82D9C"/>
    <w:rsid w:val="00D83ADD"/>
    <w:rsid w:val="00D84714"/>
    <w:rsid w:val="00D8476F"/>
    <w:rsid w:val="00D868A2"/>
    <w:rsid w:val="00D86FFC"/>
    <w:rsid w:val="00D87B89"/>
    <w:rsid w:val="00D92820"/>
    <w:rsid w:val="00D95060"/>
    <w:rsid w:val="00D956DD"/>
    <w:rsid w:val="00D96160"/>
    <w:rsid w:val="00D96309"/>
    <w:rsid w:val="00D96465"/>
    <w:rsid w:val="00D96878"/>
    <w:rsid w:val="00D96CD5"/>
    <w:rsid w:val="00D97F52"/>
    <w:rsid w:val="00DA3DC2"/>
    <w:rsid w:val="00DA42B2"/>
    <w:rsid w:val="00DA5981"/>
    <w:rsid w:val="00DA5A88"/>
    <w:rsid w:val="00DA5E9C"/>
    <w:rsid w:val="00DA650B"/>
    <w:rsid w:val="00DA6702"/>
    <w:rsid w:val="00DA749A"/>
    <w:rsid w:val="00DB08A7"/>
    <w:rsid w:val="00DB1A2B"/>
    <w:rsid w:val="00DB1EE3"/>
    <w:rsid w:val="00DB2E88"/>
    <w:rsid w:val="00DB3A2C"/>
    <w:rsid w:val="00DB4754"/>
    <w:rsid w:val="00DB4B76"/>
    <w:rsid w:val="00DB64FB"/>
    <w:rsid w:val="00DC1B84"/>
    <w:rsid w:val="00DC21ED"/>
    <w:rsid w:val="00DC3117"/>
    <w:rsid w:val="00DC34ED"/>
    <w:rsid w:val="00DC40BE"/>
    <w:rsid w:val="00DC493A"/>
    <w:rsid w:val="00DC4DF7"/>
    <w:rsid w:val="00DC5AEF"/>
    <w:rsid w:val="00DC5E15"/>
    <w:rsid w:val="00DC6E40"/>
    <w:rsid w:val="00DD04B9"/>
    <w:rsid w:val="00DD0888"/>
    <w:rsid w:val="00DD0E57"/>
    <w:rsid w:val="00DD17D9"/>
    <w:rsid w:val="00DD1C56"/>
    <w:rsid w:val="00DD5793"/>
    <w:rsid w:val="00DD5E6F"/>
    <w:rsid w:val="00DD5FD3"/>
    <w:rsid w:val="00DD61A6"/>
    <w:rsid w:val="00DD65C4"/>
    <w:rsid w:val="00DD77B1"/>
    <w:rsid w:val="00DE01AC"/>
    <w:rsid w:val="00DE0CA9"/>
    <w:rsid w:val="00DE224F"/>
    <w:rsid w:val="00DE22E1"/>
    <w:rsid w:val="00DE27B4"/>
    <w:rsid w:val="00DE2E2B"/>
    <w:rsid w:val="00DE3679"/>
    <w:rsid w:val="00DE4C34"/>
    <w:rsid w:val="00DE678C"/>
    <w:rsid w:val="00DE69CA"/>
    <w:rsid w:val="00DE6B52"/>
    <w:rsid w:val="00DF0819"/>
    <w:rsid w:val="00DF1719"/>
    <w:rsid w:val="00DF3157"/>
    <w:rsid w:val="00DF4B10"/>
    <w:rsid w:val="00DF5391"/>
    <w:rsid w:val="00DF5641"/>
    <w:rsid w:val="00DF57A3"/>
    <w:rsid w:val="00DF5B06"/>
    <w:rsid w:val="00DF7AE8"/>
    <w:rsid w:val="00E00E61"/>
    <w:rsid w:val="00E014F9"/>
    <w:rsid w:val="00E02977"/>
    <w:rsid w:val="00E0431B"/>
    <w:rsid w:val="00E04D12"/>
    <w:rsid w:val="00E0502F"/>
    <w:rsid w:val="00E05934"/>
    <w:rsid w:val="00E07318"/>
    <w:rsid w:val="00E07BF9"/>
    <w:rsid w:val="00E10D0A"/>
    <w:rsid w:val="00E115F1"/>
    <w:rsid w:val="00E13810"/>
    <w:rsid w:val="00E1388D"/>
    <w:rsid w:val="00E13F2B"/>
    <w:rsid w:val="00E14702"/>
    <w:rsid w:val="00E1480B"/>
    <w:rsid w:val="00E17433"/>
    <w:rsid w:val="00E20819"/>
    <w:rsid w:val="00E20A3D"/>
    <w:rsid w:val="00E21FE6"/>
    <w:rsid w:val="00E22D36"/>
    <w:rsid w:val="00E23FD5"/>
    <w:rsid w:val="00E24B4E"/>
    <w:rsid w:val="00E255ED"/>
    <w:rsid w:val="00E25AF5"/>
    <w:rsid w:val="00E2740B"/>
    <w:rsid w:val="00E31B71"/>
    <w:rsid w:val="00E31BEE"/>
    <w:rsid w:val="00E31CD0"/>
    <w:rsid w:val="00E31F5E"/>
    <w:rsid w:val="00E327F5"/>
    <w:rsid w:val="00E32CB8"/>
    <w:rsid w:val="00E34C99"/>
    <w:rsid w:val="00E3538F"/>
    <w:rsid w:val="00E358F4"/>
    <w:rsid w:val="00E3749E"/>
    <w:rsid w:val="00E41633"/>
    <w:rsid w:val="00E428B7"/>
    <w:rsid w:val="00E43316"/>
    <w:rsid w:val="00E43AE6"/>
    <w:rsid w:val="00E45664"/>
    <w:rsid w:val="00E46313"/>
    <w:rsid w:val="00E4708D"/>
    <w:rsid w:val="00E51672"/>
    <w:rsid w:val="00E54F36"/>
    <w:rsid w:val="00E55E7B"/>
    <w:rsid w:val="00E56479"/>
    <w:rsid w:val="00E5702F"/>
    <w:rsid w:val="00E57B32"/>
    <w:rsid w:val="00E6064D"/>
    <w:rsid w:val="00E6225E"/>
    <w:rsid w:val="00E62E52"/>
    <w:rsid w:val="00E63C58"/>
    <w:rsid w:val="00E65301"/>
    <w:rsid w:val="00E67148"/>
    <w:rsid w:val="00E67D96"/>
    <w:rsid w:val="00E70DA1"/>
    <w:rsid w:val="00E713A0"/>
    <w:rsid w:val="00E71440"/>
    <w:rsid w:val="00E76E96"/>
    <w:rsid w:val="00E813EF"/>
    <w:rsid w:val="00E81C05"/>
    <w:rsid w:val="00E832DC"/>
    <w:rsid w:val="00E843D4"/>
    <w:rsid w:val="00E8474E"/>
    <w:rsid w:val="00E85F64"/>
    <w:rsid w:val="00E86FF3"/>
    <w:rsid w:val="00E870BB"/>
    <w:rsid w:val="00E926BA"/>
    <w:rsid w:val="00E92B19"/>
    <w:rsid w:val="00E934A5"/>
    <w:rsid w:val="00E936AB"/>
    <w:rsid w:val="00E93CBC"/>
    <w:rsid w:val="00E95202"/>
    <w:rsid w:val="00E957E9"/>
    <w:rsid w:val="00E964CE"/>
    <w:rsid w:val="00E96752"/>
    <w:rsid w:val="00EA0B45"/>
    <w:rsid w:val="00EA3FD0"/>
    <w:rsid w:val="00EB0004"/>
    <w:rsid w:val="00EB0F59"/>
    <w:rsid w:val="00EB1DF3"/>
    <w:rsid w:val="00EB217D"/>
    <w:rsid w:val="00EB2BF2"/>
    <w:rsid w:val="00EB3108"/>
    <w:rsid w:val="00EB3429"/>
    <w:rsid w:val="00EB3929"/>
    <w:rsid w:val="00EB3C0D"/>
    <w:rsid w:val="00EB4339"/>
    <w:rsid w:val="00EB4893"/>
    <w:rsid w:val="00EB4BB3"/>
    <w:rsid w:val="00EB5D4F"/>
    <w:rsid w:val="00EB6B53"/>
    <w:rsid w:val="00EB76C8"/>
    <w:rsid w:val="00EB7998"/>
    <w:rsid w:val="00EC0A61"/>
    <w:rsid w:val="00EC0B62"/>
    <w:rsid w:val="00EC3645"/>
    <w:rsid w:val="00EC411F"/>
    <w:rsid w:val="00EC426C"/>
    <w:rsid w:val="00EC47E1"/>
    <w:rsid w:val="00EC4923"/>
    <w:rsid w:val="00EC659B"/>
    <w:rsid w:val="00EC7134"/>
    <w:rsid w:val="00EC7B04"/>
    <w:rsid w:val="00ED16C2"/>
    <w:rsid w:val="00ED287D"/>
    <w:rsid w:val="00ED38D9"/>
    <w:rsid w:val="00ED3D31"/>
    <w:rsid w:val="00ED3F2C"/>
    <w:rsid w:val="00ED5899"/>
    <w:rsid w:val="00ED672F"/>
    <w:rsid w:val="00ED6A5C"/>
    <w:rsid w:val="00ED6A8D"/>
    <w:rsid w:val="00ED7158"/>
    <w:rsid w:val="00EE0E5D"/>
    <w:rsid w:val="00EE2981"/>
    <w:rsid w:val="00EE3288"/>
    <w:rsid w:val="00EE3AF0"/>
    <w:rsid w:val="00EE3D15"/>
    <w:rsid w:val="00EF106C"/>
    <w:rsid w:val="00EF1D8A"/>
    <w:rsid w:val="00EF2176"/>
    <w:rsid w:val="00EF217E"/>
    <w:rsid w:val="00EF5858"/>
    <w:rsid w:val="00EF738D"/>
    <w:rsid w:val="00F00258"/>
    <w:rsid w:val="00F04ACC"/>
    <w:rsid w:val="00F10D33"/>
    <w:rsid w:val="00F1230F"/>
    <w:rsid w:val="00F130A3"/>
    <w:rsid w:val="00F15ADC"/>
    <w:rsid w:val="00F15C81"/>
    <w:rsid w:val="00F16820"/>
    <w:rsid w:val="00F17476"/>
    <w:rsid w:val="00F17DD0"/>
    <w:rsid w:val="00F2036E"/>
    <w:rsid w:val="00F24FF4"/>
    <w:rsid w:val="00F25202"/>
    <w:rsid w:val="00F25D90"/>
    <w:rsid w:val="00F2604B"/>
    <w:rsid w:val="00F2618C"/>
    <w:rsid w:val="00F26E78"/>
    <w:rsid w:val="00F27459"/>
    <w:rsid w:val="00F2746C"/>
    <w:rsid w:val="00F27AF5"/>
    <w:rsid w:val="00F27BA6"/>
    <w:rsid w:val="00F30DF2"/>
    <w:rsid w:val="00F31316"/>
    <w:rsid w:val="00F328DB"/>
    <w:rsid w:val="00F331A3"/>
    <w:rsid w:val="00F33AFC"/>
    <w:rsid w:val="00F347E6"/>
    <w:rsid w:val="00F34DE0"/>
    <w:rsid w:val="00F354D5"/>
    <w:rsid w:val="00F36B15"/>
    <w:rsid w:val="00F36C8C"/>
    <w:rsid w:val="00F37058"/>
    <w:rsid w:val="00F417C9"/>
    <w:rsid w:val="00F41D29"/>
    <w:rsid w:val="00F42641"/>
    <w:rsid w:val="00F43F31"/>
    <w:rsid w:val="00F4421A"/>
    <w:rsid w:val="00F446B8"/>
    <w:rsid w:val="00F44841"/>
    <w:rsid w:val="00F46F6B"/>
    <w:rsid w:val="00F4785E"/>
    <w:rsid w:val="00F52184"/>
    <w:rsid w:val="00F538CA"/>
    <w:rsid w:val="00F539EA"/>
    <w:rsid w:val="00F53EE3"/>
    <w:rsid w:val="00F548CF"/>
    <w:rsid w:val="00F625E9"/>
    <w:rsid w:val="00F628AD"/>
    <w:rsid w:val="00F62F8A"/>
    <w:rsid w:val="00F63DD6"/>
    <w:rsid w:val="00F6604D"/>
    <w:rsid w:val="00F66329"/>
    <w:rsid w:val="00F66A9A"/>
    <w:rsid w:val="00F72C84"/>
    <w:rsid w:val="00F73134"/>
    <w:rsid w:val="00F76C0C"/>
    <w:rsid w:val="00F77821"/>
    <w:rsid w:val="00F77E8C"/>
    <w:rsid w:val="00F805E0"/>
    <w:rsid w:val="00F80BE9"/>
    <w:rsid w:val="00F80E5C"/>
    <w:rsid w:val="00F84ED1"/>
    <w:rsid w:val="00F852E1"/>
    <w:rsid w:val="00F85349"/>
    <w:rsid w:val="00F87BB9"/>
    <w:rsid w:val="00F87D4D"/>
    <w:rsid w:val="00F9105D"/>
    <w:rsid w:val="00F913F3"/>
    <w:rsid w:val="00F91CE4"/>
    <w:rsid w:val="00F925BD"/>
    <w:rsid w:val="00F9563B"/>
    <w:rsid w:val="00F95CDD"/>
    <w:rsid w:val="00F964E8"/>
    <w:rsid w:val="00F96853"/>
    <w:rsid w:val="00FA0751"/>
    <w:rsid w:val="00FA183E"/>
    <w:rsid w:val="00FA25F6"/>
    <w:rsid w:val="00FA41FA"/>
    <w:rsid w:val="00FA5BEC"/>
    <w:rsid w:val="00FA7B7D"/>
    <w:rsid w:val="00FA7C0E"/>
    <w:rsid w:val="00FB025F"/>
    <w:rsid w:val="00FB0916"/>
    <w:rsid w:val="00FB13FA"/>
    <w:rsid w:val="00FB2CD4"/>
    <w:rsid w:val="00FB2E32"/>
    <w:rsid w:val="00FB4716"/>
    <w:rsid w:val="00FB56F0"/>
    <w:rsid w:val="00FB6241"/>
    <w:rsid w:val="00FB67FE"/>
    <w:rsid w:val="00FC0083"/>
    <w:rsid w:val="00FC09B5"/>
    <w:rsid w:val="00FC2260"/>
    <w:rsid w:val="00FC3166"/>
    <w:rsid w:val="00FC3720"/>
    <w:rsid w:val="00FC5957"/>
    <w:rsid w:val="00FC69D6"/>
    <w:rsid w:val="00FC7CF7"/>
    <w:rsid w:val="00FD0EE5"/>
    <w:rsid w:val="00FD3141"/>
    <w:rsid w:val="00FD4648"/>
    <w:rsid w:val="00FD4DC1"/>
    <w:rsid w:val="00FD5D45"/>
    <w:rsid w:val="00FD6951"/>
    <w:rsid w:val="00FE078B"/>
    <w:rsid w:val="00FE48B2"/>
    <w:rsid w:val="00FE579A"/>
    <w:rsid w:val="00FE6B9E"/>
    <w:rsid w:val="00FE6CE5"/>
    <w:rsid w:val="00FE70BD"/>
    <w:rsid w:val="00FF2A68"/>
    <w:rsid w:val="00FF39F0"/>
    <w:rsid w:val="00FF4A64"/>
    <w:rsid w:val="00FF510B"/>
    <w:rsid w:val="00FF75CE"/>
    <w:rsid w:val="26A30B5C"/>
    <w:rsid w:val="29D00DD6"/>
    <w:rsid w:val="7CD4D0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0F6C3D88"/>
  <w15:docId w15:val="{B715FA6D-F995-455F-9F9B-918B70EBC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719"/>
  </w:style>
  <w:style w:type="paragraph" w:styleId="Heading1">
    <w:name w:val="heading 1"/>
    <w:basedOn w:val="Normal"/>
    <w:next w:val="Normal"/>
    <w:link w:val="Heading1Char"/>
    <w:uiPriority w:val="9"/>
    <w:qFormat/>
    <w:rsid w:val="00AE6C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E6C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Mi,Minor"/>
    <w:basedOn w:val="Normal"/>
    <w:next w:val="Normal"/>
    <w:link w:val="Heading3Char"/>
    <w:qFormat/>
    <w:rsid w:val="0099328B"/>
    <w:pPr>
      <w:keepNext/>
      <w:spacing w:after="0" w:line="240" w:lineRule="auto"/>
      <w:jc w:val="both"/>
      <w:outlineLvl w:val="2"/>
    </w:pPr>
    <w:rPr>
      <w:rFonts w:ascii="Times New Roman" w:eastAsia="Times New Roman" w:hAnsi="Times New Roman" w:cs="Times New Roman"/>
      <w:b/>
      <w:sz w:val="24"/>
      <w:szCs w:val="20"/>
    </w:rPr>
  </w:style>
  <w:style w:type="paragraph" w:styleId="Heading4">
    <w:name w:val="heading 4"/>
    <w:aliases w:val="h4,Sub-Minor,Level 2 - a,Schedules,Heading 4 Char Char Char Char Char Char Char Char Char"/>
    <w:basedOn w:val="Normal"/>
    <w:next w:val="Normal"/>
    <w:link w:val="Heading4Char"/>
    <w:qFormat/>
    <w:rsid w:val="0099328B"/>
    <w:pPr>
      <w:keepNext/>
      <w:spacing w:after="0" w:line="240" w:lineRule="auto"/>
      <w:jc w:val="center"/>
      <w:outlineLvl w:val="3"/>
    </w:pPr>
    <w:rPr>
      <w:rFonts w:ascii="Times New Roman" w:eastAsia="Times New Roman" w:hAnsi="Times New Roman" w:cs="Times New Roman"/>
      <w:b/>
      <w:szCs w:val="20"/>
    </w:rPr>
  </w:style>
  <w:style w:type="paragraph" w:styleId="Heading6">
    <w:name w:val="heading 6"/>
    <w:basedOn w:val="Normal"/>
    <w:next w:val="Normal"/>
    <w:link w:val="Heading6Char"/>
    <w:uiPriority w:val="9"/>
    <w:semiHidden/>
    <w:unhideWhenUsed/>
    <w:qFormat/>
    <w:rsid w:val="006212B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6212B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C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E6C48"/>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Mi Char,Minor Char"/>
    <w:basedOn w:val="DefaultParagraphFont"/>
    <w:link w:val="Heading3"/>
    <w:rsid w:val="0099328B"/>
    <w:rPr>
      <w:rFonts w:ascii="Times New Roman" w:eastAsia="Times New Roman" w:hAnsi="Times New Roman" w:cs="Times New Roman"/>
      <w:b/>
      <w:sz w:val="24"/>
      <w:szCs w:val="20"/>
    </w:rPr>
  </w:style>
  <w:style w:type="character" w:customStyle="1" w:styleId="Heading4Char">
    <w:name w:val="Heading 4 Char"/>
    <w:aliases w:val="h4 Char,Sub-Minor Char,Level 2 - a Char,Schedules Char,Heading 4 Char Char Char Char Char Char Char Char Char Char"/>
    <w:basedOn w:val="DefaultParagraphFont"/>
    <w:link w:val="Heading4"/>
    <w:rsid w:val="0099328B"/>
    <w:rPr>
      <w:rFonts w:ascii="Times New Roman" w:eastAsia="Times New Roman" w:hAnsi="Times New Roman" w:cs="Times New Roman"/>
      <w:b/>
      <w:szCs w:val="20"/>
    </w:rPr>
  </w:style>
  <w:style w:type="character" w:customStyle="1" w:styleId="Heading6Char">
    <w:name w:val="Heading 6 Char"/>
    <w:basedOn w:val="DefaultParagraphFont"/>
    <w:link w:val="Heading6"/>
    <w:uiPriority w:val="9"/>
    <w:semiHidden/>
    <w:rsid w:val="006212B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6212B9"/>
    <w:rPr>
      <w:rFonts w:asciiTheme="majorHAnsi" w:eastAsiaTheme="majorEastAsia" w:hAnsiTheme="majorHAnsi" w:cstheme="majorBidi"/>
      <w:i/>
      <w:iCs/>
      <w:color w:val="404040" w:themeColor="text1" w:themeTint="BF"/>
    </w:rPr>
  </w:style>
  <w:style w:type="character" w:customStyle="1" w:styleId="NoSpacingChar">
    <w:name w:val="No Spacing Char"/>
    <w:basedOn w:val="DefaultParagraphFont"/>
    <w:link w:val="NoSpacing"/>
    <w:uiPriority w:val="1"/>
    <w:locked/>
    <w:rsid w:val="0099328B"/>
    <w:rPr>
      <w:rFonts w:ascii="Calibri" w:eastAsia="SimSun" w:hAnsi="Calibri" w:cs="Arial"/>
      <w:lang w:val="en-US" w:bidi="en-US"/>
    </w:rPr>
  </w:style>
  <w:style w:type="paragraph" w:styleId="NoSpacing">
    <w:name w:val="No Spacing"/>
    <w:link w:val="NoSpacingChar"/>
    <w:uiPriority w:val="1"/>
    <w:qFormat/>
    <w:rsid w:val="0099328B"/>
    <w:pPr>
      <w:spacing w:after="0" w:line="240" w:lineRule="auto"/>
    </w:pPr>
    <w:rPr>
      <w:rFonts w:ascii="Calibri" w:eastAsia="SimSun" w:hAnsi="Calibri" w:cs="Arial"/>
      <w:lang w:val="en-US" w:bidi="en-US"/>
    </w:rPr>
  </w:style>
  <w:style w:type="paragraph" w:styleId="BodyText">
    <w:name w:val="Body Text"/>
    <w:basedOn w:val="Normal"/>
    <w:link w:val="BodyTextChar"/>
    <w:rsid w:val="0099328B"/>
    <w:pPr>
      <w:spacing w:after="0" w:line="240" w:lineRule="auto"/>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99328B"/>
    <w:rPr>
      <w:rFonts w:ascii="Times New Roman" w:eastAsia="Times New Roman" w:hAnsi="Times New Roman" w:cs="Times New Roman"/>
      <w:sz w:val="26"/>
      <w:szCs w:val="20"/>
    </w:rPr>
  </w:style>
  <w:style w:type="paragraph" w:styleId="BodyTextIndent2">
    <w:name w:val="Body Text Indent 2"/>
    <w:basedOn w:val="Normal"/>
    <w:link w:val="BodyTextIndent2Char"/>
    <w:rsid w:val="0099328B"/>
    <w:pPr>
      <w:spacing w:after="0" w:line="240" w:lineRule="auto"/>
      <w:ind w:left="720"/>
      <w:jc w:val="both"/>
    </w:pPr>
    <w:rPr>
      <w:rFonts w:ascii="Times New Roman" w:eastAsia="Times New Roman" w:hAnsi="Times New Roman" w:cs="Times New Roman"/>
      <w:b/>
      <w:szCs w:val="20"/>
    </w:rPr>
  </w:style>
  <w:style w:type="character" w:customStyle="1" w:styleId="BodyTextIndent2Char">
    <w:name w:val="Body Text Indent 2 Char"/>
    <w:basedOn w:val="DefaultParagraphFont"/>
    <w:link w:val="BodyTextIndent2"/>
    <w:rsid w:val="0099328B"/>
    <w:rPr>
      <w:rFonts w:ascii="Times New Roman" w:eastAsia="Times New Roman" w:hAnsi="Times New Roman" w:cs="Times New Roman"/>
      <w:b/>
      <w:szCs w:val="20"/>
    </w:rPr>
  </w:style>
  <w:style w:type="character" w:styleId="Hyperlink">
    <w:name w:val="Hyperlink"/>
    <w:uiPriority w:val="99"/>
    <w:rsid w:val="0099328B"/>
    <w:rPr>
      <w:color w:val="0000FF"/>
      <w:u w:val="single"/>
    </w:rPr>
  </w:style>
  <w:style w:type="paragraph" w:styleId="ListParagraph">
    <w:name w:val="List Paragraph"/>
    <w:basedOn w:val="Normal"/>
    <w:uiPriority w:val="34"/>
    <w:qFormat/>
    <w:rsid w:val="0073310C"/>
    <w:pPr>
      <w:ind w:left="720"/>
      <w:contextualSpacing/>
    </w:pPr>
  </w:style>
  <w:style w:type="paragraph" w:styleId="Header">
    <w:name w:val="header"/>
    <w:basedOn w:val="Normal"/>
    <w:link w:val="HeaderChar"/>
    <w:unhideWhenUsed/>
    <w:rsid w:val="0073310C"/>
    <w:pPr>
      <w:tabs>
        <w:tab w:val="center" w:pos="4513"/>
        <w:tab w:val="right" w:pos="9026"/>
      </w:tabs>
      <w:spacing w:after="0" w:line="240" w:lineRule="auto"/>
    </w:pPr>
  </w:style>
  <w:style w:type="character" w:customStyle="1" w:styleId="HeaderChar">
    <w:name w:val="Header Char"/>
    <w:basedOn w:val="DefaultParagraphFont"/>
    <w:link w:val="Header"/>
    <w:rsid w:val="0073310C"/>
  </w:style>
  <w:style w:type="paragraph" w:styleId="Footer">
    <w:name w:val="footer"/>
    <w:basedOn w:val="Normal"/>
    <w:link w:val="FooterChar"/>
    <w:uiPriority w:val="99"/>
    <w:unhideWhenUsed/>
    <w:rsid w:val="007331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10C"/>
  </w:style>
  <w:style w:type="paragraph" w:styleId="FootnoteText">
    <w:name w:val="footnote text"/>
    <w:basedOn w:val="Normal"/>
    <w:link w:val="FootnoteTextChar"/>
    <w:semiHidden/>
    <w:rsid w:val="001B362B"/>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1B362B"/>
    <w:rPr>
      <w:rFonts w:ascii="Times New Roman" w:eastAsia="Times New Roman" w:hAnsi="Times New Roman" w:cs="Times New Roman"/>
      <w:sz w:val="20"/>
      <w:szCs w:val="20"/>
      <w:lang w:val="en-US"/>
    </w:rPr>
  </w:style>
  <w:style w:type="table" w:styleId="TableGrid">
    <w:name w:val="Table Grid"/>
    <w:basedOn w:val="TableNormal"/>
    <w:rsid w:val="001B362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heading1">
    <w:name w:val="M&amp;R heading 1"/>
    <w:basedOn w:val="Normal"/>
    <w:rsid w:val="000268F7"/>
    <w:pPr>
      <w:keepNext/>
      <w:keepLines/>
      <w:numPr>
        <w:numId w:val="1"/>
      </w:numPr>
      <w:spacing w:before="240" w:after="0" w:line="360" w:lineRule="auto"/>
      <w:jc w:val="both"/>
    </w:pPr>
    <w:rPr>
      <w:rFonts w:ascii="Arial" w:eastAsia="Times New Roman" w:hAnsi="Arial" w:cs="Times New Roman"/>
      <w:b/>
      <w:szCs w:val="20"/>
      <w:u w:val="single"/>
      <w:lang w:eastAsia="en-GB"/>
    </w:rPr>
  </w:style>
  <w:style w:type="paragraph" w:customStyle="1" w:styleId="MRheading2">
    <w:name w:val="M&amp;R heading 2"/>
    <w:basedOn w:val="Normal"/>
    <w:rsid w:val="000268F7"/>
    <w:pPr>
      <w:numPr>
        <w:ilvl w:val="1"/>
        <w:numId w:val="1"/>
      </w:numPr>
      <w:spacing w:before="240" w:after="0" w:line="360" w:lineRule="auto"/>
      <w:jc w:val="both"/>
      <w:outlineLvl w:val="1"/>
    </w:pPr>
    <w:rPr>
      <w:rFonts w:ascii="Arial" w:eastAsia="Times New Roman" w:hAnsi="Arial" w:cs="Times New Roman"/>
      <w:szCs w:val="20"/>
      <w:lang w:eastAsia="en-GB"/>
    </w:rPr>
  </w:style>
  <w:style w:type="paragraph" w:customStyle="1" w:styleId="MRheading3">
    <w:name w:val="M&amp;R heading 3"/>
    <w:basedOn w:val="Normal"/>
    <w:rsid w:val="000268F7"/>
    <w:pPr>
      <w:numPr>
        <w:ilvl w:val="2"/>
        <w:numId w:val="1"/>
      </w:numPr>
      <w:spacing w:before="240" w:after="0" w:line="360" w:lineRule="auto"/>
      <w:jc w:val="both"/>
      <w:outlineLvl w:val="2"/>
    </w:pPr>
    <w:rPr>
      <w:rFonts w:ascii="Arial" w:eastAsia="Times New Roman" w:hAnsi="Arial" w:cs="Times New Roman"/>
      <w:szCs w:val="20"/>
      <w:lang w:eastAsia="en-GB"/>
    </w:rPr>
  </w:style>
  <w:style w:type="paragraph" w:customStyle="1" w:styleId="MRheading4">
    <w:name w:val="M&amp;R heading 4"/>
    <w:basedOn w:val="Normal"/>
    <w:rsid w:val="000268F7"/>
    <w:pPr>
      <w:numPr>
        <w:ilvl w:val="3"/>
        <w:numId w:val="1"/>
      </w:numPr>
      <w:spacing w:before="240" w:after="0" w:line="360" w:lineRule="auto"/>
      <w:jc w:val="both"/>
      <w:outlineLvl w:val="3"/>
    </w:pPr>
    <w:rPr>
      <w:rFonts w:ascii="Arial" w:eastAsia="Times New Roman" w:hAnsi="Arial" w:cs="Times New Roman"/>
      <w:szCs w:val="20"/>
      <w:lang w:eastAsia="en-GB"/>
    </w:rPr>
  </w:style>
  <w:style w:type="paragraph" w:customStyle="1" w:styleId="MRheading5">
    <w:name w:val="M&amp;R heading 5"/>
    <w:basedOn w:val="Normal"/>
    <w:rsid w:val="000268F7"/>
    <w:pPr>
      <w:numPr>
        <w:ilvl w:val="4"/>
        <w:numId w:val="1"/>
      </w:numPr>
      <w:spacing w:before="240" w:after="0" w:line="360" w:lineRule="auto"/>
      <w:jc w:val="both"/>
      <w:outlineLvl w:val="4"/>
    </w:pPr>
    <w:rPr>
      <w:rFonts w:ascii="Arial" w:eastAsia="Times New Roman" w:hAnsi="Arial" w:cs="Times New Roman"/>
      <w:szCs w:val="20"/>
      <w:lang w:eastAsia="en-GB"/>
    </w:rPr>
  </w:style>
  <w:style w:type="paragraph" w:customStyle="1" w:styleId="MRheading6">
    <w:name w:val="M&amp;R heading 6"/>
    <w:basedOn w:val="Normal"/>
    <w:rsid w:val="000268F7"/>
    <w:pPr>
      <w:numPr>
        <w:ilvl w:val="5"/>
        <w:numId w:val="1"/>
      </w:numPr>
      <w:spacing w:before="240" w:after="0" w:line="360" w:lineRule="auto"/>
      <w:jc w:val="both"/>
      <w:outlineLvl w:val="5"/>
    </w:pPr>
    <w:rPr>
      <w:rFonts w:ascii="Arial" w:eastAsia="Times New Roman" w:hAnsi="Arial" w:cs="Times New Roman"/>
      <w:szCs w:val="20"/>
      <w:lang w:eastAsia="en-GB"/>
    </w:rPr>
  </w:style>
  <w:style w:type="paragraph" w:customStyle="1" w:styleId="MRheading7">
    <w:name w:val="M&amp;R heading 7"/>
    <w:basedOn w:val="Normal"/>
    <w:rsid w:val="000268F7"/>
    <w:pPr>
      <w:numPr>
        <w:ilvl w:val="6"/>
        <w:numId w:val="1"/>
      </w:numPr>
      <w:spacing w:before="240" w:after="0" w:line="360" w:lineRule="auto"/>
      <w:jc w:val="both"/>
      <w:outlineLvl w:val="6"/>
    </w:pPr>
    <w:rPr>
      <w:rFonts w:ascii="Arial" w:eastAsia="Times New Roman" w:hAnsi="Arial" w:cs="Times New Roman"/>
      <w:szCs w:val="20"/>
      <w:lang w:eastAsia="en-GB"/>
    </w:rPr>
  </w:style>
  <w:style w:type="paragraph" w:customStyle="1" w:styleId="MRheading8">
    <w:name w:val="M&amp;R heading 8"/>
    <w:basedOn w:val="Normal"/>
    <w:rsid w:val="000268F7"/>
    <w:pPr>
      <w:numPr>
        <w:ilvl w:val="7"/>
        <w:numId w:val="1"/>
      </w:numPr>
      <w:spacing w:before="240" w:after="0" w:line="360" w:lineRule="auto"/>
      <w:jc w:val="both"/>
      <w:outlineLvl w:val="7"/>
    </w:pPr>
    <w:rPr>
      <w:rFonts w:ascii="Arial" w:eastAsia="Times New Roman" w:hAnsi="Arial" w:cs="Times New Roman"/>
      <w:szCs w:val="20"/>
      <w:lang w:eastAsia="en-GB"/>
    </w:rPr>
  </w:style>
  <w:style w:type="paragraph" w:customStyle="1" w:styleId="MRheading9">
    <w:name w:val="M&amp;R heading 9"/>
    <w:basedOn w:val="Normal"/>
    <w:rsid w:val="000268F7"/>
    <w:pPr>
      <w:numPr>
        <w:ilvl w:val="8"/>
        <w:numId w:val="1"/>
      </w:numPr>
      <w:spacing w:before="240" w:after="0" w:line="360" w:lineRule="auto"/>
      <w:jc w:val="both"/>
      <w:outlineLvl w:val="8"/>
    </w:pPr>
    <w:rPr>
      <w:rFonts w:ascii="Arial" w:eastAsia="Times New Roman" w:hAnsi="Arial" w:cs="Times New Roman"/>
      <w:szCs w:val="20"/>
      <w:lang w:eastAsia="en-GB"/>
    </w:rPr>
  </w:style>
  <w:style w:type="paragraph" w:customStyle="1" w:styleId="MRLMA1">
    <w:name w:val="M&amp;R LMA 1"/>
    <w:basedOn w:val="Normal"/>
    <w:rsid w:val="00F36B15"/>
    <w:pPr>
      <w:numPr>
        <w:numId w:val="2"/>
      </w:numPr>
      <w:spacing w:before="240" w:after="0" w:line="360" w:lineRule="auto"/>
      <w:jc w:val="both"/>
    </w:pPr>
    <w:rPr>
      <w:rFonts w:ascii="Arial" w:eastAsia="Times New Roman" w:hAnsi="Arial" w:cs="Times New Roman"/>
      <w:szCs w:val="20"/>
      <w:lang w:eastAsia="en-GB"/>
    </w:rPr>
  </w:style>
  <w:style w:type="paragraph" w:customStyle="1" w:styleId="MRLMA2">
    <w:name w:val="M&amp;R LMA 2"/>
    <w:basedOn w:val="Normal"/>
    <w:rsid w:val="00F36B15"/>
    <w:pPr>
      <w:numPr>
        <w:ilvl w:val="1"/>
        <w:numId w:val="2"/>
      </w:numPr>
      <w:spacing w:before="240" w:after="0" w:line="360" w:lineRule="auto"/>
      <w:jc w:val="both"/>
    </w:pPr>
    <w:rPr>
      <w:rFonts w:ascii="Arial" w:eastAsia="Times New Roman" w:hAnsi="Arial" w:cs="Times New Roman"/>
      <w:szCs w:val="20"/>
      <w:lang w:eastAsia="en-GB"/>
    </w:rPr>
  </w:style>
  <w:style w:type="paragraph" w:customStyle="1" w:styleId="MRLMA3">
    <w:name w:val="M&amp;R LMA 3"/>
    <w:basedOn w:val="Normal"/>
    <w:rsid w:val="00F36B15"/>
    <w:pPr>
      <w:numPr>
        <w:ilvl w:val="2"/>
        <w:numId w:val="2"/>
      </w:numPr>
      <w:spacing w:before="240" w:after="0" w:line="360" w:lineRule="auto"/>
      <w:jc w:val="both"/>
    </w:pPr>
    <w:rPr>
      <w:rFonts w:ascii="Arial" w:eastAsia="Times New Roman" w:hAnsi="Arial" w:cs="Times New Roman"/>
      <w:szCs w:val="20"/>
      <w:lang w:eastAsia="en-GB"/>
    </w:rPr>
  </w:style>
  <w:style w:type="paragraph" w:customStyle="1" w:styleId="MRLMA4">
    <w:name w:val="M&amp;R LMA 4"/>
    <w:basedOn w:val="Normal"/>
    <w:rsid w:val="00F36B15"/>
    <w:pPr>
      <w:numPr>
        <w:ilvl w:val="3"/>
        <w:numId w:val="2"/>
      </w:numPr>
      <w:spacing w:before="240" w:after="0" w:line="360" w:lineRule="auto"/>
      <w:jc w:val="both"/>
    </w:pPr>
    <w:rPr>
      <w:rFonts w:ascii="Arial" w:eastAsia="Times New Roman" w:hAnsi="Arial" w:cs="Times New Roman"/>
      <w:szCs w:val="20"/>
      <w:lang w:eastAsia="en-GB"/>
    </w:rPr>
  </w:style>
  <w:style w:type="paragraph" w:customStyle="1" w:styleId="MRLMA5">
    <w:name w:val="M&amp;R LMA 5"/>
    <w:basedOn w:val="Normal"/>
    <w:rsid w:val="00F36B15"/>
    <w:pPr>
      <w:numPr>
        <w:ilvl w:val="4"/>
        <w:numId w:val="2"/>
      </w:numPr>
      <w:spacing w:before="240" w:after="0" w:line="360" w:lineRule="auto"/>
      <w:jc w:val="both"/>
    </w:pPr>
    <w:rPr>
      <w:rFonts w:ascii="Arial" w:eastAsia="Times New Roman" w:hAnsi="Arial" w:cs="Times New Roman"/>
      <w:szCs w:val="20"/>
      <w:lang w:eastAsia="en-GB"/>
    </w:rPr>
  </w:style>
  <w:style w:type="paragraph" w:customStyle="1" w:styleId="MRLMA6">
    <w:name w:val="M&amp;R LMA 6"/>
    <w:basedOn w:val="Normal"/>
    <w:rsid w:val="00F36B15"/>
    <w:pPr>
      <w:numPr>
        <w:ilvl w:val="5"/>
        <w:numId w:val="2"/>
      </w:numPr>
      <w:spacing w:before="240" w:after="0" w:line="360" w:lineRule="auto"/>
      <w:jc w:val="both"/>
    </w:pPr>
    <w:rPr>
      <w:rFonts w:ascii="Arial" w:eastAsia="Times New Roman" w:hAnsi="Arial" w:cs="Times New Roman"/>
      <w:szCs w:val="20"/>
      <w:lang w:eastAsia="en-GB"/>
    </w:rPr>
  </w:style>
  <w:style w:type="paragraph" w:customStyle="1" w:styleId="MRLMA7">
    <w:name w:val="M&amp;R LMA 7"/>
    <w:basedOn w:val="Normal"/>
    <w:rsid w:val="00F36B15"/>
    <w:pPr>
      <w:numPr>
        <w:ilvl w:val="6"/>
        <w:numId w:val="2"/>
      </w:numPr>
      <w:spacing w:before="240" w:after="0" w:line="360" w:lineRule="auto"/>
      <w:jc w:val="both"/>
    </w:pPr>
    <w:rPr>
      <w:rFonts w:ascii="Arial" w:eastAsia="Times New Roman" w:hAnsi="Arial" w:cs="Times New Roman"/>
      <w:szCs w:val="20"/>
      <w:lang w:eastAsia="en-GB"/>
    </w:rPr>
  </w:style>
  <w:style w:type="paragraph" w:customStyle="1" w:styleId="MRLMA9">
    <w:name w:val="M&amp;R LMA 9"/>
    <w:basedOn w:val="Normal"/>
    <w:rsid w:val="00F36B15"/>
    <w:pPr>
      <w:numPr>
        <w:ilvl w:val="8"/>
        <w:numId w:val="2"/>
      </w:numPr>
      <w:spacing w:before="240" w:after="0" w:line="360" w:lineRule="auto"/>
      <w:jc w:val="both"/>
    </w:pPr>
    <w:rPr>
      <w:rFonts w:ascii="Arial" w:eastAsia="Times New Roman" w:hAnsi="Arial" w:cs="Times New Roman"/>
      <w:szCs w:val="20"/>
      <w:lang w:eastAsia="en-GB"/>
    </w:rPr>
  </w:style>
  <w:style w:type="paragraph" w:styleId="BalloonText">
    <w:name w:val="Balloon Text"/>
    <w:basedOn w:val="Normal"/>
    <w:link w:val="BalloonTextChar"/>
    <w:uiPriority w:val="99"/>
    <w:semiHidden/>
    <w:unhideWhenUsed/>
    <w:rsid w:val="00536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5EB"/>
    <w:rPr>
      <w:rFonts w:ascii="Tahoma" w:hAnsi="Tahoma" w:cs="Tahoma"/>
      <w:sz w:val="16"/>
      <w:szCs w:val="16"/>
    </w:rPr>
  </w:style>
  <w:style w:type="paragraph" w:styleId="NormalWeb">
    <w:name w:val="Normal (Web)"/>
    <w:basedOn w:val="Normal"/>
    <w:uiPriority w:val="99"/>
    <w:unhideWhenUsed/>
    <w:rsid w:val="00AE2EC6"/>
    <w:pPr>
      <w:spacing w:after="360" w:line="240" w:lineRule="auto"/>
    </w:pPr>
    <w:rPr>
      <w:rFonts w:ascii="Times New Roman" w:eastAsia="Times New Roman" w:hAnsi="Times New Roman" w:cs="Times New Roman"/>
      <w:sz w:val="29"/>
      <w:szCs w:val="29"/>
      <w:lang w:eastAsia="en-GB"/>
    </w:rPr>
  </w:style>
  <w:style w:type="character" w:customStyle="1" w:styleId="printonly5">
    <w:name w:val="printonly5"/>
    <w:basedOn w:val="DefaultParagraphFont"/>
    <w:rsid w:val="00AE2EC6"/>
    <w:rPr>
      <w:b w:val="0"/>
      <w:bCs w:val="0"/>
      <w:vanish w:val="0"/>
      <w:webHidden w:val="0"/>
      <w:color w:val="000000"/>
      <w:sz w:val="19"/>
      <w:szCs w:val="19"/>
      <w:vertAlign w:val="superscript"/>
      <w:specVanish w:val="0"/>
    </w:rPr>
  </w:style>
  <w:style w:type="table" w:customStyle="1" w:styleId="TableGrid1">
    <w:name w:val="Table Grid1"/>
    <w:basedOn w:val="TableNormal"/>
    <w:next w:val="TableGrid"/>
    <w:rsid w:val="005A612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105D"/>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18576A"/>
    <w:rPr>
      <w:color w:val="800080" w:themeColor="followedHyperlink"/>
      <w:u w:val="single"/>
    </w:rPr>
  </w:style>
  <w:style w:type="paragraph" w:styleId="TOC1">
    <w:name w:val="toc 1"/>
    <w:basedOn w:val="Normal"/>
    <w:next w:val="Normal"/>
    <w:autoRedefine/>
    <w:uiPriority w:val="39"/>
    <w:unhideWhenUsed/>
    <w:qFormat/>
    <w:rsid w:val="00D27FB2"/>
    <w:pPr>
      <w:tabs>
        <w:tab w:val="left" w:pos="660"/>
        <w:tab w:val="right" w:leader="dot" w:pos="9016"/>
      </w:tabs>
      <w:spacing w:after="100"/>
    </w:pPr>
    <w:rPr>
      <w:rFonts w:ascii="Century Gothic" w:hAnsi="Century Gothic" w:cs="Calibri"/>
      <w:b/>
      <w:caps/>
      <w:noProof/>
      <w:sz w:val="20"/>
      <w:szCs w:val="20"/>
    </w:rPr>
  </w:style>
  <w:style w:type="paragraph" w:styleId="TOC2">
    <w:name w:val="toc 2"/>
    <w:basedOn w:val="Normal"/>
    <w:next w:val="Normal"/>
    <w:autoRedefine/>
    <w:uiPriority w:val="39"/>
    <w:unhideWhenUsed/>
    <w:qFormat/>
    <w:rsid w:val="003E238F"/>
    <w:pPr>
      <w:spacing w:after="100"/>
      <w:ind w:left="220"/>
    </w:pPr>
  </w:style>
  <w:style w:type="paragraph" w:styleId="TOC3">
    <w:name w:val="toc 3"/>
    <w:basedOn w:val="Normal"/>
    <w:next w:val="Normal"/>
    <w:autoRedefine/>
    <w:uiPriority w:val="39"/>
    <w:unhideWhenUsed/>
    <w:qFormat/>
    <w:rsid w:val="003E238F"/>
    <w:pPr>
      <w:spacing w:after="100"/>
      <w:ind w:left="440"/>
    </w:pPr>
  </w:style>
  <w:style w:type="paragraph" w:styleId="TOC4">
    <w:name w:val="toc 4"/>
    <w:basedOn w:val="Normal"/>
    <w:next w:val="Normal"/>
    <w:autoRedefine/>
    <w:uiPriority w:val="39"/>
    <w:unhideWhenUsed/>
    <w:rsid w:val="0079535B"/>
    <w:pPr>
      <w:tabs>
        <w:tab w:val="left" w:pos="1320"/>
        <w:tab w:val="right" w:leader="dot" w:pos="9016"/>
      </w:tabs>
      <w:spacing w:after="100"/>
      <w:ind w:left="660"/>
    </w:pPr>
    <w:rPr>
      <w:rFonts w:ascii="Century Gothic" w:eastAsia="Times New Roman" w:hAnsi="Century Gothic" w:cs="Calibri"/>
      <w:noProof/>
    </w:rPr>
  </w:style>
  <w:style w:type="table" w:customStyle="1" w:styleId="TableGrid2">
    <w:name w:val="Table Grid2"/>
    <w:basedOn w:val="TableNormal"/>
    <w:next w:val="TableGrid"/>
    <w:rsid w:val="002B7F8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77639"/>
    <w:pPr>
      <w:outlineLvl w:val="9"/>
    </w:pPr>
    <w:rPr>
      <w:lang w:val="en-US" w:eastAsia="ja-JP"/>
    </w:rPr>
  </w:style>
  <w:style w:type="table" w:customStyle="1" w:styleId="TableGrid3">
    <w:name w:val="Table Grid3"/>
    <w:basedOn w:val="TableNormal"/>
    <w:next w:val="TableGrid"/>
    <w:rsid w:val="0057039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21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21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87D3C"/>
    <w:rPr>
      <w:sz w:val="16"/>
      <w:szCs w:val="16"/>
    </w:rPr>
  </w:style>
  <w:style w:type="paragraph" w:styleId="CommentText">
    <w:name w:val="annotation text"/>
    <w:basedOn w:val="Normal"/>
    <w:link w:val="CommentTextChar"/>
    <w:uiPriority w:val="99"/>
    <w:semiHidden/>
    <w:unhideWhenUsed/>
    <w:rsid w:val="00687D3C"/>
    <w:pPr>
      <w:spacing w:line="240" w:lineRule="auto"/>
    </w:pPr>
    <w:rPr>
      <w:sz w:val="20"/>
      <w:szCs w:val="20"/>
    </w:rPr>
  </w:style>
  <w:style w:type="character" w:customStyle="1" w:styleId="CommentTextChar">
    <w:name w:val="Comment Text Char"/>
    <w:basedOn w:val="DefaultParagraphFont"/>
    <w:link w:val="CommentText"/>
    <w:uiPriority w:val="99"/>
    <w:semiHidden/>
    <w:rsid w:val="00687D3C"/>
    <w:rPr>
      <w:sz w:val="20"/>
      <w:szCs w:val="20"/>
    </w:rPr>
  </w:style>
  <w:style w:type="paragraph" w:styleId="CommentSubject">
    <w:name w:val="annotation subject"/>
    <w:basedOn w:val="CommentText"/>
    <w:next w:val="CommentText"/>
    <w:link w:val="CommentSubjectChar"/>
    <w:uiPriority w:val="99"/>
    <w:semiHidden/>
    <w:unhideWhenUsed/>
    <w:rsid w:val="00687D3C"/>
    <w:rPr>
      <w:b/>
      <w:bCs/>
    </w:rPr>
  </w:style>
  <w:style w:type="character" w:customStyle="1" w:styleId="CommentSubjectChar">
    <w:name w:val="Comment Subject Char"/>
    <w:basedOn w:val="CommentTextChar"/>
    <w:link w:val="CommentSubject"/>
    <w:uiPriority w:val="99"/>
    <w:semiHidden/>
    <w:rsid w:val="00687D3C"/>
    <w:rPr>
      <w:b/>
      <w:bCs/>
      <w:sz w:val="20"/>
      <w:szCs w:val="20"/>
    </w:rPr>
  </w:style>
  <w:style w:type="numbering" w:customStyle="1" w:styleId="NoList1">
    <w:name w:val="No List1"/>
    <w:next w:val="NoList"/>
    <w:uiPriority w:val="99"/>
    <w:semiHidden/>
    <w:unhideWhenUsed/>
    <w:rsid w:val="008E70C1"/>
  </w:style>
  <w:style w:type="table" w:customStyle="1" w:styleId="TableGrid6">
    <w:name w:val="Table Grid6"/>
    <w:basedOn w:val="TableNormal"/>
    <w:next w:val="TableGrid"/>
    <w:rsid w:val="008E70C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8E70C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8E70C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8E70C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8E70C1"/>
    <w:pPr>
      <w:spacing w:after="100"/>
      <w:ind w:left="880"/>
    </w:pPr>
    <w:rPr>
      <w:rFonts w:eastAsiaTheme="minorEastAsia"/>
      <w:lang w:eastAsia="en-GB"/>
    </w:rPr>
  </w:style>
  <w:style w:type="paragraph" w:styleId="TOC6">
    <w:name w:val="toc 6"/>
    <w:basedOn w:val="Normal"/>
    <w:next w:val="Normal"/>
    <w:autoRedefine/>
    <w:uiPriority w:val="39"/>
    <w:unhideWhenUsed/>
    <w:rsid w:val="008E70C1"/>
    <w:pPr>
      <w:spacing w:after="100"/>
      <w:ind w:left="1100"/>
    </w:pPr>
    <w:rPr>
      <w:rFonts w:eastAsiaTheme="minorEastAsia"/>
      <w:lang w:eastAsia="en-GB"/>
    </w:rPr>
  </w:style>
  <w:style w:type="paragraph" w:styleId="TOC7">
    <w:name w:val="toc 7"/>
    <w:basedOn w:val="Normal"/>
    <w:next w:val="Normal"/>
    <w:autoRedefine/>
    <w:uiPriority w:val="39"/>
    <w:unhideWhenUsed/>
    <w:rsid w:val="008E70C1"/>
    <w:pPr>
      <w:spacing w:after="100"/>
      <w:ind w:left="1320"/>
    </w:pPr>
    <w:rPr>
      <w:rFonts w:eastAsiaTheme="minorEastAsia"/>
      <w:lang w:eastAsia="en-GB"/>
    </w:rPr>
  </w:style>
  <w:style w:type="paragraph" w:styleId="TOC8">
    <w:name w:val="toc 8"/>
    <w:basedOn w:val="Normal"/>
    <w:next w:val="Normal"/>
    <w:autoRedefine/>
    <w:uiPriority w:val="39"/>
    <w:unhideWhenUsed/>
    <w:rsid w:val="008E70C1"/>
    <w:pPr>
      <w:spacing w:after="100"/>
      <w:ind w:left="1540"/>
    </w:pPr>
    <w:rPr>
      <w:rFonts w:eastAsiaTheme="minorEastAsia"/>
      <w:lang w:eastAsia="en-GB"/>
    </w:rPr>
  </w:style>
  <w:style w:type="paragraph" w:styleId="TOC9">
    <w:name w:val="toc 9"/>
    <w:basedOn w:val="Normal"/>
    <w:next w:val="Normal"/>
    <w:autoRedefine/>
    <w:uiPriority w:val="39"/>
    <w:unhideWhenUsed/>
    <w:rsid w:val="008E70C1"/>
    <w:pPr>
      <w:spacing w:after="100"/>
      <w:ind w:left="1760"/>
    </w:pPr>
    <w:rPr>
      <w:rFonts w:eastAsiaTheme="minorEastAsia"/>
      <w:lang w:eastAsia="en-GB"/>
    </w:rPr>
  </w:style>
  <w:style w:type="numbering" w:customStyle="1" w:styleId="NoList11">
    <w:name w:val="No List11"/>
    <w:next w:val="NoList"/>
    <w:uiPriority w:val="99"/>
    <w:semiHidden/>
    <w:unhideWhenUsed/>
    <w:rsid w:val="008E70C1"/>
  </w:style>
  <w:style w:type="table" w:customStyle="1" w:styleId="TableGrid41">
    <w:name w:val="Table Grid41"/>
    <w:basedOn w:val="TableNormal"/>
    <w:next w:val="TableGrid"/>
    <w:rsid w:val="008E70C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Table">
    <w:name w:val="Answer Table"/>
    <w:basedOn w:val="Normal"/>
    <w:rsid w:val="008E70C1"/>
    <w:pPr>
      <w:tabs>
        <w:tab w:val="left" w:pos="1985"/>
        <w:tab w:val="left" w:leader="dot" w:pos="8505"/>
      </w:tabs>
      <w:spacing w:before="120" w:after="120" w:line="240" w:lineRule="auto"/>
    </w:pPr>
    <w:rPr>
      <w:rFonts w:ascii="Arial" w:eastAsia="Times New Roman" w:hAnsi="Arial" w:cs="Arial"/>
      <w:szCs w:val="20"/>
    </w:rPr>
  </w:style>
  <w:style w:type="character" w:styleId="FootnoteReference">
    <w:name w:val="footnote reference"/>
    <w:basedOn w:val="DefaultParagraphFont"/>
    <w:rsid w:val="008E70C1"/>
    <w:rPr>
      <w:position w:val="0"/>
      <w:vertAlign w:val="superscript"/>
    </w:rPr>
  </w:style>
  <w:style w:type="table" w:customStyle="1" w:styleId="TableGrid211">
    <w:name w:val="Table Grid211"/>
    <w:basedOn w:val="TableNormal"/>
    <w:next w:val="TableGrid"/>
    <w:uiPriority w:val="59"/>
    <w:rsid w:val="008E7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8E70C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E7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70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50996">
      <w:bodyDiv w:val="1"/>
      <w:marLeft w:val="0"/>
      <w:marRight w:val="0"/>
      <w:marTop w:val="0"/>
      <w:marBottom w:val="0"/>
      <w:divBdr>
        <w:top w:val="none" w:sz="0" w:space="0" w:color="auto"/>
        <w:left w:val="none" w:sz="0" w:space="0" w:color="auto"/>
        <w:bottom w:val="none" w:sz="0" w:space="0" w:color="auto"/>
        <w:right w:val="none" w:sz="0" w:space="0" w:color="auto"/>
      </w:divBdr>
    </w:div>
    <w:div w:id="128788193">
      <w:bodyDiv w:val="1"/>
      <w:marLeft w:val="0"/>
      <w:marRight w:val="0"/>
      <w:marTop w:val="0"/>
      <w:marBottom w:val="0"/>
      <w:divBdr>
        <w:top w:val="none" w:sz="0" w:space="0" w:color="auto"/>
        <w:left w:val="none" w:sz="0" w:space="0" w:color="auto"/>
        <w:bottom w:val="none" w:sz="0" w:space="0" w:color="auto"/>
        <w:right w:val="none" w:sz="0" w:space="0" w:color="auto"/>
      </w:divBdr>
    </w:div>
    <w:div w:id="182398541">
      <w:bodyDiv w:val="1"/>
      <w:marLeft w:val="0"/>
      <w:marRight w:val="0"/>
      <w:marTop w:val="0"/>
      <w:marBottom w:val="0"/>
      <w:divBdr>
        <w:top w:val="none" w:sz="0" w:space="0" w:color="auto"/>
        <w:left w:val="none" w:sz="0" w:space="0" w:color="auto"/>
        <w:bottom w:val="none" w:sz="0" w:space="0" w:color="auto"/>
        <w:right w:val="none" w:sz="0" w:space="0" w:color="auto"/>
      </w:divBdr>
    </w:div>
    <w:div w:id="194123114">
      <w:bodyDiv w:val="1"/>
      <w:marLeft w:val="0"/>
      <w:marRight w:val="0"/>
      <w:marTop w:val="0"/>
      <w:marBottom w:val="0"/>
      <w:divBdr>
        <w:top w:val="none" w:sz="0" w:space="0" w:color="auto"/>
        <w:left w:val="none" w:sz="0" w:space="0" w:color="auto"/>
        <w:bottom w:val="none" w:sz="0" w:space="0" w:color="auto"/>
        <w:right w:val="none" w:sz="0" w:space="0" w:color="auto"/>
      </w:divBdr>
    </w:div>
    <w:div w:id="213395670">
      <w:bodyDiv w:val="1"/>
      <w:marLeft w:val="0"/>
      <w:marRight w:val="0"/>
      <w:marTop w:val="0"/>
      <w:marBottom w:val="0"/>
      <w:divBdr>
        <w:top w:val="none" w:sz="0" w:space="0" w:color="auto"/>
        <w:left w:val="none" w:sz="0" w:space="0" w:color="auto"/>
        <w:bottom w:val="none" w:sz="0" w:space="0" w:color="auto"/>
        <w:right w:val="none" w:sz="0" w:space="0" w:color="auto"/>
      </w:divBdr>
    </w:div>
    <w:div w:id="234436960">
      <w:bodyDiv w:val="1"/>
      <w:marLeft w:val="0"/>
      <w:marRight w:val="0"/>
      <w:marTop w:val="0"/>
      <w:marBottom w:val="0"/>
      <w:divBdr>
        <w:top w:val="none" w:sz="0" w:space="0" w:color="auto"/>
        <w:left w:val="none" w:sz="0" w:space="0" w:color="auto"/>
        <w:bottom w:val="none" w:sz="0" w:space="0" w:color="auto"/>
        <w:right w:val="none" w:sz="0" w:space="0" w:color="auto"/>
      </w:divBdr>
    </w:div>
    <w:div w:id="278074610">
      <w:bodyDiv w:val="1"/>
      <w:marLeft w:val="0"/>
      <w:marRight w:val="0"/>
      <w:marTop w:val="0"/>
      <w:marBottom w:val="0"/>
      <w:divBdr>
        <w:top w:val="none" w:sz="0" w:space="0" w:color="auto"/>
        <w:left w:val="none" w:sz="0" w:space="0" w:color="auto"/>
        <w:bottom w:val="none" w:sz="0" w:space="0" w:color="auto"/>
        <w:right w:val="none" w:sz="0" w:space="0" w:color="auto"/>
      </w:divBdr>
    </w:div>
    <w:div w:id="346829837">
      <w:bodyDiv w:val="1"/>
      <w:marLeft w:val="0"/>
      <w:marRight w:val="0"/>
      <w:marTop w:val="0"/>
      <w:marBottom w:val="0"/>
      <w:divBdr>
        <w:top w:val="none" w:sz="0" w:space="0" w:color="auto"/>
        <w:left w:val="none" w:sz="0" w:space="0" w:color="auto"/>
        <w:bottom w:val="none" w:sz="0" w:space="0" w:color="auto"/>
        <w:right w:val="none" w:sz="0" w:space="0" w:color="auto"/>
      </w:divBdr>
    </w:div>
    <w:div w:id="408772869">
      <w:bodyDiv w:val="1"/>
      <w:marLeft w:val="0"/>
      <w:marRight w:val="0"/>
      <w:marTop w:val="0"/>
      <w:marBottom w:val="0"/>
      <w:divBdr>
        <w:top w:val="none" w:sz="0" w:space="0" w:color="auto"/>
        <w:left w:val="none" w:sz="0" w:space="0" w:color="auto"/>
        <w:bottom w:val="none" w:sz="0" w:space="0" w:color="auto"/>
        <w:right w:val="none" w:sz="0" w:space="0" w:color="auto"/>
      </w:divBdr>
    </w:div>
    <w:div w:id="464466216">
      <w:bodyDiv w:val="1"/>
      <w:marLeft w:val="0"/>
      <w:marRight w:val="0"/>
      <w:marTop w:val="0"/>
      <w:marBottom w:val="0"/>
      <w:divBdr>
        <w:top w:val="none" w:sz="0" w:space="0" w:color="auto"/>
        <w:left w:val="none" w:sz="0" w:space="0" w:color="auto"/>
        <w:bottom w:val="none" w:sz="0" w:space="0" w:color="auto"/>
        <w:right w:val="none" w:sz="0" w:space="0" w:color="auto"/>
      </w:divBdr>
      <w:divsChild>
        <w:div w:id="2093118766">
          <w:marLeft w:val="0"/>
          <w:marRight w:val="0"/>
          <w:marTop w:val="0"/>
          <w:marBottom w:val="300"/>
          <w:divBdr>
            <w:top w:val="none" w:sz="0" w:space="0" w:color="auto"/>
            <w:left w:val="none" w:sz="0" w:space="0" w:color="auto"/>
            <w:bottom w:val="none" w:sz="0" w:space="0" w:color="auto"/>
            <w:right w:val="none" w:sz="0" w:space="0" w:color="auto"/>
          </w:divBdr>
          <w:divsChild>
            <w:div w:id="1897928148">
              <w:marLeft w:val="0"/>
              <w:marRight w:val="0"/>
              <w:marTop w:val="0"/>
              <w:marBottom w:val="0"/>
              <w:divBdr>
                <w:top w:val="none" w:sz="0" w:space="0" w:color="auto"/>
                <w:left w:val="none" w:sz="0" w:space="0" w:color="auto"/>
                <w:bottom w:val="none" w:sz="0" w:space="0" w:color="auto"/>
                <w:right w:val="none" w:sz="0" w:space="0" w:color="auto"/>
              </w:divBdr>
              <w:divsChild>
                <w:div w:id="1070344888">
                  <w:marLeft w:val="-150"/>
                  <w:marRight w:val="-150"/>
                  <w:marTop w:val="0"/>
                  <w:marBottom w:val="0"/>
                  <w:divBdr>
                    <w:top w:val="none" w:sz="0" w:space="0" w:color="auto"/>
                    <w:left w:val="none" w:sz="0" w:space="0" w:color="auto"/>
                    <w:bottom w:val="none" w:sz="0" w:space="0" w:color="auto"/>
                    <w:right w:val="none" w:sz="0" w:space="0" w:color="auto"/>
                  </w:divBdr>
                  <w:divsChild>
                    <w:div w:id="906576148">
                      <w:marLeft w:val="0"/>
                      <w:marRight w:val="0"/>
                      <w:marTop w:val="0"/>
                      <w:marBottom w:val="300"/>
                      <w:divBdr>
                        <w:top w:val="none" w:sz="0" w:space="0" w:color="auto"/>
                        <w:left w:val="none" w:sz="0" w:space="0" w:color="auto"/>
                        <w:bottom w:val="none" w:sz="0" w:space="0" w:color="auto"/>
                        <w:right w:val="none" w:sz="0" w:space="0" w:color="auto"/>
                      </w:divBdr>
                      <w:divsChild>
                        <w:div w:id="1900432441">
                          <w:marLeft w:val="0"/>
                          <w:marRight w:val="0"/>
                          <w:marTop w:val="0"/>
                          <w:marBottom w:val="0"/>
                          <w:divBdr>
                            <w:top w:val="none" w:sz="0" w:space="0" w:color="auto"/>
                            <w:left w:val="none" w:sz="0" w:space="0" w:color="auto"/>
                            <w:bottom w:val="none" w:sz="0" w:space="0" w:color="auto"/>
                            <w:right w:val="none" w:sz="0" w:space="0" w:color="auto"/>
                          </w:divBdr>
                          <w:divsChild>
                            <w:div w:id="25016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180398">
      <w:bodyDiv w:val="1"/>
      <w:marLeft w:val="0"/>
      <w:marRight w:val="0"/>
      <w:marTop w:val="0"/>
      <w:marBottom w:val="0"/>
      <w:divBdr>
        <w:top w:val="none" w:sz="0" w:space="0" w:color="auto"/>
        <w:left w:val="none" w:sz="0" w:space="0" w:color="auto"/>
        <w:bottom w:val="none" w:sz="0" w:space="0" w:color="auto"/>
        <w:right w:val="none" w:sz="0" w:space="0" w:color="auto"/>
      </w:divBdr>
    </w:div>
    <w:div w:id="526673508">
      <w:bodyDiv w:val="1"/>
      <w:marLeft w:val="0"/>
      <w:marRight w:val="0"/>
      <w:marTop w:val="0"/>
      <w:marBottom w:val="0"/>
      <w:divBdr>
        <w:top w:val="none" w:sz="0" w:space="0" w:color="auto"/>
        <w:left w:val="none" w:sz="0" w:space="0" w:color="auto"/>
        <w:bottom w:val="none" w:sz="0" w:space="0" w:color="auto"/>
        <w:right w:val="none" w:sz="0" w:space="0" w:color="auto"/>
      </w:divBdr>
    </w:div>
    <w:div w:id="586576016">
      <w:bodyDiv w:val="1"/>
      <w:marLeft w:val="0"/>
      <w:marRight w:val="0"/>
      <w:marTop w:val="0"/>
      <w:marBottom w:val="0"/>
      <w:divBdr>
        <w:top w:val="none" w:sz="0" w:space="0" w:color="auto"/>
        <w:left w:val="none" w:sz="0" w:space="0" w:color="auto"/>
        <w:bottom w:val="none" w:sz="0" w:space="0" w:color="auto"/>
        <w:right w:val="none" w:sz="0" w:space="0" w:color="auto"/>
      </w:divBdr>
    </w:div>
    <w:div w:id="588850444">
      <w:bodyDiv w:val="1"/>
      <w:marLeft w:val="0"/>
      <w:marRight w:val="0"/>
      <w:marTop w:val="0"/>
      <w:marBottom w:val="0"/>
      <w:divBdr>
        <w:top w:val="none" w:sz="0" w:space="0" w:color="auto"/>
        <w:left w:val="none" w:sz="0" w:space="0" w:color="auto"/>
        <w:bottom w:val="none" w:sz="0" w:space="0" w:color="auto"/>
        <w:right w:val="none" w:sz="0" w:space="0" w:color="auto"/>
      </w:divBdr>
      <w:divsChild>
        <w:div w:id="231623232">
          <w:marLeft w:val="0"/>
          <w:marRight w:val="0"/>
          <w:marTop w:val="0"/>
          <w:marBottom w:val="300"/>
          <w:divBdr>
            <w:top w:val="none" w:sz="0" w:space="0" w:color="auto"/>
            <w:left w:val="none" w:sz="0" w:space="0" w:color="auto"/>
            <w:bottom w:val="none" w:sz="0" w:space="0" w:color="auto"/>
            <w:right w:val="none" w:sz="0" w:space="0" w:color="auto"/>
          </w:divBdr>
          <w:divsChild>
            <w:div w:id="279727099">
              <w:marLeft w:val="0"/>
              <w:marRight w:val="0"/>
              <w:marTop w:val="0"/>
              <w:marBottom w:val="0"/>
              <w:divBdr>
                <w:top w:val="none" w:sz="0" w:space="0" w:color="auto"/>
                <w:left w:val="none" w:sz="0" w:space="0" w:color="auto"/>
                <w:bottom w:val="none" w:sz="0" w:space="0" w:color="auto"/>
                <w:right w:val="none" w:sz="0" w:space="0" w:color="auto"/>
              </w:divBdr>
              <w:divsChild>
                <w:div w:id="409886473">
                  <w:marLeft w:val="-150"/>
                  <w:marRight w:val="-150"/>
                  <w:marTop w:val="0"/>
                  <w:marBottom w:val="0"/>
                  <w:divBdr>
                    <w:top w:val="none" w:sz="0" w:space="0" w:color="auto"/>
                    <w:left w:val="none" w:sz="0" w:space="0" w:color="auto"/>
                    <w:bottom w:val="none" w:sz="0" w:space="0" w:color="auto"/>
                    <w:right w:val="none" w:sz="0" w:space="0" w:color="auto"/>
                  </w:divBdr>
                  <w:divsChild>
                    <w:div w:id="613173727">
                      <w:marLeft w:val="0"/>
                      <w:marRight w:val="0"/>
                      <w:marTop w:val="0"/>
                      <w:marBottom w:val="300"/>
                      <w:divBdr>
                        <w:top w:val="none" w:sz="0" w:space="0" w:color="auto"/>
                        <w:left w:val="none" w:sz="0" w:space="0" w:color="auto"/>
                        <w:bottom w:val="none" w:sz="0" w:space="0" w:color="auto"/>
                        <w:right w:val="none" w:sz="0" w:space="0" w:color="auto"/>
                      </w:divBdr>
                      <w:divsChild>
                        <w:div w:id="191262388">
                          <w:marLeft w:val="0"/>
                          <w:marRight w:val="0"/>
                          <w:marTop w:val="0"/>
                          <w:marBottom w:val="0"/>
                          <w:divBdr>
                            <w:top w:val="none" w:sz="0" w:space="0" w:color="auto"/>
                            <w:left w:val="none" w:sz="0" w:space="0" w:color="auto"/>
                            <w:bottom w:val="none" w:sz="0" w:space="0" w:color="auto"/>
                            <w:right w:val="none" w:sz="0" w:space="0" w:color="auto"/>
                          </w:divBdr>
                          <w:divsChild>
                            <w:div w:id="98536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607129">
      <w:bodyDiv w:val="1"/>
      <w:marLeft w:val="0"/>
      <w:marRight w:val="0"/>
      <w:marTop w:val="0"/>
      <w:marBottom w:val="0"/>
      <w:divBdr>
        <w:top w:val="none" w:sz="0" w:space="0" w:color="auto"/>
        <w:left w:val="none" w:sz="0" w:space="0" w:color="auto"/>
        <w:bottom w:val="none" w:sz="0" w:space="0" w:color="auto"/>
        <w:right w:val="none" w:sz="0" w:space="0" w:color="auto"/>
      </w:divBdr>
    </w:div>
    <w:div w:id="932782971">
      <w:bodyDiv w:val="1"/>
      <w:marLeft w:val="0"/>
      <w:marRight w:val="0"/>
      <w:marTop w:val="0"/>
      <w:marBottom w:val="0"/>
      <w:divBdr>
        <w:top w:val="none" w:sz="0" w:space="0" w:color="auto"/>
        <w:left w:val="none" w:sz="0" w:space="0" w:color="auto"/>
        <w:bottom w:val="none" w:sz="0" w:space="0" w:color="auto"/>
        <w:right w:val="none" w:sz="0" w:space="0" w:color="auto"/>
      </w:divBdr>
    </w:div>
    <w:div w:id="1077747551">
      <w:bodyDiv w:val="1"/>
      <w:marLeft w:val="0"/>
      <w:marRight w:val="0"/>
      <w:marTop w:val="0"/>
      <w:marBottom w:val="0"/>
      <w:divBdr>
        <w:top w:val="none" w:sz="0" w:space="0" w:color="auto"/>
        <w:left w:val="none" w:sz="0" w:space="0" w:color="auto"/>
        <w:bottom w:val="none" w:sz="0" w:space="0" w:color="auto"/>
        <w:right w:val="none" w:sz="0" w:space="0" w:color="auto"/>
      </w:divBdr>
    </w:div>
    <w:div w:id="1197811782">
      <w:bodyDiv w:val="1"/>
      <w:marLeft w:val="0"/>
      <w:marRight w:val="0"/>
      <w:marTop w:val="0"/>
      <w:marBottom w:val="0"/>
      <w:divBdr>
        <w:top w:val="none" w:sz="0" w:space="0" w:color="auto"/>
        <w:left w:val="none" w:sz="0" w:space="0" w:color="auto"/>
        <w:bottom w:val="none" w:sz="0" w:space="0" w:color="auto"/>
        <w:right w:val="none" w:sz="0" w:space="0" w:color="auto"/>
      </w:divBdr>
    </w:div>
    <w:div w:id="1232929647">
      <w:bodyDiv w:val="1"/>
      <w:marLeft w:val="0"/>
      <w:marRight w:val="0"/>
      <w:marTop w:val="0"/>
      <w:marBottom w:val="0"/>
      <w:divBdr>
        <w:top w:val="none" w:sz="0" w:space="0" w:color="auto"/>
        <w:left w:val="none" w:sz="0" w:space="0" w:color="auto"/>
        <w:bottom w:val="none" w:sz="0" w:space="0" w:color="auto"/>
        <w:right w:val="none" w:sz="0" w:space="0" w:color="auto"/>
      </w:divBdr>
    </w:div>
    <w:div w:id="1258489384">
      <w:bodyDiv w:val="1"/>
      <w:marLeft w:val="0"/>
      <w:marRight w:val="0"/>
      <w:marTop w:val="0"/>
      <w:marBottom w:val="0"/>
      <w:divBdr>
        <w:top w:val="none" w:sz="0" w:space="0" w:color="auto"/>
        <w:left w:val="none" w:sz="0" w:space="0" w:color="auto"/>
        <w:bottom w:val="none" w:sz="0" w:space="0" w:color="auto"/>
        <w:right w:val="none" w:sz="0" w:space="0" w:color="auto"/>
      </w:divBdr>
    </w:div>
    <w:div w:id="1435008506">
      <w:bodyDiv w:val="1"/>
      <w:marLeft w:val="0"/>
      <w:marRight w:val="0"/>
      <w:marTop w:val="0"/>
      <w:marBottom w:val="0"/>
      <w:divBdr>
        <w:top w:val="none" w:sz="0" w:space="0" w:color="auto"/>
        <w:left w:val="none" w:sz="0" w:space="0" w:color="auto"/>
        <w:bottom w:val="none" w:sz="0" w:space="0" w:color="auto"/>
        <w:right w:val="none" w:sz="0" w:space="0" w:color="auto"/>
      </w:divBdr>
    </w:div>
    <w:div w:id="1494680068">
      <w:bodyDiv w:val="1"/>
      <w:marLeft w:val="0"/>
      <w:marRight w:val="0"/>
      <w:marTop w:val="0"/>
      <w:marBottom w:val="0"/>
      <w:divBdr>
        <w:top w:val="none" w:sz="0" w:space="0" w:color="auto"/>
        <w:left w:val="none" w:sz="0" w:space="0" w:color="auto"/>
        <w:bottom w:val="none" w:sz="0" w:space="0" w:color="auto"/>
        <w:right w:val="none" w:sz="0" w:space="0" w:color="auto"/>
      </w:divBdr>
    </w:div>
    <w:div w:id="1558591058">
      <w:bodyDiv w:val="1"/>
      <w:marLeft w:val="0"/>
      <w:marRight w:val="0"/>
      <w:marTop w:val="0"/>
      <w:marBottom w:val="0"/>
      <w:divBdr>
        <w:top w:val="none" w:sz="0" w:space="0" w:color="auto"/>
        <w:left w:val="none" w:sz="0" w:space="0" w:color="auto"/>
        <w:bottom w:val="none" w:sz="0" w:space="0" w:color="auto"/>
        <w:right w:val="none" w:sz="0" w:space="0" w:color="auto"/>
      </w:divBdr>
    </w:div>
    <w:div w:id="1609971538">
      <w:bodyDiv w:val="1"/>
      <w:marLeft w:val="0"/>
      <w:marRight w:val="0"/>
      <w:marTop w:val="0"/>
      <w:marBottom w:val="0"/>
      <w:divBdr>
        <w:top w:val="none" w:sz="0" w:space="0" w:color="auto"/>
        <w:left w:val="none" w:sz="0" w:space="0" w:color="auto"/>
        <w:bottom w:val="none" w:sz="0" w:space="0" w:color="auto"/>
        <w:right w:val="none" w:sz="0" w:space="0" w:color="auto"/>
      </w:divBdr>
      <w:divsChild>
        <w:div w:id="1264875070">
          <w:marLeft w:val="450"/>
          <w:marRight w:val="300"/>
          <w:marTop w:val="150"/>
          <w:marBottom w:val="150"/>
          <w:divBdr>
            <w:top w:val="none" w:sz="0" w:space="0" w:color="auto"/>
            <w:left w:val="none" w:sz="0" w:space="0" w:color="auto"/>
            <w:bottom w:val="none" w:sz="0" w:space="0" w:color="auto"/>
            <w:right w:val="none" w:sz="0" w:space="0" w:color="auto"/>
          </w:divBdr>
          <w:divsChild>
            <w:div w:id="809369865">
              <w:marLeft w:val="0"/>
              <w:marRight w:val="0"/>
              <w:marTop w:val="0"/>
              <w:marBottom w:val="0"/>
              <w:divBdr>
                <w:top w:val="none" w:sz="0" w:space="0" w:color="auto"/>
                <w:left w:val="none" w:sz="0" w:space="0" w:color="auto"/>
                <w:bottom w:val="none" w:sz="0" w:space="0" w:color="auto"/>
                <w:right w:val="none" w:sz="0" w:space="0" w:color="auto"/>
              </w:divBdr>
              <w:divsChild>
                <w:div w:id="1922181184">
                  <w:marLeft w:val="0"/>
                  <w:marRight w:val="0"/>
                  <w:marTop w:val="0"/>
                  <w:marBottom w:val="0"/>
                  <w:divBdr>
                    <w:top w:val="none" w:sz="0" w:space="0" w:color="auto"/>
                    <w:left w:val="none" w:sz="0" w:space="0" w:color="auto"/>
                    <w:bottom w:val="none" w:sz="0" w:space="0" w:color="auto"/>
                    <w:right w:val="none" w:sz="0" w:space="0" w:color="auto"/>
                  </w:divBdr>
                  <w:divsChild>
                    <w:div w:id="488208532">
                      <w:marLeft w:val="0"/>
                      <w:marRight w:val="0"/>
                      <w:marTop w:val="0"/>
                      <w:marBottom w:val="0"/>
                      <w:divBdr>
                        <w:top w:val="none" w:sz="0" w:space="0" w:color="auto"/>
                        <w:left w:val="none" w:sz="0" w:space="0" w:color="auto"/>
                        <w:bottom w:val="none" w:sz="0" w:space="0" w:color="auto"/>
                        <w:right w:val="none" w:sz="0" w:space="0" w:color="auto"/>
                      </w:divBdr>
                      <w:divsChild>
                        <w:div w:id="168277976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274152">
      <w:bodyDiv w:val="1"/>
      <w:marLeft w:val="0"/>
      <w:marRight w:val="0"/>
      <w:marTop w:val="100"/>
      <w:marBottom w:val="100"/>
      <w:divBdr>
        <w:top w:val="none" w:sz="0" w:space="0" w:color="auto"/>
        <w:left w:val="none" w:sz="0" w:space="0" w:color="auto"/>
        <w:bottom w:val="none" w:sz="0" w:space="0" w:color="auto"/>
        <w:right w:val="none" w:sz="0" w:space="0" w:color="auto"/>
      </w:divBdr>
      <w:divsChild>
        <w:div w:id="1152255556">
          <w:marLeft w:val="0"/>
          <w:marRight w:val="0"/>
          <w:marTop w:val="225"/>
          <w:marBottom w:val="225"/>
          <w:divBdr>
            <w:top w:val="none" w:sz="0" w:space="0" w:color="auto"/>
            <w:left w:val="none" w:sz="0" w:space="0" w:color="auto"/>
            <w:bottom w:val="none" w:sz="0" w:space="0" w:color="auto"/>
            <w:right w:val="none" w:sz="0" w:space="0" w:color="auto"/>
          </w:divBdr>
          <w:divsChild>
            <w:div w:id="1567257096">
              <w:marLeft w:val="0"/>
              <w:marRight w:val="0"/>
              <w:marTop w:val="0"/>
              <w:marBottom w:val="0"/>
              <w:divBdr>
                <w:top w:val="none" w:sz="0" w:space="0" w:color="auto"/>
                <w:left w:val="none" w:sz="0" w:space="0" w:color="auto"/>
                <w:bottom w:val="none" w:sz="0" w:space="0" w:color="auto"/>
                <w:right w:val="none" w:sz="0" w:space="0" w:color="auto"/>
              </w:divBdr>
              <w:divsChild>
                <w:div w:id="1064596420">
                  <w:marLeft w:val="0"/>
                  <w:marRight w:val="0"/>
                  <w:marTop w:val="375"/>
                  <w:marBottom w:val="0"/>
                  <w:divBdr>
                    <w:top w:val="none" w:sz="0" w:space="0" w:color="auto"/>
                    <w:left w:val="none" w:sz="0" w:space="0" w:color="auto"/>
                    <w:bottom w:val="none" w:sz="0" w:space="0" w:color="auto"/>
                    <w:right w:val="none" w:sz="0" w:space="0" w:color="auto"/>
                  </w:divBdr>
                  <w:divsChild>
                    <w:div w:id="333923034">
                      <w:marLeft w:val="0"/>
                      <w:marRight w:val="0"/>
                      <w:marTop w:val="0"/>
                      <w:marBottom w:val="0"/>
                      <w:divBdr>
                        <w:top w:val="none" w:sz="0" w:space="0" w:color="auto"/>
                        <w:left w:val="none" w:sz="0" w:space="0" w:color="auto"/>
                        <w:bottom w:val="none" w:sz="0" w:space="0" w:color="auto"/>
                        <w:right w:val="none" w:sz="0" w:space="0" w:color="auto"/>
                      </w:divBdr>
                      <w:divsChild>
                        <w:div w:id="1020544449">
                          <w:marLeft w:val="0"/>
                          <w:marRight w:val="0"/>
                          <w:marTop w:val="0"/>
                          <w:marBottom w:val="0"/>
                          <w:divBdr>
                            <w:top w:val="none" w:sz="0" w:space="0" w:color="auto"/>
                            <w:left w:val="none" w:sz="0" w:space="0" w:color="auto"/>
                            <w:bottom w:val="none" w:sz="0" w:space="0" w:color="auto"/>
                            <w:right w:val="none" w:sz="0" w:space="0" w:color="auto"/>
                          </w:divBdr>
                          <w:divsChild>
                            <w:div w:id="1782989884">
                              <w:marLeft w:val="0"/>
                              <w:marRight w:val="0"/>
                              <w:marTop w:val="0"/>
                              <w:marBottom w:val="0"/>
                              <w:divBdr>
                                <w:top w:val="none" w:sz="0" w:space="0" w:color="auto"/>
                                <w:left w:val="none" w:sz="0" w:space="0" w:color="auto"/>
                                <w:bottom w:val="none" w:sz="0" w:space="0" w:color="auto"/>
                                <w:right w:val="none" w:sz="0" w:space="0" w:color="auto"/>
                              </w:divBdr>
                              <w:divsChild>
                                <w:div w:id="1321041288">
                                  <w:marLeft w:val="600"/>
                                  <w:marRight w:val="0"/>
                                  <w:marTop w:val="0"/>
                                  <w:marBottom w:val="0"/>
                                  <w:divBdr>
                                    <w:top w:val="none" w:sz="0" w:space="0" w:color="auto"/>
                                    <w:left w:val="none" w:sz="0" w:space="0" w:color="auto"/>
                                    <w:bottom w:val="none" w:sz="0" w:space="0" w:color="auto"/>
                                    <w:right w:val="none" w:sz="0" w:space="0" w:color="auto"/>
                                  </w:divBdr>
                                  <w:divsChild>
                                    <w:div w:id="1863857805">
                                      <w:marLeft w:val="0"/>
                                      <w:marRight w:val="0"/>
                                      <w:marTop w:val="375"/>
                                      <w:marBottom w:val="0"/>
                                      <w:divBdr>
                                        <w:top w:val="none" w:sz="0" w:space="0" w:color="auto"/>
                                        <w:left w:val="none" w:sz="0" w:space="0" w:color="auto"/>
                                        <w:bottom w:val="none" w:sz="0" w:space="0" w:color="auto"/>
                                        <w:right w:val="none" w:sz="0" w:space="0" w:color="auto"/>
                                      </w:divBdr>
                                      <w:divsChild>
                                        <w:div w:id="447355448">
                                          <w:marLeft w:val="0"/>
                                          <w:marRight w:val="0"/>
                                          <w:marTop w:val="0"/>
                                          <w:marBottom w:val="0"/>
                                          <w:divBdr>
                                            <w:top w:val="none" w:sz="0" w:space="0" w:color="auto"/>
                                            <w:left w:val="none" w:sz="0" w:space="0" w:color="auto"/>
                                            <w:bottom w:val="none" w:sz="0" w:space="0" w:color="auto"/>
                                            <w:right w:val="none" w:sz="0" w:space="0" w:color="auto"/>
                                          </w:divBdr>
                                          <w:divsChild>
                                            <w:div w:id="783184785">
                                              <w:marLeft w:val="0"/>
                                              <w:marRight w:val="0"/>
                                              <w:marTop w:val="0"/>
                                              <w:marBottom w:val="0"/>
                                              <w:divBdr>
                                                <w:top w:val="none" w:sz="0" w:space="0" w:color="auto"/>
                                                <w:left w:val="none" w:sz="0" w:space="0" w:color="auto"/>
                                                <w:bottom w:val="none" w:sz="0" w:space="0" w:color="auto"/>
                                                <w:right w:val="none" w:sz="0" w:space="0" w:color="auto"/>
                                              </w:divBdr>
                                              <w:divsChild>
                                                <w:div w:id="1864246518">
                                                  <w:marLeft w:val="0"/>
                                                  <w:marRight w:val="0"/>
                                                  <w:marTop w:val="0"/>
                                                  <w:marBottom w:val="200"/>
                                                  <w:divBdr>
                                                    <w:top w:val="none" w:sz="0" w:space="0" w:color="auto"/>
                                                    <w:left w:val="none" w:sz="0" w:space="0" w:color="auto"/>
                                                    <w:bottom w:val="none" w:sz="0" w:space="0" w:color="auto"/>
                                                    <w:right w:val="none" w:sz="0" w:space="0" w:color="auto"/>
                                                  </w:divBdr>
                                                </w:div>
                                                <w:div w:id="359086919">
                                                  <w:marLeft w:val="720"/>
                                                  <w:marRight w:val="0"/>
                                                  <w:marTop w:val="0"/>
                                                  <w:marBottom w:val="0"/>
                                                  <w:divBdr>
                                                    <w:top w:val="none" w:sz="0" w:space="0" w:color="auto"/>
                                                    <w:left w:val="none" w:sz="0" w:space="0" w:color="auto"/>
                                                    <w:bottom w:val="none" w:sz="0" w:space="0" w:color="auto"/>
                                                    <w:right w:val="none" w:sz="0" w:space="0" w:color="auto"/>
                                                  </w:divBdr>
                                                </w:div>
                                                <w:div w:id="680551018">
                                                  <w:marLeft w:val="720"/>
                                                  <w:marRight w:val="0"/>
                                                  <w:marTop w:val="0"/>
                                                  <w:marBottom w:val="0"/>
                                                  <w:divBdr>
                                                    <w:top w:val="none" w:sz="0" w:space="0" w:color="auto"/>
                                                    <w:left w:val="none" w:sz="0" w:space="0" w:color="auto"/>
                                                    <w:bottom w:val="none" w:sz="0" w:space="0" w:color="auto"/>
                                                    <w:right w:val="none" w:sz="0" w:space="0" w:color="auto"/>
                                                  </w:divBdr>
                                                </w:div>
                                                <w:div w:id="859591078">
                                                  <w:marLeft w:val="720"/>
                                                  <w:marRight w:val="0"/>
                                                  <w:marTop w:val="0"/>
                                                  <w:marBottom w:val="0"/>
                                                  <w:divBdr>
                                                    <w:top w:val="none" w:sz="0" w:space="0" w:color="auto"/>
                                                    <w:left w:val="none" w:sz="0" w:space="0" w:color="auto"/>
                                                    <w:bottom w:val="none" w:sz="0" w:space="0" w:color="auto"/>
                                                    <w:right w:val="none" w:sz="0" w:space="0" w:color="auto"/>
                                                  </w:divBdr>
                                                </w:div>
                                                <w:div w:id="1715688621">
                                                  <w:marLeft w:val="720"/>
                                                  <w:marRight w:val="0"/>
                                                  <w:marTop w:val="0"/>
                                                  <w:marBottom w:val="0"/>
                                                  <w:divBdr>
                                                    <w:top w:val="none" w:sz="0" w:space="0" w:color="auto"/>
                                                    <w:left w:val="none" w:sz="0" w:space="0" w:color="auto"/>
                                                    <w:bottom w:val="none" w:sz="0" w:space="0" w:color="auto"/>
                                                    <w:right w:val="none" w:sz="0" w:space="0" w:color="auto"/>
                                                  </w:divBdr>
                                                </w:div>
                                                <w:div w:id="359744054">
                                                  <w:marLeft w:val="720"/>
                                                  <w:marRight w:val="0"/>
                                                  <w:marTop w:val="0"/>
                                                  <w:marBottom w:val="0"/>
                                                  <w:divBdr>
                                                    <w:top w:val="none" w:sz="0" w:space="0" w:color="auto"/>
                                                    <w:left w:val="none" w:sz="0" w:space="0" w:color="auto"/>
                                                    <w:bottom w:val="none" w:sz="0" w:space="0" w:color="auto"/>
                                                    <w:right w:val="none" w:sz="0" w:space="0" w:color="auto"/>
                                                  </w:divBdr>
                                                </w:div>
                                                <w:div w:id="567033064">
                                                  <w:marLeft w:val="720"/>
                                                  <w:marRight w:val="0"/>
                                                  <w:marTop w:val="0"/>
                                                  <w:marBottom w:val="0"/>
                                                  <w:divBdr>
                                                    <w:top w:val="none" w:sz="0" w:space="0" w:color="auto"/>
                                                    <w:left w:val="none" w:sz="0" w:space="0" w:color="auto"/>
                                                    <w:bottom w:val="none" w:sz="0" w:space="0" w:color="auto"/>
                                                    <w:right w:val="none" w:sz="0" w:space="0" w:color="auto"/>
                                                  </w:divBdr>
                                                </w:div>
                                                <w:div w:id="543181609">
                                                  <w:marLeft w:val="0"/>
                                                  <w:marRight w:val="0"/>
                                                  <w:marTop w:val="0"/>
                                                  <w:marBottom w:val="200"/>
                                                  <w:divBdr>
                                                    <w:top w:val="none" w:sz="0" w:space="0" w:color="auto"/>
                                                    <w:left w:val="none" w:sz="0" w:space="0" w:color="auto"/>
                                                    <w:bottom w:val="none" w:sz="0" w:space="0" w:color="auto"/>
                                                    <w:right w:val="none" w:sz="0" w:space="0" w:color="auto"/>
                                                  </w:divBdr>
                                                </w:div>
                                                <w:div w:id="139664154">
                                                  <w:marLeft w:val="0"/>
                                                  <w:marRight w:val="0"/>
                                                  <w:marTop w:val="0"/>
                                                  <w:marBottom w:val="0"/>
                                                  <w:divBdr>
                                                    <w:top w:val="none" w:sz="0" w:space="0" w:color="auto"/>
                                                    <w:left w:val="none" w:sz="0" w:space="0" w:color="auto"/>
                                                    <w:bottom w:val="none" w:sz="0" w:space="0" w:color="auto"/>
                                                    <w:right w:val="none" w:sz="0" w:space="0" w:color="auto"/>
                                                  </w:divBdr>
                                                </w:div>
                                                <w:div w:id="1142582147">
                                                  <w:marLeft w:val="0"/>
                                                  <w:marRight w:val="0"/>
                                                  <w:marTop w:val="0"/>
                                                  <w:marBottom w:val="0"/>
                                                  <w:divBdr>
                                                    <w:top w:val="none" w:sz="0" w:space="0" w:color="auto"/>
                                                    <w:left w:val="none" w:sz="0" w:space="0" w:color="auto"/>
                                                    <w:bottom w:val="none" w:sz="0" w:space="0" w:color="auto"/>
                                                    <w:right w:val="none" w:sz="0" w:space="0" w:color="auto"/>
                                                  </w:divBdr>
                                                </w:div>
                                                <w:div w:id="860125536">
                                                  <w:marLeft w:val="0"/>
                                                  <w:marRight w:val="0"/>
                                                  <w:marTop w:val="0"/>
                                                  <w:marBottom w:val="0"/>
                                                  <w:divBdr>
                                                    <w:top w:val="none" w:sz="0" w:space="0" w:color="auto"/>
                                                    <w:left w:val="none" w:sz="0" w:space="0" w:color="auto"/>
                                                    <w:bottom w:val="none" w:sz="0" w:space="0" w:color="auto"/>
                                                    <w:right w:val="none" w:sz="0" w:space="0" w:color="auto"/>
                                                  </w:divBdr>
                                                </w:div>
                                                <w:div w:id="138350655">
                                                  <w:marLeft w:val="0"/>
                                                  <w:marRight w:val="0"/>
                                                  <w:marTop w:val="0"/>
                                                  <w:marBottom w:val="0"/>
                                                  <w:divBdr>
                                                    <w:top w:val="none" w:sz="0" w:space="0" w:color="auto"/>
                                                    <w:left w:val="none" w:sz="0" w:space="0" w:color="auto"/>
                                                    <w:bottom w:val="none" w:sz="0" w:space="0" w:color="auto"/>
                                                    <w:right w:val="none" w:sz="0" w:space="0" w:color="auto"/>
                                                  </w:divBdr>
                                                </w:div>
                                                <w:div w:id="1209336890">
                                                  <w:marLeft w:val="0"/>
                                                  <w:marRight w:val="0"/>
                                                  <w:marTop w:val="0"/>
                                                  <w:marBottom w:val="0"/>
                                                  <w:divBdr>
                                                    <w:top w:val="none" w:sz="0" w:space="0" w:color="auto"/>
                                                    <w:left w:val="none" w:sz="0" w:space="0" w:color="auto"/>
                                                    <w:bottom w:val="none" w:sz="0" w:space="0" w:color="auto"/>
                                                    <w:right w:val="none" w:sz="0" w:space="0" w:color="auto"/>
                                                  </w:divBdr>
                                                </w:div>
                                                <w:div w:id="903755754">
                                                  <w:marLeft w:val="0"/>
                                                  <w:marRight w:val="0"/>
                                                  <w:marTop w:val="0"/>
                                                  <w:marBottom w:val="0"/>
                                                  <w:divBdr>
                                                    <w:top w:val="none" w:sz="0" w:space="0" w:color="auto"/>
                                                    <w:left w:val="none" w:sz="0" w:space="0" w:color="auto"/>
                                                    <w:bottom w:val="none" w:sz="0" w:space="0" w:color="auto"/>
                                                    <w:right w:val="none" w:sz="0" w:space="0" w:color="auto"/>
                                                  </w:divBdr>
                                                </w:div>
                                                <w:div w:id="771822249">
                                                  <w:marLeft w:val="0"/>
                                                  <w:marRight w:val="0"/>
                                                  <w:marTop w:val="0"/>
                                                  <w:marBottom w:val="0"/>
                                                  <w:divBdr>
                                                    <w:top w:val="none" w:sz="0" w:space="0" w:color="auto"/>
                                                    <w:left w:val="none" w:sz="0" w:space="0" w:color="auto"/>
                                                    <w:bottom w:val="none" w:sz="0" w:space="0" w:color="auto"/>
                                                    <w:right w:val="none" w:sz="0" w:space="0" w:color="auto"/>
                                                  </w:divBdr>
                                                </w:div>
                                                <w:div w:id="1500997968">
                                                  <w:marLeft w:val="0"/>
                                                  <w:marRight w:val="0"/>
                                                  <w:marTop w:val="0"/>
                                                  <w:marBottom w:val="0"/>
                                                  <w:divBdr>
                                                    <w:top w:val="none" w:sz="0" w:space="0" w:color="auto"/>
                                                    <w:left w:val="none" w:sz="0" w:space="0" w:color="auto"/>
                                                    <w:bottom w:val="none" w:sz="0" w:space="0" w:color="auto"/>
                                                    <w:right w:val="none" w:sz="0" w:space="0" w:color="auto"/>
                                                  </w:divBdr>
                                                </w:div>
                                                <w:div w:id="1176921607">
                                                  <w:marLeft w:val="720"/>
                                                  <w:marRight w:val="0"/>
                                                  <w:marTop w:val="0"/>
                                                  <w:marBottom w:val="0"/>
                                                  <w:divBdr>
                                                    <w:top w:val="none" w:sz="0" w:space="0" w:color="auto"/>
                                                    <w:left w:val="none" w:sz="0" w:space="0" w:color="auto"/>
                                                    <w:bottom w:val="none" w:sz="0" w:space="0" w:color="auto"/>
                                                    <w:right w:val="none" w:sz="0" w:space="0" w:color="auto"/>
                                                  </w:divBdr>
                                                </w:div>
                                                <w:div w:id="1264845752">
                                                  <w:marLeft w:val="720"/>
                                                  <w:marRight w:val="0"/>
                                                  <w:marTop w:val="0"/>
                                                  <w:marBottom w:val="0"/>
                                                  <w:divBdr>
                                                    <w:top w:val="none" w:sz="0" w:space="0" w:color="auto"/>
                                                    <w:left w:val="none" w:sz="0" w:space="0" w:color="auto"/>
                                                    <w:bottom w:val="none" w:sz="0" w:space="0" w:color="auto"/>
                                                    <w:right w:val="none" w:sz="0" w:space="0" w:color="auto"/>
                                                  </w:divBdr>
                                                </w:div>
                                                <w:div w:id="765928003">
                                                  <w:marLeft w:val="0"/>
                                                  <w:marRight w:val="0"/>
                                                  <w:marTop w:val="0"/>
                                                  <w:marBottom w:val="0"/>
                                                  <w:divBdr>
                                                    <w:top w:val="none" w:sz="0" w:space="0" w:color="auto"/>
                                                    <w:left w:val="none" w:sz="0" w:space="0" w:color="auto"/>
                                                    <w:bottom w:val="none" w:sz="0" w:space="0" w:color="auto"/>
                                                    <w:right w:val="none" w:sz="0" w:space="0" w:color="auto"/>
                                                  </w:divBdr>
                                                </w:div>
                                                <w:div w:id="74018098">
                                                  <w:marLeft w:val="0"/>
                                                  <w:marRight w:val="0"/>
                                                  <w:marTop w:val="0"/>
                                                  <w:marBottom w:val="0"/>
                                                  <w:divBdr>
                                                    <w:top w:val="none" w:sz="0" w:space="0" w:color="auto"/>
                                                    <w:left w:val="none" w:sz="0" w:space="0" w:color="auto"/>
                                                    <w:bottom w:val="none" w:sz="0" w:space="0" w:color="auto"/>
                                                    <w:right w:val="none" w:sz="0" w:space="0" w:color="auto"/>
                                                  </w:divBdr>
                                                </w:div>
                                                <w:div w:id="1199049622">
                                                  <w:marLeft w:val="720"/>
                                                  <w:marRight w:val="0"/>
                                                  <w:marTop w:val="0"/>
                                                  <w:marBottom w:val="0"/>
                                                  <w:divBdr>
                                                    <w:top w:val="none" w:sz="0" w:space="0" w:color="auto"/>
                                                    <w:left w:val="none" w:sz="0" w:space="0" w:color="auto"/>
                                                    <w:bottom w:val="none" w:sz="0" w:space="0" w:color="auto"/>
                                                    <w:right w:val="none" w:sz="0" w:space="0" w:color="auto"/>
                                                  </w:divBdr>
                                                </w:div>
                                                <w:div w:id="158690403">
                                                  <w:marLeft w:val="0"/>
                                                  <w:marRight w:val="0"/>
                                                  <w:marTop w:val="0"/>
                                                  <w:marBottom w:val="0"/>
                                                  <w:divBdr>
                                                    <w:top w:val="none" w:sz="0" w:space="0" w:color="auto"/>
                                                    <w:left w:val="none" w:sz="0" w:space="0" w:color="auto"/>
                                                    <w:bottom w:val="none" w:sz="0" w:space="0" w:color="auto"/>
                                                    <w:right w:val="none" w:sz="0" w:space="0" w:color="auto"/>
                                                  </w:divBdr>
                                                </w:div>
                                                <w:div w:id="103843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7269555">
      <w:bodyDiv w:val="1"/>
      <w:marLeft w:val="0"/>
      <w:marRight w:val="0"/>
      <w:marTop w:val="100"/>
      <w:marBottom w:val="100"/>
      <w:divBdr>
        <w:top w:val="none" w:sz="0" w:space="0" w:color="auto"/>
        <w:left w:val="none" w:sz="0" w:space="0" w:color="auto"/>
        <w:bottom w:val="none" w:sz="0" w:space="0" w:color="auto"/>
        <w:right w:val="none" w:sz="0" w:space="0" w:color="auto"/>
      </w:divBdr>
      <w:divsChild>
        <w:div w:id="1338733399">
          <w:marLeft w:val="0"/>
          <w:marRight w:val="0"/>
          <w:marTop w:val="0"/>
          <w:marBottom w:val="0"/>
          <w:divBdr>
            <w:top w:val="none" w:sz="0" w:space="0" w:color="auto"/>
            <w:left w:val="none" w:sz="0" w:space="0" w:color="auto"/>
            <w:bottom w:val="none" w:sz="0" w:space="0" w:color="auto"/>
            <w:right w:val="none" w:sz="0" w:space="0" w:color="auto"/>
          </w:divBdr>
          <w:divsChild>
            <w:div w:id="897203857">
              <w:marLeft w:val="0"/>
              <w:marRight w:val="0"/>
              <w:marTop w:val="0"/>
              <w:marBottom w:val="0"/>
              <w:divBdr>
                <w:top w:val="none" w:sz="0" w:space="0" w:color="auto"/>
                <w:left w:val="none" w:sz="0" w:space="0" w:color="auto"/>
                <w:bottom w:val="none" w:sz="0" w:space="0" w:color="auto"/>
                <w:right w:val="none" w:sz="0" w:space="0" w:color="auto"/>
              </w:divBdr>
              <w:divsChild>
                <w:div w:id="1779904964">
                  <w:marLeft w:val="0"/>
                  <w:marRight w:val="0"/>
                  <w:marTop w:val="0"/>
                  <w:marBottom w:val="0"/>
                  <w:divBdr>
                    <w:top w:val="none" w:sz="0" w:space="0" w:color="auto"/>
                    <w:left w:val="none" w:sz="0" w:space="0" w:color="auto"/>
                    <w:bottom w:val="none" w:sz="0" w:space="0" w:color="auto"/>
                    <w:right w:val="none" w:sz="0" w:space="0" w:color="auto"/>
                  </w:divBdr>
                  <w:divsChild>
                    <w:div w:id="2090811472">
                      <w:marLeft w:val="0"/>
                      <w:marRight w:val="0"/>
                      <w:marTop w:val="375"/>
                      <w:marBottom w:val="0"/>
                      <w:divBdr>
                        <w:top w:val="none" w:sz="0" w:space="0" w:color="auto"/>
                        <w:left w:val="none" w:sz="0" w:space="0" w:color="auto"/>
                        <w:bottom w:val="none" w:sz="0" w:space="0" w:color="auto"/>
                        <w:right w:val="none" w:sz="0" w:space="0" w:color="auto"/>
                      </w:divBdr>
                      <w:divsChild>
                        <w:div w:id="507790574">
                          <w:marLeft w:val="0"/>
                          <w:marRight w:val="0"/>
                          <w:marTop w:val="0"/>
                          <w:marBottom w:val="0"/>
                          <w:divBdr>
                            <w:top w:val="none" w:sz="0" w:space="0" w:color="auto"/>
                            <w:left w:val="none" w:sz="0" w:space="0" w:color="auto"/>
                            <w:bottom w:val="none" w:sz="0" w:space="0" w:color="auto"/>
                            <w:right w:val="none" w:sz="0" w:space="0" w:color="auto"/>
                          </w:divBdr>
                          <w:divsChild>
                            <w:div w:id="1731882169">
                              <w:marLeft w:val="0"/>
                              <w:marRight w:val="0"/>
                              <w:marTop w:val="0"/>
                              <w:marBottom w:val="0"/>
                              <w:divBdr>
                                <w:top w:val="none" w:sz="0" w:space="0" w:color="auto"/>
                                <w:left w:val="none" w:sz="0" w:space="0" w:color="auto"/>
                                <w:bottom w:val="none" w:sz="0" w:space="0" w:color="auto"/>
                                <w:right w:val="none" w:sz="0" w:space="0" w:color="auto"/>
                              </w:divBdr>
                              <w:divsChild>
                                <w:div w:id="1581326511">
                                  <w:marLeft w:val="0"/>
                                  <w:marRight w:val="0"/>
                                  <w:marTop w:val="0"/>
                                  <w:marBottom w:val="0"/>
                                  <w:divBdr>
                                    <w:top w:val="none" w:sz="0" w:space="0" w:color="auto"/>
                                    <w:left w:val="none" w:sz="0" w:space="0" w:color="auto"/>
                                    <w:bottom w:val="none" w:sz="0" w:space="0" w:color="auto"/>
                                    <w:right w:val="none" w:sz="0" w:space="0" w:color="auto"/>
                                  </w:divBdr>
                                  <w:divsChild>
                                    <w:div w:id="1071460901">
                                      <w:marLeft w:val="600"/>
                                      <w:marRight w:val="0"/>
                                      <w:marTop w:val="0"/>
                                      <w:marBottom w:val="0"/>
                                      <w:divBdr>
                                        <w:top w:val="none" w:sz="0" w:space="0" w:color="auto"/>
                                        <w:left w:val="none" w:sz="0" w:space="0" w:color="auto"/>
                                        <w:bottom w:val="none" w:sz="0" w:space="0" w:color="auto"/>
                                        <w:right w:val="none" w:sz="0" w:space="0" w:color="auto"/>
                                      </w:divBdr>
                                      <w:divsChild>
                                        <w:div w:id="2107189900">
                                          <w:marLeft w:val="0"/>
                                          <w:marRight w:val="0"/>
                                          <w:marTop w:val="375"/>
                                          <w:marBottom w:val="0"/>
                                          <w:divBdr>
                                            <w:top w:val="none" w:sz="0" w:space="0" w:color="auto"/>
                                            <w:left w:val="none" w:sz="0" w:space="0" w:color="auto"/>
                                            <w:bottom w:val="none" w:sz="0" w:space="0" w:color="auto"/>
                                            <w:right w:val="none" w:sz="0" w:space="0" w:color="auto"/>
                                          </w:divBdr>
                                          <w:divsChild>
                                            <w:div w:id="2088259022">
                                              <w:marLeft w:val="0"/>
                                              <w:marRight w:val="0"/>
                                              <w:marTop w:val="0"/>
                                              <w:marBottom w:val="0"/>
                                              <w:divBdr>
                                                <w:top w:val="none" w:sz="0" w:space="0" w:color="auto"/>
                                                <w:left w:val="none" w:sz="0" w:space="0" w:color="auto"/>
                                                <w:bottom w:val="none" w:sz="0" w:space="0" w:color="auto"/>
                                                <w:right w:val="none" w:sz="0" w:space="0" w:color="auto"/>
                                              </w:divBdr>
                                              <w:divsChild>
                                                <w:div w:id="1661541477">
                                                  <w:marLeft w:val="0"/>
                                                  <w:marRight w:val="0"/>
                                                  <w:marTop w:val="0"/>
                                                  <w:marBottom w:val="0"/>
                                                  <w:divBdr>
                                                    <w:top w:val="none" w:sz="0" w:space="0" w:color="auto"/>
                                                    <w:left w:val="none" w:sz="0" w:space="0" w:color="auto"/>
                                                    <w:bottom w:val="none" w:sz="0" w:space="0" w:color="auto"/>
                                                    <w:right w:val="none" w:sz="0" w:space="0" w:color="auto"/>
                                                  </w:divBdr>
                                                </w:div>
                                                <w:div w:id="18999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5051529">
      <w:bodyDiv w:val="1"/>
      <w:marLeft w:val="0"/>
      <w:marRight w:val="0"/>
      <w:marTop w:val="0"/>
      <w:marBottom w:val="0"/>
      <w:divBdr>
        <w:top w:val="none" w:sz="0" w:space="0" w:color="auto"/>
        <w:left w:val="none" w:sz="0" w:space="0" w:color="auto"/>
        <w:bottom w:val="none" w:sz="0" w:space="0" w:color="auto"/>
        <w:right w:val="none" w:sz="0" w:space="0" w:color="auto"/>
      </w:divBdr>
    </w:div>
    <w:div w:id="1834418342">
      <w:bodyDiv w:val="1"/>
      <w:marLeft w:val="0"/>
      <w:marRight w:val="0"/>
      <w:marTop w:val="0"/>
      <w:marBottom w:val="0"/>
      <w:divBdr>
        <w:top w:val="none" w:sz="0" w:space="0" w:color="auto"/>
        <w:left w:val="none" w:sz="0" w:space="0" w:color="auto"/>
        <w:bottom w:val="none" w:sz="0" w:space="0" w:color="auto"/>
        <w:right w:val="none" w:sz="0" w:space="0" w:color="auto"/>
      </w:divBdr>
    </w:div>
    <w:div w:id="1842576189">
      <w:bodyDiv w:val="1"/>
      <w:marLeft w:val="0"/>
      <w:marRight w:val="0"/>
      <w:marTop w:val="0"/>
      <w:marBottom w:val="0"/>
      <w:divBdr>
        <w:top w:val="none" w:sz="0" w:space="0" w:color="auto"/>
        <w:left w:val="none" w:sz="0" w:space="0" w:color="auto"/>
        <w:bottom w:val="none" w:sz="0" w:space="0" w:color="auto"/>
        <w:right w:val="none" w:sz="0" w:space="0" w:color="auto"/>
      </w:divBdr>
    </w:div>
    <w:div w:id="1849829571">
      <w:bodyDiv w:val="1"/>
      <w:marLeft w:val="0"/>
      <w:marRight w:val="0"/>
      <w:marTop w:val="0"/>
      <w:marBottom w:val="0"/>
      <w:divBdr>
        <w:top w:val="none" w:sz="0" w:space="0" w:color="auto"/>
        <w:left w:val="none" w:sz="0" w:space="0" w:color="auto"/>
        <w:bottom w:val="none" w:sz="0" w:space="0" w:color="auto"/>
        <w:right w:val="none" w:sz="0" w:space="0" w:color="auto"/>
      </w:divBdr>
    </w:div>
    <w:div w:id="1897857255">
      <w:bodyDiv w:val="1"/>
      <w:marLeft w:val="0"/>
      <w:marRight w:val="0"/>
      <w:marTop w:val="0"/>
      <w:marBottom w:val="0"/>
      <w:divBdr>
        <w:top w:val="none" w:sz="0" w:space="0" w:color="auto"/>
        <w:left w:val="none" w:sz="0" w:space="0" w:color="auto"/>
        <w:bottom w:val="none" w:sz="0" w:space="0" w:color="auto"/>
        <w:right w:val="none" w:sz="0" w:space="0" w:color="auto"/>
      </w:divBdr>
    </w:div>
    <w:div w:id="1947695750">
      <w:bodyDiv w:val="1"/>
      <w:marLeft w:val="0"/>
      <w:marRight w:val="0"/>
      <w:marTop w:val="0"/>
      <w:marBottom w:val="0"/>
      <w:divBdr>
        <w:top w:val="none" w:sz="0" w:space="0" w:color="auto"/>
        <w:left w:val="none" w:sz="0" w:space="0" w:color="auto"/>
        <w:bottom w:val="none" w:sz="0" w:space="0" w:color="auto"/>
        <w:right w:val="none" w:sz="0" w:space="0" w:color="auto"/>
      </w:divBdr>
    </w:div>
    <w:div w:id="1972175718">
      <w:bodyDiv w:val="1"/>
      <w:marLeft w:val="0"/>
      <w:marRight w:val="0"/>
      <w:marTop w:val="0"/>
      <w:marBottom w:val="0"/>
      <w:divBdr>
        <w:top w:val="none" w:sz="0" w:space="0" w:color="auto"/>
        <w:left w:val="none" w:sz="0" w:space="0" w:color="auto"/>
        <w:bottom w:val="none" w:sz="0" w:space="0" w:color="auto"/>
        <w:right w:val="none" w:sz="0" w:space="0" w:color="auto"/>
      </w:divBdr>
    </w:div>
    <w:div w:id="1980305221">
      <w:bodyDiv w:val="1"/>
      <w:marLeft w:val="0"/>
      <w:marRight w:val="0"/>
      <w:marTop w:val="0"/>
      <w:marBottom w:val="0"/>
      <w:divBdr>
        <w:top w:val="none" w:sz="0" w:space="0" w:color="auto"/>
        <w:left w:val="none" w:sz="0" w:space="0" w:color="auto"/>
        <w:bottom w:val="none" w:sz="0" w:space="0" w:color="auto"/>
        <w:right w:val="none" w:sz="0" w:space="0" w:color="auto"/>
      </w:divBdr>
    </w:div>
    <w:div w:id="2054232280">
      <w:bodyDiv w:val="1"/>
      <w:marLeft w:val="0"/>
      <w:marRight w:val="0"/>
      <w:marTop w:val="0"/>
      <w:marBottom w:val="0"/>
      <w:divBdr>
        <w:top w:val="none" w:sz="0" w:space="0" w:color="auto"/>
        <w:left w:val="none" w:sz="0" w:space="0" w:color="auto"/>
        <w:bottom w:val="none" w:sz="0" w:space="0" w:color="auto"/>
        <w:right w:val="none" w:sz="0" w:space="0" w:color="auto"/>
      </w:divBdr>
    </w:div>
    <w:div w:id="213359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ndhost.co.uk/kingstonuniversity" TargetMode="External"/><Relationship Id="rId18" Type="http://schemas.openxmlformats.org/officeDocument/2006/relationships/header" Target="header1.xml"/><Relationship Id="rId26" Type="http://schemas.openxmlformats.org/officeDocument/2006/relationships/footer" Target="footer4.xml"/><Relationship Id="rId21" Type="http://schemas.openxmlformats.org/officeDocument/2006/relationships/footer" Target="footer2.xml"/><Relationship Id="rId34"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yperlink" Target="http://www.sgul.ac.uk" TargetMode="External"/><Relationship Id="rId17" Type="http://schemas.openxmlformats.org/officeDocument/2006/relationships/hyperlink" Target="https://kingstonuniversity.sharepoint.com/sites/staffspace/dep/GCLO/LSU/Pages/contracts.aspx" TargetMode="External"/><Relationship Id="rId25" Type="http://schemas.openxmlformats.org/officeDocument/2006/relationships/header" Target="header5.xm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www.kingston.ac.uk/purchase" TargetMode="External"/><Relationship Id="rId20" Type="http://schemas.openxmlformats.org/officeDocument/2006/relationships/footer" Target="footer1.xm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n-tendhost.co.uk/kingstonuniversity" TargetMode="External"/><Relationship Id="rId23" Type="http://schemas.openxmlformats.org/officeDocument/2006/relationships/footer" Target="footer3.xml"/><Relationship Id="rId28" Type="http://schemas.openxmlformats.org/officeDocument/2006/relationships/footer" Target="foot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endhost.co.uk/kingstonuniversity" TargetMode="Externa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package" Target="embeddings/Microsoft_Excel_Worksheet.xlsx"/><Relationship Id="rId35" Type="http://schemas.openxmlformats.org/officeDocument/2006/relationships/footer" Target="footer7.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07902E68FB0DF4FAB31263601D3939F" ma:contentTypeVersion="0" ma:contentTypeDescription="Create a new document." ma:contentTypeScope="" ma:versionID="cd72fe4e985f1e8b09b1b804e0c9cc89">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38A326-8DE7-49E7-B7B0-2100A16CDF7F}">
  <ds:schemaRefs>
    <ds:schemaRef ds:uri="http://schemas.openxmlformats.org/officeDocument/2006/bibliography"/>
  </ds:schemaRefs>
</ds:datastoreItem>
</file>

<file path=customXml/itemProps2.xml><?xml version="1.0" encoding="utf-8"?>
<ds:datastoreItem xmlns:ds="http://schemas.openxmlformats.org/officeDocument/2006/customXml" ds:itemID="{6AD63453-8C43-43A5-8FBE-E1BD83925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2A7D969-8C13-4E2C-B659-C8FCD1229FFC}">
  <ds:schemaRefs>
    <ds:schemaRef ds:uri="http://schemas.microsoft.com/sharepoint/v3/contenttype/forms"/>
  </ds:schemaRefs>
</ds:datastoreItem>
</file>

<file path=customXml/itemProps4.xml><?xml version="1.0" encoding="utf-8"?>
<ds:datastoreItem xmlns:ds="http://schemas.openxmlformats.org/officeDocument/2006/customXml" ds:itemID="{D4C4CE42-7D53-4D57-8978-302D21D198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4509</Words>
  <Characters>25705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SGUL</Company>
  <LinksUpToDate>false</LinksUpToDate>
  <CharactersWithSpaces>30154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SAMGRACE</dc:creator>
  <cp:lastModifiedBy>Onyenuforo Onyenuforo</cp:lastModifiedBy>
  <cp:revision>2</cp:revision>
  <cp:lastPrinted>2017-05-17T12:50:00Z</cp:lastPrinted>
  <dcterms:created xsi:type="dcterms:W3CDTF">2021-07-30T18:19:00Z</dcterms:created>
  <dcterms:modified xsi:type="dcterms:W3CDTF">2021-07-30T18:30:09Z</dcterms:modified>
  <dc:title>ITT Template - SGUL - 300721</dc:title>
  <cp:keywords>
  </cp:keywords>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0x010100F07902E68FB0DF4FAB31263601D3939F</vt:lpwstr>
  </property>
  <property fmtid="{D5CDD505-2E9C-101B-9397-08002B2CF9AE}" pid="3" name="MSIP_Label_3b551598-29da-492a-8b9f-8358cd43dd03_Enabled">
    <vt:lpwstr>True</vt:lpwstr>
  </property>
  <property fmtid="{D5CDD505-2E9C-101B-9397-08002B2CF9AE}" pid="4" name="MSIP_Label_3b551598-29da-492a-8b9f-8358cd43dd03_SiteId">
    <vt:lpwstr>c9ef029c-18cf-4016-86d3-93cf8e94ff94</vt:lpwstr>
  </property>
  <property fmtid="{D5CDD505-2E9C-101B-9397-08002B2CF9AE}" pid="5" name="MSIP_Label_3b551598-29da-492a-8b9f-8358cd43dd03_Owner">
    <vt:lpwstr>KU54400@kingston.ac.uk</vt:lpwstr>
  </property>
  <property fmtid="{D5CDD505-2E9C-101B-9397-08002B2CF9AE}" pid="6" name="MSIP_Label_3b551598-29da-492a-8b9f-8358cd43dd03_SetDate">
    <vt:lpwstr>2021-07-30T17:53:11.3945003Z</vt:lpwstr>
  </property>
  <property fmtid="{D5CDD505-2E9C-101B-9397-08002B2CF9AE}" pid="7" name="MSIP_Label_3b551598-29da-492a-8b9f-8358cd43dd03_Name">
    <vt:lpwstr>General</vt:lpwstr>
  </property>
  <property fmtid="{D5CDD505-2E9C-101B-9397-08002B2CF9AE}" pid="8" name="MSIP_Label_3b551598-29da-492a-8b9f-8358cd43dd03_Application">
    <vt:lpwstr>Microsoft Azure Information Protection</vt:lpwstr>
  </property>
  <property fmtid="{D5CDD505-2E9C-101B-9397-08002B2CF9AE}" pid="9" name="MSIP_Label_3b551598-29da-492a-8b9f-8358cd43dd03_ActionId">
    <vt:lpwstr>d917a7ff-6040-4297-bb6f-2225380339e6</vt:lpwstr>
  </property>
  <property fmtid="{D5CDD505-2E9C-101B-9397-08002B2CF9AE}" pid="10" name="MSIP_Label_3b551598-29da-492a-8b9f-8358cd43dd03_Extended_MSFT_Method">
    <vt:lpwstr>Automatic</vt:lpwstr>
  </property>
  <property fmtid="{D5CDD505-2E9C-101B-9397-08002B2CF9AE}" pid="11" name="Sensitivity">
    <vt:lpwstr>General</vt:lpwstr>
  </property>
</Properties>
</file>