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2C0A" w:rsidP="00C00D8D" w:rsidRDefault="00D62C0A" w14:paraId="6E82CC18" w14:textId="77777777">
      <w:pPr>
        <w:spacing w:line="360" w:lineRule="auto"/>
        <w:jc w:val="center"/>
        <w:rPr>
          <w:rFonts w:ascii="Aptos Narrow" w:hAnsi="Aptos Narrow" w:eastAsia="Times New Roman" w:cstheme="majorHAnsi"/>
          <w:b/>
          <w:bCs/>
          <w:lang w:eastAsia="en-GB"/>
        </w:rPr>
      </w:pPr>
      <w:r w:rsidRPr="00D62C0A">
        <w:rPr>
          <w:rFonts w:ascii="Aptos Narrow" w:hAnsi="Aptos Narrow" w:eastAsia="Times New Roman" w:cstheme="majorHAnsi"/>
          <w:b/>
          <w:bCs/>
          <w:lang w:eastAsia="en-GB"/>
        </w:rPr>
        <w:t xml:space="preserve">School of Health and Medical Sciences Skills and Recognition Award </w:t>
      </w:r>
    </w:p>
    <w:p w:rsidRPr="00C00D8D" w:rsidR="008E173E" w:rsidP="00C00D8D" w:rsidRDefault="008E173E" w14:paraId="5E279D84" w14:textId="60DBE23B">
      <w:pPr>
        <w:spacing w:line="360" w:lineRule="auto"/>
        <w:jc w:val="center"/>
        <w:rPr>
          <w:rFonts w:ascii="Aptos Narrow" w:hAnsi="Aptos Narrow" w:eastAsia="Times New Roman" w:cstheme="majorHAnsi"/>
          <w:lang w:eastAsia="en-GB"/>
        </w:rPr>
      </w:pPr>
      <w:r w:rsidRPr="00C00D8D">
        <w:rPr>
          <w:rFonts w:ascii="Aptos Narrow" w:hAnsi="Aptos Narrow" w:eastAsia="Times New Roman" w:cstheme="majorHAnsi"/>
          <w:lang w:eastAsia="en-GB"/>
        </w:rPr>
        <w:t>Privacy Notice</w:t>
      </w:r>
    </w:p>
    <w:p w:rsidRPr="002A00C2" w:rsidR="008E173E" w:rsidP="00BC4464" w:rsidRDefault="008E173E" w14:paraId="1F506401" w14:textId="77777777">
      <w:pPr>
        <w:spacing w:line="360" w:lineRule="auto"/>
        <w:jc w:val="both"/>
        <w:rPr>
          <w:rFonts w:ascii="Aptos Narrow" w:hAnsi="Aptos Narrow" w:eastAsia="Times New Roman" w:cstheme="majorHAnsi"/>
          <w:b/>
          <w:bCs/>
          <w:sz w:val="20"/>
          <w:szCs w:val="20"/>
          <w:lang w:eastAsia="en-GB"/>
        </w:rPr>
      </w:pPr>
      <w:r w:rsidRPr="002A00C2">
        <w:rPr>
          <w:rFonts w:ascii="Aptos Narrow" w:hAnsi="Aptos Narrow" w:eastAsia="Times New Roman" w:cstheme="majorHAnsi"/>
          <w:b/>
          <w:bCs/>
          <w:sz w:val="20"/>
          <w:szCs w:val="20"/>
          <w:lang w:eastAsia="en-GB"/>
        </w:rPr>
        <w:t xml:space="preserve">Who we are </w:t>
      </w:r>
    </w:p>
    <w:p w:rsidR="008E173E" w:rsidP="00BC4464" w:rsidRDefault="00C00D8D" w14:paraId="6F681FC2" w14:textId="1810D450">
      <w:pPr>
        <w:spacing w:line="360" w:lineRule="auto"/>
        <w:jc w:val="both"/>
        <w:rPr>
          <w:rFonts w:ascii="Aptos Narrow" w:hAnsi="Aptos Narrow" w:eastAsia="Times New Roman" w:cstheme="majorHAnsi"/>
          <w:sz w:val="20"/>
          <w:szCs w:val="20"/>
          <w:lang w:eastAsia="en-GB"/>
        </w:rPr>
      </w:pPr>
      <w:r w:rsidRPr="00C00D8D">
        <w:rPr>
          <w:rFonts w:ascii="Aptos Narrow" w:hAnsi="Aptos Narrow" w:eastAsia="Times New Roman" w:cstheme="majorHAnsi"/>
          <w:sz w:val="20"/>
          <w:szCs w:val="20"/>
          <w:lang w:eastAsia="en-GB"/>
        </w:rPr>
        <w:t>City St George's, University of London, is the ‘Controller’ of the personal data that you provide us with and is registered with the Information Commissioner’s Office (ICO) for the purposes of UK data protection legislation, registration number Z8947127.  </w:t>
      </w:r>
    </w:p>
    <w:p w:rsidRPr="002A00C2" w:rsidR="00C00D8D" w:rsidP="00BC4464" w:rsidRDefault="00C00D8D" w14:paraId="4E04AC0F" w14:textId="77777777">
      <w:pPr>
        <w:spacing w:line="360" w:lineRule="auto"/>
        <w:jc w:val="both"/>
        <w:rPr>
          <w:rFonts w:ascii="Aptos Narrow" w:hAnsi="Aptos Narrow" w:eastAsia="Times New Roman" w:cstheme="majorHAnsi"/>
          <w:sz w:val="20"/>
          <w:szCs w:val="20"/>
          <w:lang w:eastAsia="en-GB"/>
        </w:rPr>
      </w:pPr>
    </w:p>
    <w:p w:rsidRPr="002A00C2" w:rsidR="008E173E" w:rsidP="00BC4464" w:rsidRDefault="008E173E" w14:paraId="2CD3932B" w14:textId="77777777">
      <w:pPr>
        <w:spacing w:line="360" w:lineRule="auto"/>
        <w:jc w:val="both"/>
        <w:rPr>
          <w:rFonts w:ascii="Aptos Narrow" w:hAnsi="Aptos Narrow" w:eastAsia="Times New Roman" w:cstheme="majorHAnsi"/>
          <w:b/>
          <w:bCs/>
          <w:sz w:val="20"/>
          <w:szCs w:val="20"/>
          <w:lang w:eastAsia="en-GB"/>
        </w:rPr>
      </w:pPr>
      <w:r w:rsidRPr="002A00C2">
        <w:rPr>
          <w:rFonts w:ascii="Aptos Narrow" w:hAnsi="Aptos Narrow" w:eastAsia="Times New Roman" w:cstheme="majorHAnsi"/>
          <w:b/>
          <w:bCs/>
          <w:sz w:val="20"/>
          <w:szCs w:val="20"/>
          <w:lang w:eastAsia="en-GB"/>
        </w:rPr>
        <w:t xml:space="preserve">How to contact us </w:t>
      </w:r>
    </w:p>
    <w:p w:rsidRPr="002A00C2" w:rsidR="00292758" w:rsidP="00BC4464" w:rsidRDefault="008E173E" w14:paraId="1F5E21DE" w14:textId="2A7A2E25">
      <w:pPr>
        <w:spacing w:line="360" w:lineRule="auto"/>
        <w:jc w:val="both"/>
        <w:rPr>
          <w:rFonts w:ascii="Aptos Narrow" w:hAnsi="Aptos Narrow" w:eastAsia="Times New Roman" w:cstheme="majorHAnsi"/>
          <w:sz w:val="20"/>
          <w:szCs w:val="20"/>
          <w:lang w:eastAsia="en-GB"/>
        </w:rPr>
      </w:pPr>
      <w:r w:rsidRPr="002A00C2">
        <w:rPr>
          <w:rFonts w:ascii="Aptos Narrow" w:hAnsi="Aptos Narrow" w:eastAsia="Times New Roman" w:cstheme="majorHAnsi"/>
          <w:sz w:val="20"/>
          <w:szCs w:val="20"/>
          <w:lang w:eastAsia="en-GB"/>
        </w:rPr>
        <w:t xml:space="preserve">If you have any queries about how the </w:t>
      </w:r>
      <w:r w:rsidRPr="001E44E2" w:rsidR="001E44E2">
        <w:rPr>
          <w:rFonts w:ascii="Aptos Narrow" w:hAnsi="Aptos Narrow" w:eastAsia="Times New Roman" w:cstheme="majorHAnsi"/>
          <w:sz w:val="20"/>
          <w:szCs w:val="20"/>
          <w:lang w:eastAsia="en-GB"/>
        </w:rPr>
        <w:t>School of Health and Medical Sciences</w:t>
      </w:r>
      <w:r w:rsidRPr="002A00C2" w:rsidR="00292758">
        <w:rPr>
          <w:rFonts w:ascii="Aptos Narrow" w:hAnsi="Aptos Narrow" w:eastAsia="Times New Roman" w:cstheme="majorHAnsi"/>
          <w:sz w:val="20"/>
          <w:szCs w:val="20"/>
          <w:lang w:eastAsia="en-GB"/>
        </w:rPr>
        <w:t xml:space="preserve"> Skills and Recognition Award</w:t>
      </w:r>
      <w:r w:rsidRPr="002A00C2">
        <w:rPr>
          <w:rFonts w:ascii="Aptos Narrow" w:hAnsi="Aptos Narrow" w:eastAsia="Times New Roman" w:cstheme="majorHAnsi"/>
          <w:sz w:val="20"/>
          <w:szCs w:val="20"/>
          <w:lang w:eastAsia="en-GB"/>
        </w:rPr>
        <w:t xml:space="preserve"> team is using your personal data you can contact us by email at </w:t>
      </w:r>
      <w:hyperlink w:history="1" r:id="rId9">
        <w:r w:rsidRPr="002A00C2" w:rsidR="00292758">
          <w:rPr>
            <w:rStyle w:val="Hyperlink"/>
            <w:rFonts w:ascii="Aptos Narrow" w:hAnsi="Aptos Narrow" w:eastAsia="Times New Roman" w:cstheme="majorHAnsi"/>
            <w:sz w:val="20"/>
            <w:szCs w:val="20"/>
            <w:lang w:eastAsia="en-GB"/>
          </w:rPr>
          <w:t>award@sgul.ac.uk</w:t>
        </w:r>
      </w:hyperlink>
      <w:r w:rsidRPr="002A00C2" w:rsidR="00292758">
        <w:rPr>
          <w:rFonts w:ascii="Aptos Narrow" w:hAnsi="Aptos Narrow" w:eastAsia="Times New Roman" w:cstheme="majorHAnsi"/>
          <w:sz w:val="20"/>
          <w:szCs w:val="20"/>
          <w:lang w:eastAsia="en-GB"/>
        </w:rPr>
        <w:t>.</w:t>
      </w:r>
    </w:p>
    <w:p w:rsidRPr="002A00C2" w:rsidR="00292758" w:rsidP="00BC4464" w:rsidRDefault="00292758" w14:paraId="1150AC6F" w14:textId="77777777">
      <w:pPr>
        <w:spacing w:line="360" w:lineRule="auto"/>
        <w:jc w:val="both"/>
        <w:rPr>
          <w:rFonts w:ascii="Aptos Narrow" w:hAnsi="Aptos Narrow" w:eastAsia="Times New Roman" w:cstheme="majorHAnsi"/>
          <w:sz w:val="20"/>
          <w:szCs w:val="20"/>
          <w:lang w:eastAsia="en-GB"/>
        </w:rPr>
      </w:pPr>
    </w:p>
    <w:p w:rsidRPr="002A00C2" w:rsidR="00292758" w:rsidP="00BC4464" w:rsidRDefault="008E173E" w14:paraId="6DFC82B9" w14:textId="77777777">
      <w:pPr>
        <w:spacing w:line="360" w:lineRule="auto"/>
        <w:jc w:val="both"/>
        <w:rPr>
          <w:rFonts w:ascii="Aptos Narrow" w:hAnsi="Aptos Narrow" w:eastAsia="Times New Roman" w:cstheme="majorHAnsi"/>
          <w:sz w:val="20"/>
          <w:szCs w:val="20"/>
          <w:lang w:eastAsia="en-GB"/>
        </w:rPr>
      </w:pPr>
      <w:r w:rsidRPr="002A00C2">
        <w:rPr>
          <w:rFonts w:ascii="Aptos Narrow" w:hAnsi="Aptos Narrow" w:eastAsia="Times New Roman" w:cstheme="majorHAnsi"/>
          <w:b/>
          <w:bCs/>
          <w:sz w:val="20"/>
          <w:szCs w:val="20"/>
          <w:lang w:eastAsia="en-GB"/>
        </w:rPr>
        <w:t>What information we collect from you and why</w:t>
      </w:r>
      <w:r w:rsidRPr="002A00C2">
        <w:rPr>
          <w:rFonts w:ascii="Aptos Narrow" w:hAnsi="Aptos Narrow" w:eastAsia="Times New Roman" w:cstheme="majorHAnsi"/>
          <w:sz w:val="20"/>
          <w:szCs w:val="20"/>
          <w:lang w:eastAsia="en-GB"/>
        </w:rPr>
        <w:t xml:space="preserve"> </w:t>
      </w:r>
    </w:p>
    <w:p w:rsidRPr="002A00C2" w:rsidR="007C7A07" w:rsidP="00BC4464" w:rsidRDefault="008E173E" w14:paraId="2BED1754" w14:textId="62403720">
      <w:pPr>
        <w:spacing w:line="360" w:lineRule="auto"/>
        <w:jc w:val="both"/>
        <w:rPr>
          <w:rFonts w:ascii="Aptos Narrow" w:hAnsi="Aptos Narrow" w:eastAsia="Times New Roman" w:cstheme="majorHAnsi"/>
          <w:sz w:val="20"/>
          <w:szCs w:val="20"/>
          <w:lang w:eastAsia="en-GB"/>
        </w:rPr>
      </w:pPr>
      <w:r w:rsidRPr="002A00C2">
        <w:rPr>
          <w:rFonts w:ascii="Aptos Narrow" w:hAnsi="Aptos Narrow" w:eastAsia="Times New Roman" w:cstheme="majorHAnsi"/>
          <w:sz w:val="20"/>
          <w:szCs w:val="20"/>
          <w:lang w:eastAsia="en-GB"/>
        </w:rPr>
        <w:t>The</w:t>
      </w:r>
      <w:r w:rsidRPr="002A00C2" w:rsidR="00252F75">
        <w:rPr>
          <w:rFonts w:ascii="Aptos Narrow" w:hAnsi="Aptos Narrow" w:eastAsia="Times New Roman" w:cstheme="majorHAnsi"/>
          <w:sz w:val="20"/>
          <w:szCs w:val="20"/>
          <w:lang w:eastAsia="en-GB"/>
        </w:rPr>
        <w:t xml:space="preserve"> </w:t>
      </w:r>
      <w:r w:rsidRPr="00682301" w:rsidR="00682301">
        <w:rPr>
          <w:rFonts w:ascii="Aptos Narrow" w:hAnsi="Aptos Narrow" w:eastAsia="Times New Roman" w:cstheme="majorHAnsi"/>
          <w:sz w:val="20"/>
          <w:szCs w:val="20"/>
          <w:lang w:eastAsia="en-GB"/>
        </w:rPr>
        <w:t>School of Health and Medical Sciences</w:t>
      </w:r>
      <w:r w:rsidRPr="002A00C2" w:rsidR="00252F75">
        <w:rPr>
          <w:rFonts w:ascii="Aptos Narrow" w:hAnsi="Aptos Narrow" w:eastAsia="Times New Roman" w:cstheme="majorHAnsi"/>
          <w:sz w:val="20"/>
          <w:szCs w:val="20"/>
          <w:lang w:eastAsia="en-GB"/>
        </w:rPr>
        <w:t xml:space="preserve"> Skills and Recognition Award</w:t>
      </w:r>
      <w:r w:rsidRPr="002A00C2">
        <w:rPr>
          <w:rFonts w:ascii="Aptos Narrow" w:hAnsi="Aptos Narrow" w:eastAsia="Times New Roman" w:cstheme="majorHAnsi"/>
          <w:sz w:val="20"/>
          <w:szCs w:val="20"/>
          <w:lang w:eastAsia="en-GB"/>
        </w:rPr>
        <w:t xml:space="preserve"> team collects personal data you share with us for the purpose of prom</w:t>
      </w:r>
      <w:r w:rsidR="00682301">
        <w:rPr>
          <w:rFonts w:ascii="Aptos Narrow" w:hAnsi="Aptos Narrow" w:eastAsia="Times New Roman" w:cstheme="majorHAnsi"/>
          <w:sz w:val="20"/>
          <w:szCs w:val="20"/>
          <w:lang w:eastAsia="en-GB"/>
        </w:rPr>
        <w:t>o</w:t>
      </w:r>
      <w:r w:rsidRPr="002A00C2">
        <w:rPr>
          <w:rFonts w:ascii="Aptos Narrow" w:hAnsi="Aptos Narrow" w:eastAsia="Times New Roman" w:cstheme="majorHAnsi"/>
          <w:sz w:val="20"/>
          <w:szCs w:val="20"/>
          <w:lang w:eastAsia="en-GB"/>
        </w:rPr>
        <w:t>ting the</w:t>
      </w:r>
      <w:r w:rsidRPr="002A00C2" w:rsidR="00BF062D">
        <w:rPr>
          <w:rFonts w:ascii="Aptos Narrow" w:hAnsi="Aptos Narrow" w:eastAsia="Times New Roman" w:cstheme="majorHAnsi"/>
          <w:sz w:val="20"/>
          <w:szCs w:val="20"/>
          <w:lang w:eastAsia="en-GB"/>
        </w:rPr>
        <w:t xml:space="preserve"> </w:t>
      </w:r>
      <w:r w:rsidR="00682301">
        <w:rPr>
          <w:rFonts w:ascii="Aptos Narrow" w:hAnsi="Aptos Narrow" w:eastAsia="Times New Roman" w:cstheme="majorHAnsi"/>
          <w:sz w:val="20"/>
          <w:szCs w:val="20"/>
          <w:lang w:eastAsia="en-GB"/>
        </w:rPr>
        <w:t>School</w:t>
      </w:r>
      <w:r w:rsidRPr="002A00C2" w:rsidR="00BF062D">
        <w:rPr>
          <w:rFonts w:ascii="Aptos Narrow" w:hAnsi="Aptos Narrow" w:eastAsia="Times New Roman" w:cstheme="majorHAnsi"/>
          <w:sz w:val="20"/>
          <w:szCs w:val="20"/>
          <w:lang w:eastAsia="en-GB"/>
        </w:rPr>
        <w:t>’s Skills and Recognition Award</w:t>
      </w:r>
      <w:r w:rsidRPr="002A00C2">
        <w:rPr>
          <w:rFonts w:ascii="Aptos Narrow" w:hAnsi="Aptos Narrow" w:eastAsia="Times New Roman" w:cstheme="majorHAnsi"/>
          <w:sz w:val="20"/>
          <w:szCs w:val="20"/>
          <w:lang w:eastAsia="en-GB"/>
        </w:rPr>
        <w:t xml:space="preserve"> to specific audiences, including to students (prospective and current), staff, alumni and others connected to the University community, including the general public. This information may include your name, course details, </w:t>
      </w:r>
      <w:r w:rsidRPr="002A00C2" w:rsidR="008C7FC0">
        <w:rPr>
          <w:rFonts w:ascii="Aptos Narrow" w:hAnsi="Aptos Narrow" w:eastAsia="Times New Roman" w:cstheme="majorHAnsi"/>
          <w:sz w:val="20"/>
          <w:szCs w:val="20"/>
          <w:lang w:eastAsia="en-GB"/>
        </w:rPr>
        <w:t xml:space="preserve">email address, and </w:t>
      </w:r>
      <w:r w:rsidRPr="002A00C2">
        <w:rPr>
          <w:rFonts w:ascii="Aptos Narrow" w:hAnsi="Aptos Narrow" w:eastAsia="Times New Roman" w:cstheme="majorHAnsi"/>
          <w:sz w:val="20"/>
          <w:szCs w:val="20"/>
          <w:lang w:eastAsia="en-GB"/>
        </w:rPr>
        <w:t xml:space="preserve">your </w:t>
      </w:r>
      <w:r w:rsidRPr="002A00C2" w:rsidR="00DF32AE">
        <w:rPr>
          <w:rFonts w:ascii="Aptos Narrow" w:hAnsi="Aptos Narrow" w:eastAsia="Times New Roman" w:cstheme="majorHAnsi"/>
          <w:sz w:val="20"/>
          <w:szCs w:val="20"/>
          <w:lang w:eastAsia="en-GB"/>
        </w:rPr>
        <w:t xml:space="preserve">written or audio-video recorded </w:t>
      </w:r>
      <w:r w:rsidRPr="002A00C2">
        <w:rPr>
          <w:rFonts w:ascii="Aptos Narrow" w:hAnsi="Aptos Narrow" w:eastAsia="Times New Roman" w:cstheme="majorHAnsi"/>
          <w:sz w:val="20"/>
          <w:szCs w:val="20"/>
          <w:lang w:eastAsia="en-GB"/>
        </w:rPr>
        <w:t xml:space="preserve">experiences and opinions </w:t>
      </w:r>
      <w:r w:rsidRPr="002A00C2" w:rsidR="00AF2970">
        <w:rPr>
          <w:rFonts w:ascii="Aptos Narrow" w:hAnsi="Aptos Narrow" w:eastAsia="Times New Roman" w:cstheme="majorHAnsi"/>
          <w:sz w:val="20"/>
          <w:szCs w:val="20"/>
          <w:lang w:eastAsia="en-GB"/>
        </w:rPr>
        <w:t xml:space="preserve">of engaging with the </w:t>
      </w:r>
      <w:r w:rsidR="00BC4464">
        <w:rPr>
          <w:rFonts w:ascii="Aptos Narrow" w:hAnsi="Aptos Narrow" w:eastAsia="Times New Roman" w:cstheme="majorHAnsi"/>
          <w:sz w:val="20"/>
          <w:szCs w:val="20"/>
          <w:lang w:eastAsia="en-GB"/>
        </w:rPr>
        <w:t>School</w:t>
      </w:r>
      <w:r w:rsidRPr="002A00C2" w:rsidR="00AF2970">
        <w:rPr>
          <w:rFonts w:ascii="Aptos Narrow" w:hAnsi="Aptos Narrow" w:eastAsia="Times New Roman" w:cstheme="majorHAnsi"/>
          <w:sz w:val="20"/>
          <w:szCs w:val="20"/>
          <w:lang w:eastAsia="en-GB"/>
        </w:rPr>
        <w:t>’s Skills and Recognition Award.</w:t>
      </w:r>
      <w:r w:rsidRPr="002A00C2" w:rsidR="008C7FC0">
        <w:rPr>
          <w:rFonts w:ascii="Aptos Narrow" w:hAnsi="Aptos Narrow" w:eastAsia="Times New Roman" w:cstheme="majorHAnsi"/>
          <w:sz w:val="20"/>
          <w:szCs w:val="20"/>
          <w:lang w:eastAsia="en-GB"/>
        </w:rPr>
        <w:t xml:space="preserve"> </w:t>
      </w:r>
      <w:r w:rsidRPr="002A00C2">
        <w:rPr>
          <w:rFonts w:ascii="Aptos Narrow" w:hAnsi="Aptos Narrow" w:eastAsia="Times New Roman" w:cstheme="majorHAnsi"/>
          <w:sz w:val="20"/>
          <w:szCs w:val="20"/>
          <w:lang w:eastAsia="en-GB"/>
        </w:rPr>
        <w:t xml:space="preserve">The University seeks to promote </w:t>
      </w:r>
      <w:r w:rsidRPr="002A00C2" w:rsidR="00241164">
        <w:rPr>
          <w:rFonts w:ascii="Aptos Narrow" w:hAnsi="Aptos Narrow" w:eastAsia="Times New Roman" w:cstheme="majorHAnsi"/>
          <w:sz w:val="20"/>
          <w:szCs w:val="20"/>
          <w:lang w:eastAsia="en-GB"/>
        </w:rPr>
        <w:t xml:space="preserve">the </w:t>
      </w:r>
      <w:r w:rsidR="00BC4464">
        <w:rPr>
          <w:rFonts w:ascii="Aptos Narrow" w:hAnsi="Aptos Narrow" w:eastAsia="Times New Roman" w:cstheme="majorHAnsi"/>
          <w:sz w:val="20"/>
          <w:szCs w:val="20"/>
          <w:lang w:eastAsia="en-GB"/>
        </w:rPr>
        <w:t>School</w:t>
      </w:r>
      <w:r w:rsidRPr="002A00C2" w:rsidR="00241164">
        <w:rPr>
          <w:rFonts w:ascii="Aptos Narrow" w:hAnsi="Aptos Narrow" w:eastAsia="Times New Roman" w:cstheme="majorHAnsi"/>
          <w:sz w:val="20"/>
          <w:szCs w:val="20"/>
          <w:lang w:eastAsia="en-GB"/>
        </w:rPr>
        <w:t>’s Skills and Recognition Award among key audiences in order to increase student engagement with the Award.</w:t>
      </w:r>
      <w:r w:rsidRPr="002A00C2" w:rsidR="008C7FC0">
        <w:rPr>
          <w:rFonts w:ascii="Aptos Narrow" w:hAnsi="Aptos Narrow" w:eastAsia="Times New Roman" w:cstheme="majorHAnsi"/>
          <w:sz w:val="20"/>
          <w:szCs w:val="20"/>
          <w:lang w:eastAsia="en-GB"/>
        </w:rPr>
        <w:t xml:space="preserve"> </w:t>
      </w:r>
      <w:r w:rsidRPr="002A00C2">
        <w:rPr>
          <w:rFonts w:ascii="Aptos Narrow" w:hAnsi="Aptos Narrow" w:eastAsia="Times New Roman" w:cstheme="majorHAnsi"/>
          <w:sz w:val="20"/>
          <w:szCs w:val="20"/>
          <w:lang w:eastAsia="en-GB"/>
        </w:rPr>
        <w:t xml:space="preserve">Your consent to this processing forms the lawful basis for our using your personal information. </w:t>
      </w:r>
    </w:p>
    <w:p w:rsidRPr="002A00C2" w:rsidR="007C7A07" w:rsidP="00BC4464" w:rsidRDefault="007C7A07" w14:paraId="66AA9B4D" w14:textId="77777777">
      <w:pPr>
        <w:spacing w:line="360" w:lineRule="auto"/>
        <w:jc w:val="both"/>
        <w:rPr>
          <w:rFonts w:ascii="Aptos Narrow" w:hAnsi="Aptos Narrow" w:eastAsia="Times New Roman" w:cstheme="majorHAnsi"/>
          <w:sz w:val="20"/>
          <w:szCs w:val="20"/>
          <w:lang w:eastAsia="en-GB"/>
        </w:rPr>
      </w:pPr>
    </w:p>
    <w:p w:rsidRPr="002A00C2" w:rsidR="007C7A07" w:rsidP="00BC4464" w:rsidRDefault="008E173E" w14:paraId="4C0D6E55" w14:textId="77777777">
      <w:pPr>
        <w:spacing w:line="360" w:lineRule="auto"/>
        <w:jc w:val="both"/>
        <w:rPr>
          <w:rFonts w:ascii="Aptos Narrow" w:hAnsi="Aptos Narrow" w:eastAsia="Times New Roman" w:cstheme="majorHAnsi"/>
          <w:sz w:val="20"/>
          <w:szCs w:val="20"/>
          <w:lang w:eastAsia="en-GB"/>
        </w:rPr>
      </w:pPr>
      <w:r w:rsidRPr="002A00C2">
        <w:rPr>
          <w:rFonts w:ascii="Aptos Narrow" w:hAnsi="Aptos Narrow" w:eastAsia="Times New Roman" w:cstheme="majorHAnsi"/>
          <w:b/>
          <w:bCs/>
          <w:sz w:val="20"/>
          <w:szCs w:val="20"/>
          <w:lang w:eastAsia="en-GB"/>
        </w:rPr>
        <w:t>How we use your information</w:t>
      </w:r>
      <w:r w:rsidRPr="002A00C2">
        <w:rPr>
          <w:rFonts w:ascii="Aptos Narrow" w:hAnsi="Aptos Narrow" w:eastAsia="Times New Roman" w:cstheme="majorHAnsi"/>
          <w:sz w:val="20"/>
          <w:szCs w:val="20"/>
          <w:lang w:eastAsia="en-GB"/>
        </w:rPr>
        <w:t xml:space="preserve"> </w:t>
      </w:r>
    </w:p>
    <w:p w:rsidR="008D5567" w:rsidP="00BC4464" w:rsidRDefault="008E173E" w14:paraId="093B79BC" w14:textId="2D056866">
      <w:pPr>
        <w:spacing w:line="360" w:lineRule="auto"/>
        <w:jc w:val="both"/>
        <w:rPr>
          <w:rFonts w:ascii="Aptos Narrow" w:hAnsi="Aptos Narrow" w:eastAsia="Times New Roman" w:cstheme="majorHAnsi"/>
          <w:sz w:val="20"/>
          <w:szCs w:val="20"/>
          <w:lang w:eastAsia="en-GB"/>
        </w:rPr>
      </w:pPr>
      <w:r w:rsidRPr="002A00C2">
        <w:rPr>
          <w:rFonts w:ascii="Aptos Narrow" w:hAnsi="Aptos Narrow" w:eastAsia="Times New Roman" w:cstheme="majorHAnsi"/>
          <w:sz w:val="20"/>
          <w:szCs w:val="20"/>
          <w:lang w:eastAsia="en-GB"/>
        </w:rPr>
        <w:t xml:space="preserve">We may use your personal information in a number of media, including on the </w:t>
      </w:r>
      <w:r w:rsidR="00BC4464">
        <w:rPr>
          <w:rFonts w:ascii="Aptos Narrow" w:hAnsi="Aptos Narrow" w:eastAsia="Times New Roman" w:cstheme="majorHAnsi"/>
          <w:sz w:val="20"/>
          <w:szCs w:val="20"/>
          <w:lang w:eastAsia="en-GB"/>
        </w:rPr>
        <w:t xml:space="preserve">School’s </w:t>
      </w:r>
      <w:r w:rsidRPr="002A00C2">
        <w:rPr>
          <w:rFonts w:ascii="Aptos Narrow" w:hAnsi="Aptos Narrow" w:eastAsia="Times New Roman" w:cstheme="majorHAnsi"/>
          <w:sz w:val="20"/>
          <w:szCs w:val="20"/>
          <w:lang w:eastAsia="en-GB"/>
        </w:rPr>
        <w:t>website; through the University’s social media channels; the University’s internal communications channels such as e-newsletters; and printed publications such as prospectuses, magazines or other promotional material. Through these channels, the University may make your personal information</w:t>
      </w:r>
      <w:r w:rsidRPr="002A00C2" w:rsidR="00E10B44">
        <w:rPr>
          <w:rFonts w:ascii="Aptos Narrow" w:hAnsi="Aptos Narrow" w:eastAsia="Times New Roman" w:cstheme="majorHAnsi"/>
          <w:sz w:val="20"/>
          <w:szCs w:val="20"/>
          <w:lang w:eastAsia="en-GB"/>
        </w:rPr>
        <w:t xml:space="preserve"> (such as first name and course details)</w:t>
      </w:r>
      <w:r w:rsidRPr="002A00C2">
        <w:rPr>
          <w:rFonts w:ascii="Aptos Narrow" w:hAnsi="Aptos Narrow" w:eastAsia="Times New Roman" w:cstheme="majorHAnsi"/>
          <w:sz w:val="20"/>
          <w:szCs w:val="20"/>
          <w:lang w:eastAsia="en-GB"/>
        </w:rPr>
        <w:t xml:space="preserve"> available to the general public. Personal information you provide to us may be used in conjunction with photographs, drawings, video or sound recordings and/or other forms of illustration through these media. You have the right to review material for publication prior to it being published and consent for publication can be rescinded at any time. However, material which has already been released, for example through publication through social media, may not be possible to retrieve once published. </w:t>
      </w:r>
    </w:p>
    <w:p w:rsidRPr="002A00C2" w:rsidR="00BC4464" w:rsidP="00BC4464" w:rsidRDefault="00BC4464" w14:paraId="0B6F7EEF" w14:textId="77777777">
      <w:pPr>
        <w:spacing w:line="360" w:lineRule="auto"/>
        <w:jc w:val="both"/>
        <w:rPr>
          <w:rFonts w:ascii="Aptos Narrow" w:hAnsi="Aptos Narrow" w:eastAsia="Times New Roman" w:cstheme="majorHAnsi"/>
          <w:sz w:val="20"/>
          <w:szCs w:val="20"/>
          <w:lang w:eastAsia="en-GB"/>
        </w:rPr>
      </w:pPr>
    </w:p>
    <w:p w:rsidRPr="002A00C2" w:rsidR="008C7FC0" w:rsidP="00BC4464" w:rsidRDefault="008C7FC0" w14:paraId="1109EFB6" w14:textId="09D84BA1">
      <w:pPr>
        <w:spacing w:line="360" w:lineRule="auto"/>
        <w:jc w:val="both"/>
        <w:rPr>
          <w:rFonts w:ascii="Aptos Narrow" w:hAnsi="Aptos Narrow" w:eastAsia="Times New Roman" w:cstheme="majorHAnsi"/>
          <w:sz w:val="20"/>
          <w:szCs w:val="20"/>
          <w:lang w:eastAsia="en-GB"/>
        </w:rPr>
      </w:pPr>
      <w:r w:rsidRPr="002A00C2">
        <w:rPr>
          <w:rFonts w:ascii="Aptos Narrow" w:hAnsi="Aptos Narrow" w:eastAsia="Times New Roman" w:cstheme="majorHAnsi"/>
          <w:sz w:val="20"/>
          <w:szCs w:val="20"/>
          <w:lang w:eastAsia="en-GB"/>
        </w:rPr>
        <w:t xml:space="preserve">In particular, the quotations and videos about your experience engaging with </w:t>
      </w:r>
      <w:r w:rsidR="00BC4464">
        <w:rPr>
          <w:rFonts w:ascii="Aptos Narrow" w:hAnsi="Aptos Narrow" w:eastAsia="Times New Roman" w:cstheme="majorHAnsi"/>
          <w:sz w:val="20"/>
          <w:szCs w:val="20"/>
          <w:lang w:eastAsia="en-GB"/>
        </w:rPr>
        <w:t xml:space="preserve">the </w:t>
      </w:r>
      <w:r w:rsidRPr="002A00C2">
        <w:rPr>
          <w:rFonts w:ascii="Aptos Narrow" w:hAnsi="Aptos Narrow" w:eastAsia="Times New Roman" w:cstheme="majorHAnsi"/>
          <w:sz w:val="20"/>
          <w:szCs w:val="20"/>
          <w:lang w:eastAsia="en-GB"/>
        </w:rPr>
        <w:t xml:space="preserve">Skills and Recognition Award will primarily be used on the </w:t>
      </w:r>
      <w:r w:rsidR="00BC4464">
        <w:rPr>
          <w:rFonts w:ascii="Aptos Narrow" w:hAnsi="Aptos Narrow" w:eastAsia="Times New Roman" w:cstheme="majorHAnsi"/>
          <w:sz w:val="20"/>
          <w:szCs w:val="20"/>
          <w:lang w:eastAsia="en-GB"/>
        </w:rPr>
        <w:t>A</w:t>
      </w:r>
      <w:r w:rsidRPr="002A00C2">
        <w:rPr>
          <w:rFonts w:ascii="Aptos Narrow" w:hAnsi="Aptos Narrow" w:eastAsia="Times New Roman" w:cstheme="majorHAnsi"/>
          <w:sz w:val="20"/>
          <w:szCs w:val="20"/>
          <w:lang w:eastAsia="en-GB"/>
        </w:rPr>
        <w:t xml:space="preserve">ward and Recognition webpage, Canvas page, and printed and digital promotional materials. </w:t>
      </w:r>
    </w:p>
    <w:p w:rsidR="008D5567" w:rsidP="00BC4464" w:rsidRDefault="008D5567" w14:paraId="7872499E" w14:textId="77777777">
      <w:pPr>
        <w:spacing w:line="360" w:lineRule="auto"/>
        <w:jc w:val="both"/>
        <w:rPr>
          <w:rFonts w:ascii="Aptos Narrow" w:hAnsi="Aptos Narrow" w:eastAsia="Times New Roman" w:cstheme="majorHAnsi"/>
          <w:sz w:val="20"/>
          <w:szCs w:val="20"/>
          <w:lang w:eastAsia="en-GB"/>
        </w:rPr>
      </w:pPr>
    </w:p>
    <w:p w:rsidR="00BC4464" w:rsidP="00BC4464" w:rsidRDefault="00BC4464" w14:paraId="4D026BD1" w14:textId="77777777">
      <w:pPr>
        <w:spacing w:line="360" w:lineRule="auto"/>
        <w:jc w:val="both"/>
        <w:rPr>
          <w:rFonts w:ascii="Aptos Narrow" w:hAnsi="Aptos Narrow" w:eastAsia="Times New Roman" w:cstheme="majorHAnsi"/>
          <w:sz w:val="20"/>
          <w:szCs w:val="20"/>
          <w:lang w:eastAsia="en-GB"/>
        </w:rPr>
      </w:pPr>
    </w:p>
    <w:p w:rsidRPr="002A00C2" w:rsidR="00BC4464" w:rsidP="00BC4464" w:rsidRDefault="00BC4464" w14:paraId="1F377EF6" w14:textId="77777777">
      <w:pPr>
        <w:spacing w:line="360" w:lineRule="auto"/>
        <w:jc w:val="both"/>
        <w:rPr>
          <w:rFonts w:ascii="Aptos Narrow" w:hAnsi="Aptos Narrow" w:eastAsia="Times New Roman" w:cstheme="majorHAnsi"/>
          <w:sz w:val="20"/>
          <w:szCs w:val="20"/>
          <w:lang w:eastAsia="en-GB"/>
        </w:rPr>
      </w:pPr>
    </w:p>
    <w:p w:rsidRPr="002A00C2" w:rsidR="00403A6A" w:rsidP="00BC4464" w:rsidRDefault="008E173E" w14:paraId="41B5225E" w14:textId="77777777">
      <w:pPr>
        <w:spacing w:line="360" w:lineRule="auto"/>
        <w:jc w:val="both"/>
        <w:rPr>
          <w:rFonts w:ascii="Aptos Narrow" w:hAnsi="Aptos Narrow" w:eastAsia="Times New Roman" w:cstheme="majorHAnsi"/>
          <w:sz w:val="20"/>
          <w:szCs w:val="20"/>
          <w:lang w:eastAsia="en-GB"/>
        </w:rPr>
      </w:pPr>
      <w:r w:rsidRPr="002A00C2">
        <w:rPr>
          <w:rFonts w:ascii="Aptos Narrow" w:hAnsi="Aptos Narrow" w:eastAsia="Times New Roman" w:cstheme="majorHAnsi"/>
          <w:b/>
          <w:bCs/>
          <w:sz w:val="20"/>
          <w:szCs w:val="20"/>
          <w:lang w:eastAsia="en-GB"/>
        </w:rPr>
        <w:lastRenderedPageBreak/>
        <w:t>How we obtain your information</w:t>
      </w:r>
      <w:r w:rsidRPr="002A00C2">
        <w:rPr>
          <w:rFonts w:ascii="Aptos Narrow" w:hAnsi="Aptos Narrow" w:eastAsia="Times New Roman" w:cstheme="majorHAnsi"/>
          <w:sz w:val="20"/>
          <w:szCs w:val="20"/>
          <w:lang w:eastAsia="en-GB"/>
        </w:rPr>
        <w:t xml:space="preserve"> </w:t>
      </w:r>
    </w:p>
    <w:p w:rsidRPr="002A00C2" w:rsidR="003F0B9A" w:rsidP="00BC4464" w:rsidRDefault="008E173E" w14:paraId="2B8F75F1" w14:textId="619AC237">
      <w:pPr>
        <w:spacing w:line="360" w:lineRule="auto"/>
        <w:jc w:val="both"/>
        <w:rPr>
          <w:rFonts w:ascii="Aptos Narrow" w:hAnsi="Aptos Narrow" w:eastAsia="Times New Roman" w:cstheme="majorHAnsi"/>
          <w:sz w:val="20"/>
          <w:szCs w:val="20"/>
          <w:lang w:eastAsia="en-GB"/>
        </w:rPr>
      </w:pPr>
      <w:r w:rsidRPr="002A00C2">
        <w:rPr>
          <w:rFonts w:ascii="Aptos Narrow" w:hAnsi="Aptos Narrow" w:eastAsia="Times New Roman" w:cstheme="majorHAnsi"/>
          <w:sz w:val="20"/>
          <w:szCs w:val="20"/>
          <w:lang w:eastAsia="en-GB"/>
        </w:rPr>
        <w:t>We will collect information directly from you</w:t>
      </w:r>
      <w:r w:rsidRPr="002A00C2" w:rsidR="009C17BC">
        <w:rPr>
          <w:rFonts w:ascii="Aptos Narrow" w:hAnsi="Aptos Narrow" w:eastAsia="Times New Roman" w:cstheme="majorHAnsi"/>
          <w:sz w:val="20"/>
          <w:szCs w:val="20"/>
          <w:lang w:eastAsia="en-GB"/>
        </w:rPr>
        <w:t>.</w:t>
      </w:r>
      <w:r w:rsidRPr="002A00C2">
        <w:rPr>
          <w:rFonts w:ascii="Aptos Narrow" w:hAnsi="Aptos Narrow" w:eastAsia="Times New Roman" w:cstheme="majorHAnsi"/>
          <w:sz w:val="20"/>
          <w:szCs w:val="20"/>
          <w:lang w:eastAsia="en-GB"/>
        </w:rPr>
        <w:t xml:space="preserve"> You have the right to review this material for publication prior to it being published and consent for publication can be rescinded at any time. </w:t>
      </w:r>
      <w:r w:rsidRPr="002A00C2" w:rsidR="00FF6D56">
        <w:rPr>
          <w:rFonts w:ascii="Aptos Narrow" w:hAnsi="Aptos Narrow" w:eastAsia="Times New Roman" w:cstheme="majorHAnsi"/>
          <w:sz w:val="20"/>
          <w:szCs w:val="20"/>
          <w:lang w:eastAsia="en-GB"/>
        </w:rPr>
        <w:t>However, data already published on the University website, social media channels, hard copy publications may not always be possible to be removed.</w:t>
      </w:r>
    </w:p>
    <w:p w:rsidRPr="002A00C2" w:rsidR="003F0B9A" w:rsidP="00BC4464" w:rsidRDefault="003F0B9A" w14:paraId="268DFD48" w14:textId="77777777">
      <w:pPr>
        <w:spacing w:line="360" w:lineRule="auto"/>
        <w:jc w:val="both"/>
        <w:rPr>
          <w:rFonts w:ascii="Aptos Narrow" w:hAnsi="Aptos Narrow" w:eastAsia="Times New Roman" w:cstheme="majorHAnsi"/>
          <w:sz w:val="20"/>
          <w:szCs w:val="20"/>
          <w:lang w:eastAsia="en-GB"/>
        </w:rPr>
      </w:pPr>
    </w:p>
    <w:p w:rsidRPr="002A00C2" w:rsidR="003F0B9A" w:rsidP="00BC4464" w:rsidRDefault="008E173E" w14:paraId="4D5D510E" w14:textId="77777777">
      <w:pPr>
        <w:spacing w:line="360" w:lineRule="auto"/>
        <w:jc w:val="both"/>
        <w:rPr>
          <w:rFonts w:ascii="Aptos Narrow" w:hAnsi="Aptos Narrow" w:eastAsia="Times New Roman" w:cstheme="majorHAnsi"/>
          <w:sz w:val="20"/>
          <w:szCs w:val="20"/>
          <w:lang w:eastAsia="en-GB"/>
        </w:rPr>
      </w:pPr>
      <w:r w:rsidRPr="002A00C2">
        <w:rPr>
          <w:rFonts w:ascii="Aptos Narrow" w:hAnsi="Aptos Narrow" w:eastAsia="Times New Roman" w:cstheme="majorHAnsi"/>
          <w:b/>
          <w:bCs/>
          <w:sz w:val="20"/>
          <w:szCs w:val="20"/>
          <w:lang w:eastAsia="en-GB"/>
        </w:rPr>
        <w:t>Who we share your information with</w:t>
      </w:r>
      <w:r w:rsidRPr="002A00C2">
        <w:rPr>
          <w:rFonts w:ascii="Aptos Narrow" w:hAnsi="Aptos Narrow" w:eastAsia="Times New Roman" w:cstheme="majorHAnsi"/>
          <w:sz w:val="20"/>
          <w:szCs w:val="20"/>
          <w:lang w:eastAsia="en-GB"/>
        </w:rPr>
        <w:t xml:space="preserve"> </w:t>
      </w:r>
    </w:p>
    <w:p w:rsidRPr="002A00C2" w:rsidR="00213D7A" w:rsidP="00BC4464" w:rsidRDefault="008E173E" w14:paraId="692016B3" w14:textId="26E7717A">
      <w:pPr>
        <w:spacing w:line="360" w:lineRule="auto"/>
        <w:jc w:val="both"/>
        <w:rPr>
          <w:rFonts w:ascii="Aptos Narrow" w:hAnsi="Aptos Narrow" w:eastAsia="Times New Roman" w:cstheme="majorHAnsi"/>
          <w:sz w:val="20"/>
          <w:szCs w:val="20"/>
          <w:lang w:eastAsia="en-GB"/>
        </w:rPr>
      </w:pPr>
      <w:r w:rsidRPr="002A00C2">
        <w:rPr>
          <w:rFonts w:ascii="Aptos Narrow" w:hAnsi="Aptos Narrow" w:eastAsia="Times New Roman" w:cstheme="majorHAnsi"/>
          <w:sz w:val="20"/>
          <w:szCs w:val="20"/>
          <w:lang w:eastAsia="en-GB"/>
        </w:rPr>
        <w:t>Through publication through the University’s website, social media channels, printed publications, e-newsletters and other channels, your personal information will be available to staff, students</w:t>
      </w:r>
      <w:r w:rsidRPr="002A00C2" w:rsidR="00D83D36">
        <w:rPr>
          <w:rFonts w:ascii="Aptos Narrow" w:hAnsi="Aptos Narrow" w:eastAsia="Times New Roman" w:cstheme="majorHAnsi"/>
          <w:sz w:val="20"/>
          <w:szCs w:val="20"/>
          <w:lang w:eastAsia="en-GB"/>
        </w:rPr>
        <w:t>,</w:t>
      </w:r>
      <w:r w:rsidRPr="002A00C2">
        <w:rPr>
          <w:rFonts w:ascii="Aptos Narrow" w:hAnsi="Aptos Narrow" w:eastAsia="Times New Roman" w:cstheme="majorHAnsi"/>
          <w:sz w:val="20"/>
          <w:szCs w:val="20"/>
          <w:lang w:eastAsia="en-GB"/>
        </w:rPr>
        <w:t xml:space="preserve"> and alumni of</w:t>
      </w:r>
      <w:r w:rsidR="00CE25A9">
        <w:rPr>
          <w:rFonts w:ascii="Aptos Narrow" w:hAnsi="Aptos Narrow" w:eastAsia="Times New Roman" w:cstheme="majorHAnsi"/>
          <w:sz w:val="20"/>
          <w:szCs w:val="20"/>
          <w:lang w:eastAsia="en-GB"/>
        </w:rPr>
        <w:t xml:space="preserve"> the </w:t>
      </w:r>
      <w:r w:rsidRPr="00682301" w:rsidR="00CE25A9">
        <w:rPr>
          <w:rFonts w:ascii="Aptos Narrow" w:hAnsi="Aptos Narrow" w:eastAsia="Times New Roman" w:cstheme="majorHAnsi"/>
          <w:sz w:val="20"/>
          <w:szCs w:val="20"/>
          <w:lang w:eastAsia="en-GB"/>
        </w:rPr>
        <w:t>School of Health and Medical Sciences</w:t>
      </w:r>
      <w:r w:rsidRPr="002A00C2">
        <w:rPr>
          <w:rFonts w:ascii="Aptos Narrow" w:hAnsi="Aptos Narrow" w:eastAsia="Times New Roman" w:cstheme="majorHAnsi"/>
          <w:sz w:val="20"/>
          <w:szCs w:val="20"/>
          <w:lang w:eastAsia="en-GB"/>
        </w:rPr>
        <w:t xml:space="preserve"> </w:t>
      </w:r>
      <w:r w:rsidR="00CE25A9">
        <w:rPr>
          <w:rFonts w:ascii="Aptos Narrow" w:hAnsi="Aptos Narrow" w:eastAsia="Times New Roman" w:cstheme="majorHAnsi"/>
          <w:sz w:val="20"/>
          <w:szCs w:val="20"/>
          <w:lang w:eastAsia="en-GB"/>
        </w:rPr>
        <w:t>(</w:t>
      </w:r>
      <w:r w:rsidR="00F16423">
        <w:rPr>
          <w:rFonts w:ascii="Aptos Narrow" w:hAnsi="Aptos Narrow" w:eastAsia="Times New Roman" w:cstheme="majorHAnsi"/>
          <w:sz w:val="20"/>
          <w:szCs w:val="20"/>
          <w:lang w:eastAsia="en-GB"/>
        </w:rPr>
        <w:t>including</w:t>
      </w:r>
      <w:r w:rsidR="00CE25A9">
        <w:rPr>
          <w:rFonts w:ascii="Aptos Narrow" w:hAnsi="Aptos Narrow" w:eastAsia="Times New Roman" w:cstheme="majorHAnsi"/>
          <w:sz w:val="20"/>
          <w:szCs w:val="20"/>
          <w:lang w:eastAsia="en-GB"/>
        </w:rPr>
        <w:t xml:space="preserve"> </w:t>
      </w:r>
      <w:r w:rsidRPr="002A00C2">
        <w:rPr>
          <w:rFonts w:ascii="Aptos Narrow" w:hAnsi="Aptos Narrow" w:eastAsia="Times New Roman" w:cstheme="majorHAnsi"/>
          <w:sz w:val="20"/>
          <w:szCs w:val="20"/>
          <w:lang w:eastAsia="en-GB"/>
        </w:rPr>
        <w:t>St George’s, University of London</w:t>
      </w:r>
      <w:r w:rsidR="00CE25A9">
        <w:rPr>
          <w:rFonts w:ascii="Aptos Narrow" w:hAnsi="Aptos Narrow" w:eastAsia="Times New Roman" w:cstheme="majorHAnsi"/>
          <w:sz w:val="20"/>
          <w:szCs w:val="20"/>
          <w:lang w:eastAsia="en-GB"/>
        </w:rPr>
        <w:t>)</w:t>
      </w:r>
      <w:r w:rsidRPr="002A00C2">
        <w:rPr>
          <w:rFonts w:ascii="Aptos Narrow" w:hAnsi="Aptos Narrow" w:eastAsia="Times New Roman" w:cstheme="majorHAnsi"/>
          <w:sz w:val="20"/>
          <w:szCs w:val="20"/>
          <w:lang w:eastAsia="en-GB"/>
        </w:rPr>
        <w:t xml:space="preserve">, as well as the general public. Through publication through these channels, your personal information may be shared with third-party software platforms including, but not limited to, Facebook, Twitter, LinkedIn and Instagram, as well as email distribution software provider, </w:t>
      </w:r>
      <w:proofErr w:type="spellStart"/>
      <w:r w:rsidRPr="002A00C2">
        <w:rPr>
          <w:rFonts w:ascii="Aptos Narrow" w:hAnsi="Aptos Narrow" w:eastAsia="Times New Roman" w:cstheme="majorHAnsi"/>
          <w:sz w:val="20"/>
          <w:szCs w:val="20"/>
          <w:lang w:eastAsia="en-GB"/>
        </w:rPr>
        <w:t>Poppulo</w:t>
      </w:r>
      <w:proofErr w:type="spellEnd"/>
      <w:r w:rsidRPr="002A00C2">
        <w:rPr>
          <w:rFonts w:ascii="Aptos Narrow" w:hAnsi="Aptos Narrow" w:eastAsia="Times New Roman" w:cstheme="majorHAnsi"/>
          <w:sz w:val="20"/>
          <w:szCs w:val="20"/>
          <w:lang w:eastAsia="en-GB"/>
        </w:rPr>
        <w:t xml:space="preserve">. </w:t>
      </w:r>
      <w:r w:rsidR="00C24827">
        <w:rPr>
          <w:rFonts w:ascii="Aptos Narrow" w:hAnsi="Aptos Narrow" w:eastAsia="Times New Roman" w:cstheme="majorHAnsi"/>
          <w:sz w:val="20"/>
          <w:szCs w:val="20"/>
          <w:lang w:eastAsia="en-GB"/>
        </w:rPr>
        <w:t>In addition, we also publish names of award holders in the Graduation Programme.</w:t>
      </w:r>
    </w:p>
    <w:p w:rsidRPr="002A00C2" w:rsidR="00213D7A" w:rsidP="00BC4464" w:rsidRDefault="00213D7A" w14:paraId="034C38C5" w14:textId="77777777">
      <w:pPr>
        <w:spacing w:line="360" w:lineRule="auto"/>
        <w:jc w:val="both"/>
        <w:rPr>
          <w:rFonts w:ascii="Aptos Narrow" w:hAnsi="Aptos Narrow" w:eastAsia="Times New Roman" w:cstheme="majorHAnsi"/>
          <w:sz w:val="20"/>
          <w:szCs w:val="20"/>
          <w:lang w:eastAsia="en-GB"/>
        </w:rPr>
      </w:pPr>
    </w:p>
    <w:p w:rsidRPr="002A00C2" w:rsidR="00213D7A" w:rsidP="00BC4464" w:rsidRDefault="008E173E" w14:paraId="60C37369" w14:textId="77777777">
      <w:pPr>
        <w:spacing w:line="360" w:lineRule="auto"/>
        <w:jc w:val="both"/>
        <w:rPr>
          <w:rFonts w:ascii="Aptos Narrow" w:hAnsi="Aptos Narrow" w:eastAsia="Times New Roman" w:cstheme="majorHAnsi"/>
          <w:sz w:val="20"/>
          <w:szCs w:val="20"/>
          <w:lang w:eastAsia="en-GB"/>
        </w:rPr>
      </w:pPr>
      <w:r w:rsidRPr="002A00C2">
        <w:rPr>
          <w:rFonts w:ascii="Aptos Narrow" w:hAnsi="Aptos Narrow" w:eastAsia="Times New Roman" w:cstheme="majorHAnsi"/>
          <w:b/>
          <w:bCs/>
          <w:sz w:val="20"/>
          <w:szCs w:val="20"/>
          <w:lang w:eastAsia="en-GB"/>
        </w:rPr>
        <w:t>How long we keep your information for</w:t>
      </w:r>
      <w:r w:rsidRPr="002A00C2">
        <w:rPr>
          <w:rFonts w:ascii="Aptos Narrow" w:hAnsi="Aptos Narrow" w:eastAsia="Times New Roman" w:cstheme="majorHAnsi"/>
          <w:sz w:val="20"/>
          <w:szCs w:val="20"/>
          <w:lang w:eastAsia="en-GB"/>
        </w:rPr>
        <w:t xml:space="preserve"> </w:t>
      </w:r>
    </w:p>
    <w:p w:rsidR="00DF2D34" w:rsidP="00BC4464" w:rsidRDefault="00DF2D34" w14:paraId="5D02C216" w14:textId="481429ED">
      <w:pPr>
        <w:spacing w:line="360" w:lineRule="auto"/>
        <w:jc w:val="both"/>
        <w:rPr>
          <w:rFonts w:ascii="Aptos Narrow" w:hAnsi="Aptos Narrow" w:eastAsia="Times New Roman" w:cstheme="majorHAnsi"/>
          <w:sz w:val="20"/>
          <w:szCs w:val="20"/>
          <w:lang w:eastAsia="en-GB"/>
        </w:rPr>
      </w:pPr>
      <w:r w:rsidRPr="00DF2D34">
        <w:rPr>
          <w:rFonts w:ascii="Aptos Narrow" w:hAnsi="Aptos Narrow" w:eastAsia="Times New Roman" w:cstheme="majorHAnsi"/>
          <w:sz w:val="20"/>
          <w:szCs w:val="20"/>
          <w:lang w:eastAsia="en-GB"/>
        </w:rPr>
        <w:t>For the most up to date information on our retention policy, please refer to the University Retention Schedules</w:t>
      </w:r>
      <w:r>
        <w:rPr>
          <w:rFonts w:ascii="Aptos Narrow" w:hAnsi="Aptos Narrow" w:eastAsia="Times New Roman" w:cstheme="majorHAnsi"/>
          <w:sz w:val="20"/>
          <w:szCs w:val="20"/>
          <w:lang w:eastAsia="en-GB"/>
        </w:rPr>
        <w:t>.</w:t>
      </w:r>
    </w:p>
    <w:p w:rsidRPr="002A00C2" w:rsidR="00213D7A" w:rsidP="00BC4464" w:rsidRDefault="008E173E" w14:paraId="72E2A3DD" w14:textId="527E940E">
      <w:pPr>
        <w:spacing w:line="360" w:lineRule="auto"/>
        <w:jc w:val="both"/>
        <w:rPr>
          <w:rFonts w:ascii="Aptos Narrow" w:hAnsi="Aptos Narrow" w:eastAsia="Times New Roman" w:cstheme="majorHAnsi"/>
          <w:sz w:val="20"/>
          <w:szCs w:val="20"/>
          <w:lang w:eastAsia="en-GB"/>
        </w:rPr>
      </w:pPr>
      <w:r w:rsidRPr="002A00C2">
        <w:rPr>
          <w:rFonts w:ascii="Aptos Narrow" w:hAnsi="Aptos Narrow" w:eastAsia="Times New Roman" w:cstheme="majorHAnsi"/>
          <w:sz w:val="20"/>
          <w:szCs w:val="20"/>
          <w:lang w:eastAsia="en-GB"/>
        </w:rPr>
        <w:t xml:space="preserve">We may ask, with your consent, to keep </w:t>
      </w:r>
      <w:r w:rsidRPr="002A00C2" w:rsidR="00213D7A">
        <w:rPr>
          <w:rFonts w:ascii="Aptos Narrow" w:hAnsi="Aptos Narrow" w:eastAsia="Times New Roman" w:cstheme="majorHAnsi"/>
          <w:sz w:val="20"/>
          <w:szCs w:val="20"/>
          <w:lang w:eastAsia="en-GB"/>
        </w:rPr>
        <w:t xml:space="preserve">data </w:t>
      </w:r>
      <w:r w:rsidRPr="002A00C2">
        <w:rPr>
          <w:rFonts w:ascii="Aptos Narrow" w:hAnsi="Aptos Narrow" w:eastAsia="Times New Roman" w:cstheme="majorHAnsi"/>
          <w:sz w:val="20"/>
          <w:szCs w:val="20"/>
          <w:lang w:eastAsia="en-GB"/>
        </w:rPr>
        <w:t xml:space="preserve">on file for a longer period. </w:t>
      </w:r>
      <w:r w:rsidRPr="002A00C2" w:rsidR="00FF6D56">
        <w:rPr>
          <w:rFonts w:ascii="Aptos Narrow" w:hAnsi="Aptos Narrow" w:cstheme="majorHAnsi"/>
          <w:sz w:val="20"/>
          <w:szCs w:val="20"/>
        </w:rPr>
        <w:t xml:space="preserve">Your personal data will be kept securely on the University’s own servers with access restricted to authorised SGUL staff only’. </w:t>
      </w:r>
      <w:r w:rsidRPr="002A00C2">
        <w:rPr>
          <w:rFonts w:ascii="Aptos Narrow" w:hAnsi="Aptos Narrow" w:eastAsia="Times New Roman" w:cstheme="majorHAnsi"/>
          <w:sz w:val="20"/>
          <w:szCs w:val="20"/>
          <w:lang w:eastAsia="en-GB"/>
        </w:rPr>
        <w:t xml:space="preserve">However, data already published through the University’s website and social media channels, as well as hard copy publications, may not be possible to remove. </w:t>
      </w:r>
    </w:p>
    <w:p w:rsidRPr="002A00C2" w:rsidR="00213D7A" w:rsidP="00BC4464" w:rsidRDefault="00213D7A" w14:paraId="74250A9B" w14:textId="77777777">
      <w:pPr>
        <w:spacing w:line="360" w:lineRule="auto"/>
        <w:jc w:val="both"/>
        <w:rPr>
          <w:rFonts w:ascii="Aptos Narrow" w:hAnsi="Aptos Narrow" w:eastAsia="Times New Roman" w:cstheme="majorHAnsi"/>
          <w:sz w:val="20"/>
          <w:szCs w:val="20"/>
          <w:lang w:eastAsia="en-GB"/>
        </w:rPr>
      </w:pPr>
    </w:p>
    <w:p w:rsidRPr="002A00C2" w:rsidR="00213D7A" w:rsidP="00BC4464" w:rsidRDefault="008E173E" w14:paraId="563CEC45" w14:textId="77777777">
      <w:pPr>
        <w:spacing w:line="360" w:lineRule="auto"/>
        <w:jc w:val="both"/>
        <w:rPr>
          <w:rFonts w:ascii="Aptos Narrow" w:hAnsi="Aptos Narrow" w:eastAsia="Times New Roman" w:cstheme="majorHAnsi"/>
          <w:sz w:val="20"/>
          <w:szCs w:val="20"/>
          <w:lang w:eastAsia="en-GB"/>
        </w:rPr>
      </w:pPr>
      <w:r w:rsidRPr="002A00C2">
        <w:rPr>
          <w:rFonts w:ascii="Aptos Narrow" w:hAnsi="Aptos Narrow" w:eastAsia="Times New Roman" w:cstheme="majorHAnsi"/>
          <w:b/>
          <w:bCs/>
          <w:sz w:val="20"/>
          <w:szCs w:val="20"/>
          <w:lang w:eastAsia="en-GB"/>
        </w:rPr>
        <w:t>What your rights are</w:t>
      </w:r>
      <w:r w:rsidRPr="002A00C2">
        <w:rPr>
          <w:rFonts w:ascii="Aptos Narrow" w:hAnsi="Aptos Narrow" w:eastAsia="Times New Roman" w:cstheme="majorHAnsi"/>
          <w:sz w:val="20"/>
          <w:szCs w:val="20"/>
          <w:lang w:eastAsia="en-GB"/>
        </w:rPr>
        <w:t xml:space="preserve"> </w:t>
      </w:r>
    </w:p>
    <w:p w:rsidRPr="002A00C2" w:rsidR="006C0157" w:rsidP="00BC4464" w:rsidRDefault="008E173E" w14:paraId="3529C6D3" w14:textId="09B13FC0">
      <w:pPr>
        <w:spacing w:line="360" w:lineRule="auto"/>
        <w:jc w:val="both"/>
        <w:rPr>
          <w:rFonts w:ascii="Aptos Narrow" w:hAnsi="Aptos Narrow" w:eastAsia="Times New Roman" w:cstheme="majorHAnsi"/>
          <w:sz w:val="20"/>
          <w:szCs w:val="20"/>
          <w:lang w:eastAsia="en-GB"/>
        </w:rPr>
      </w:pPr>
      <w:r w:rsidRPr="002A00C2">
        <w:rPr>
          <w:rFonts w:ascii="Aptos Narrow" w:hAnsi="Aptos Narrow" w:eastAsia="Times New Roman" w:cstheme="majorHAnsi"/>
          <w:sz w:val="20"/>
          <w:szCs w:val="20"/>
          <w:lang w:eastAsia="en-GB"/>
        </w:rPr>
        <w:t>You have a right to access your personal data, to object to the processing of your personal data, to rectify, erase, restrict and port your personal data. To request a copy of the personal data we hold for you please contact the University Data Protection Officer</w:t>
      </w:r>
      <w:r w:rsidRPr="002A00C2" w:rsidR="006C0157">
        <w:rPr>
          <w:rFonts w:ascii="Aptos Narrow" w:hAnsi="Aptos Narrow" w:eastAsia="Times New Roman" w:cstheme="majorHAnsi"/>
          <w:sz w:val="20"/>
          <w:szCs w:val="20"/>
          <w:lang w:eastAsia="en-GB"/>
        </w:rPr>
        <w:t xml:space="preserve"> at</w:t>
      </w:r>
      <w:r w:rsidRPr="002A00C2" w:rsidR="00C63BC7">
        <w:rPr>
          <w:rFonts w:ascii="Aptos Narrow" w:hAnsi="Aptos Narrow" w:eastAsia="Times New Roman" w:cstheme="majorHAnsi"/>
          <w:sz w:val="20"/>
          <w:szCs w:val="20"/>
          <w:lang w:eastAsia="en-GB"/>
        </w:rPr>
        <w:t xml:space="preserve"> </w:t>
      </w:r>
      <w:hyperlink w:history="1" r:id="rId10">
        <w:r w:rsidRPr="00FB3F6C" w:rsidR="00362CCC">
          <w:rPr>
            <w:rStyle w:val="Hyperlink"/>
            <w:rFonts w:ascii="Aptos Narrow" w:hAnsi="Aptos Narrow" w:eastAsia="Times New Roman" w:cstheme="majorHAnsi"/>
            <w:sz w:val="20"/>
            <w:szCs w:val="20"/>
            <w:lang w:eastAsia="en-GB"/>
          </w:rPr>
          <w:t>dataprotection@city.ac.uk</w:t>
        </w:r>
      </w:hyperlink>
      <w:r w:rsidRPr="002A00C2" w:rsidR="00C63BC7">
        <w:rPr>
          <w:rFonts w:ascii="Aptos Narrow" w:hAnsi="Aptos Narrow" w:eastAsia="Times New Roman" w:cstheme="majorHAnsi"/>
          <w:sz w:val="20"/>
          <w:szCs w:val="20"/>
          <w:lang w:eastAsia="en-GB"/>
        </w:rPr>
        <w:t>.</w:t>
      </w:r>
      <w:r w:rsidRPr="002A00C2">
        <w:rPr>
          <w:rFonts w:ascii="Aptos Narrow" w:hAnsi="Aptos Narrow" w:eastAsia="Times New Roman" w:cstheme="majorHAnsi"/>
          <w:sz w:val="20"/>
          <w:szCs w:val="20"/>
          <w:lang w:eastAsia="en-GB"/>
        </w:rPr>
        <w:t xml:space="preserve"> If the personal information we hold for you needs correcting or updating you can request this by contacting the </w:t>
      </w:r>
      <w:r w:rsidRPr="002A00C2" w:rsidR="00294ED5">
        <w:rPr>
          <w:rFonts w:ascii="Aptos Narrow" w:hAnsi="Aptos Narrow" w:eastAsia="Times New Roman" w:cstheme="majorHAnsi"/>
          <w:sz w:val="20"/>
          <w:szCs w:val="20"/>
          <w:lang w:eastAsia="en-GB"/>
        </w:rPr>
        <w:t xml:space="preserve">Award </w:t>
      </w:r>
      <w:r w:rsidRPr="002A00C2">
        <w:rPr>
          <w:rFonts w:ascii="Aptos Narrow" w:hAnsi="Aptos Narrow" w:eastAsia="Times New Roman" w:cstheme="majorHAnsi"/>
          <w:sz w:val="20"/>
          <w:szCs w:val="20"/>
          <w:lang w:eastAsia="en-GB"/>
        </w:rPr>
        <w:t xml:space="preserve">team on </w:t>
      </w:r>
      <w:hyperlink w:history="1" r:id="rId11">
        <w:r w:rsidRPr="002A00C2" w:rsidR="00294ED5">
          <w:rPr>
            <w:rStyle w:val="Hyperlink"/>
            <w:rFonts w:ascii="Aptos Narrow" w:hAnsi="Aptos Narrow" w:eastAsia="Times New Roman" w:cstheme="majorHAnsi"/>
            <w:sz w:val="20"/>
            <w:szCs w:val="20"/>
            <w:lang w:eastAsia="en-GB"/>
          </w:rPr>
          <w:t>award@sgul.ac.uk</w:t>
        </w:r>
      </w:hyperlink>
      <w:r w:rsidRPr="002A00C2" w:rsidR="006C0157">
        <w:rPr>
          <w:rFonts w:ascii="Aptos Narrow" w:hAnsi="Aptos Narrow" w:eastAsia="Times New Roman" w:cstheme="majorHAnsi"/>
          <w:sz w:val="20"/>
          <w:szCs w:val="20"/>
          <w:lang w:eastAsia="en-GB"/>
        </w:rPr>
        <w:t>.</w:t>
      </w:r>
    </w:p>
    <w:p w:rsidRPr="002A00C2" w:rsidR="00C70A69" w:rsidP="00BC4464" w:rsidRDefault="00C70A69" w14:paraId="4794B414" w14:textId="77777777">
      <w:pPr>
        <w:spacing w:line="360" w:lineRule="auto"/>
        <w:jc w:val="both"/>
        <w:rPr>
          <w:rFonts w:ascii="Aptos Narrow" w:hAnsi="Aptos Narrow" w:eastAsia="Times New Roman" w:cstheme="majorHAnsi"/>
          <w:sz w:val="20"/>
          <w:szCs w:val="20"/>
          <w:lang w:eastAsia="en-GB"/>
        </w:rPr>
      </w:pPr>
    </w:p>
    <w:p w:rsidRPr="002A00C2" w:rsidR="00C70A69" w:rsidP="00BC4464" w:rsidRDefault="008E173E" w14:paraId="152949E7" w14:textId="77777777">
      <w:pPr>
        <w:spacing w:line="360" w:lineRule="auto"/>
        <w:jc w:val="both"/>
        <w:rPr>
          <w:rFonts w:ascii="Aptos Narrow" w:hAnsi="Aptos Narrow" w:eastAsia="Times New Roman" w:cstheme="majorHAnsi"/>
          <w:sz w:val="20"/>
          <w:szCs w:val="20"/>
          <w:lang w:eastAsia="en-GB"/>
        </w:rPr>
      </w:pPr>
      <w:r w:rsidRPr="002A00C2">
        <w:rPr>
          <w:rFonts w:ascii="Aptos Narrow" w:hAnsi="Aptos Narrow" w:eastAsia="Times New Roman" w:cstheme="majorHAnsi"/>
          <w:b/>
          <w:bCs/>
          <w:sz w:val="20"/>
          <w:szCs w:val="20"/>
          <w:lang w:eastAsia="en-GB"/>
        </w:rPr>
        <w:t>How to make a complaint</w:t>
      </w:r>
    </w:p>
    <w:p w:rsidRPr="00C24827" w:rsidR="00060BF9" w:rsidP="00C24827" w:rsidRDefault="008E173E" w14:paraId="6017D939" w14:textId="0206641E">
      <w:pPr>
        <w:spacing w:line="360" w:lineRule="auto"/>
        <w:jc w:val="both"/>
        <w:rPr>
          <w:rFonts w:ascii="Aptos Narrow" w:hAnsi="Aptos Narrow" w:eastAsia="Times New Roman" w:cstheme="majorHAnsi"/>
          <w:sz w:val="20"/>
          <w:szCs w:val="20"/>
          <w:lang w:eastAsia="en-GB"/>
        </w:rPr>
      </w:pPr>
      <w:r w:rsidRPr="002A00C2">
        <w:rPr>
          <w:rFonts w:ascii="Aptos Narrow" w:hAnsi="Aptos Narrow" w:eastAsia="Times New Roman" w:cstheme="majorHAnsi"/>
          <w:sz w:val="20"/>
          <w:szCs w:val="20"/>
          <w:lang w:eastAsia="en-GB"/>
        </w:rPr>
        <w:t>If you are unhappy with the way in which your personal data is being processed you may, in the first instance, lodge a complaint with the University Data Protection Officer using the contact details above. If you continue to have concerns thereafter you have the right to contact the Information Commissioner for a decision. The Information Commissioner can be contacted as below: Helpline: 0303 123 1113 Website: https://ico.org.uk/make-a-complaint/</w:t>
      </w:r>
    </w:p>
    <w:p w:rsidR="00C24827" w:rsidP="008E173E" w:rsidRDefault="00C24827" w14:paraId="1BC49A3B" w14:textId="77777777">
      <w:pPr>
        <w:spacing w:line="360" w:lineRule="auto"/>
        <w:rPr>
          <w:rFonts w:ascii="Aptos Narrow" w:hAnsi="Aptos Narrow" w:cstheme="majorHAnsi"/>
          <w:sz w:val="20"/>
          <w:szCs w:val="20"/>
        </w:rPr>
      </w:pPr>
    </w:p>
    <w:p w:rsidRPr="00C24827" w:rsidR="00C24827" w:rsidP="008E173E" w:rsidRDefault="00C24827" w14:paraId="7FB5AF7B" w14:textId="70DC7D7B">
      <w:pPr>
        <w:spacing w:line="360" w:lineRule="auto"/>
        <w:rPr>
          <w:rFonts w:ascii="Aptos Narrow" w:hAnsi="Aptos Narrow" w:cstheme="majorHAnsi"/>
          <w:b/>
          <w:bCs/>
          <w:sz w:val="20"/>
          <w:szCs w:val="20"/>
        </w:rPr>
      </w:pPr>
      <w:r>
        <w:rPr>
          <w:rFonts w:ascii="Aptos Narrow" w:hAnsi="Aptos Narrow" w:cstheme="majorHAnsi"/>
          <w:b/>
          <w:bCs/>
          <w:sz w:val="20"/>
          <w:szCs w:val="20"/>
        </w:rPr>
        <w:t>Version</w:t>
      </w:r>
      <w:r w:rsidRPr="00C24827">
        <w:rPr>
          <w:rFonts w:ascii="Aptos Narrow" w:hAnsi="Aptos Narrow" w:cstheme="majorHAnsi"/>
          <w:b/>
          <w:bCs/>
          <w:sz w:val="20"/>
          <w:szCs w:val="20"/>
        </w:rPr>
        <w:t xml:space="preserve"> tracker</w:t>
      </w:r>
    </w:p>
    <w:tbl>
      <w:tblPr>
        <w:tblStyle w:val="TableGrid"/>
        <w:tblW w:w="0" w:type="auto"/>
        <w:tblLook w:val="04A0" w:firstRow="1" w:lastRow="0" w:firstColumn="1" w:lastColumn="0" w:noHBand="0" w:noVBand="1"/>
      </w:tblPr>
      <w:tblGrid>
        <w:gridCol w:w="4505"/>
        <w:gridCol w:w="4505"/>
      </w:tblGrid>
      <w:tr w:rsidR="00C24827" w:rsidTr="00C24827" w14:paraId="24F09C11" w14:textId="77777777">
        <w:tc>
          <w:tcPr>
            <w:tcW w:w="4505" w:type="dxa"/>
          </w:tcPr>
          <w:p w:rsidRPr="00C24827" w:rsidR="00C24827" w:rsidP="008E173E" w:rsidRDefault="00C24827" w14:paraId="6BA2ACC2" w14:textId="136A1D77">
            <w:pPr>
              <w:spacing w:line="360" w:lineRule="auto"/>
              <w:rPr>
                <w:rFonts w:ascii="Aptos Narrow" w:hAnsi="Aptos Narrow" w:cstheme="majorHAnsi"/>
                <w:b/>
                <w:bCs/>
                <w:sz w:val="20"/>
                <w:szCs w:val="20"/>
              </w:rPr>
            </w:pPr>
            <w:r w:rsidRPr="00C24827">
              <w:rPr>
                <w:rFonts w:ascii="Aptos Narrow" w:hAnsi="Aptos Narrow" w:cstheme="majorHAnsi"/>
                <w:b/>
                <w:bCs/>
                <w:sz w:val="20"/>
                <w:szCs w:val="20"/>
              </w:rPr>
              <w:t>Description of change</w:t>
            </w:r>
          </w:p>
        </w:tc>
        <w:tc>
          <w:tcPr>
            <w:tcW w:w="4505" w:type="dxa"/>
          </w:tcPr>
          <w:p w:rsidRPr="00C24827" w:rsidR="00C24827" w:rsidP="008E173E" w:rsidRDefault="00C24827" w14:paraId="5ACA7B7F" w14:textId="557183C2">
            <w:pPr>
              <w:spacing w:line="360" w:lineRule="auto"/>
              <w:rPr>
                <w:rFonts w:ascii="Aptos Narrow" w:hAnsi="Aptos Narrow" w:cstheme="majorHAnsi"/>
                <w:b/>
                <w:bCs/>
                <w:sz w:val="20"/>
                <w:szCs w:val="20"/>
              </w:rPr>
            </w:pPr>
            <w:r w:rsidRPr="00C24827">
              <w:rPr>
                <w:rFonts w:ascii="Aptos Narrow" w:hAnsi="Aptos Narrow" w:cstheme="majorHAnsi"/>
                <w:b/>
                <w:bCs/>
                <w:sz w:val="20"/>
                <w:szCs w:val="20"/>
              </w:rPr>
              <w:t>Version and date</w:t>
            </w:r>
          </w:p>
        </w:tc>
      </w:tr>
      <w:tr w:rsidR="00C24827" w:rsidTr="00C24827" w14:paraId="1E4FBE7F" w14:textId="77777777">
        <w:tc>
          <w:tcPr>
            <w:tcW w:w="4505" w:type="dxa"/>
          </w:tcPr>
          <w:p w:rsidR="00C24827" w:rsidP="008E173E" w:rsidRDefault="00C24827" w14:paraId="3DA0055A" w14:textId="2A01B4B8">
            <w:pPr>
              <w:spacing w:line="360" w:lineRule="auto"/>
              <w:rPr>
                <w:rFonts w:ascii="Aptos Narrow" w:hAnsi="Aptos Narrow" w:cstheme="majorHAnsi"/>
                <w:sz w:val="20"/>
                <w:szCs w:val="20"/>
              </w:rPr>
            </w:pPr>
            <w:r>
              <w:rPr>
                <w:rFonts w:ascii="Aptos Narrow" w:hAnsi="Aptos Narrow" w:cstheme="majorHAnsi"/>
                <w:sz w:val="20"/>
                <w:szCs w:val="20"/>
              </w:rPr>
              <w:t>Existing policy on website</w:t>
            </w:r>
          </w:p>
        </w:tc>
        <w:tc>
          <w:tcPr>
            <w:tcW w:w="4505" w:type="dxa"/>
          </w:tcPr>
          <w:p w:rsidR="00C24827" w:rsidP="008E173E" w:rsidRDefault="00C24827" w14:paraId="3EFA2AFB" w14:textId="7F9EC7C2">
            <w:pPr>
              <w:spacing w:line="360" w:lineRule="auto"/>
              <w:rPr>
                <w:rFonts w:ascii="Aptos Narrow" w:hAnsi="Aptos Narrow" w:cstheme="majorHAnsi"/>
                <w:sz w:val="20"/>
                <w:szCs w:val="20"/>
              </w:rPr>
            </w:pPr>
            <w:r>
              <w:rPr>
                <w:rFonts w:ascii="Aptos Narrow" w:hAnsi="Aptos Narrow" w:cstheme="majorHAnsi"/>
                <w:sz w:val="20"/>
                <w:szCs w:val="20"/>
              </w:rPr>
              <w:t>V1</w:t>
            </w:r>
          </w:p>
        </w:tc>
      </w:tr>
      <w:tr w:rsidR="00C24827" w:rsidTr="00C24827" w14:paraId="6EFD67AB" w14:textId="77777777">
        <w:tc>
          <w:tcPr>
            <w:tcW w:w="4505" w:type="dxa"/>
          </w:tcPr>
          <w:p w:rsidR="00C24827" w:rsidP="008E173E" w:rsidRDefault="00C24827" w14:paraId="744BC368" w14:textId="4E0157DD">
            <w:pPr>
              <w:spacing w:line="360" w:lineRule="auto"/>
              <w:rPr>
                <w:rFonts w:ascii="Aptos Narrow" w:hAnsi="Aptos Narrow" w:cstheme="majorHAnsi"/>
                <w:sz w:val="20"/>
                <w:szCs w:val="20"/>
              </w:rPr>
            </w:pPr>
            <w:r>
              <w:rPr>
                <w:rFonts w:ascii="Aptos Narrow" w:hAnsi="Aptos Narrow" w:cstheme="majorHAnsi"/>
                <w:sz w:val="20"/>
                <w:szCs w:val="20"/>
              </w:rPr>
              <w:t>Changes made as part of merger to present new name</w:t>
            </w:r>
          </w:p>
        </w:tc>
        <w:tc>
          <w:tcPr>
            <w:tcW w:w="4505" w:type="dxa"/>
          </w:tcPr>
          <w:p w:rsidR="00C24827" w:rsidP="008E173E" w:rsidRDefault="00C24827" w14:paraId="1994729B" w14:textId="5D91F184">
            <w:pPr>
              <w:spacing w:line="360" w:lineRule="auto"/>
              <w:rPr>
                <w:rFonts w:ascii="Aptos Narrow" w:hAnsi="Aptos Narrow" w:cstheme="majorHAnsi"/>
                <w:sz w:val="20"/>
                <w:szCs w:val="20"/>
              </w:rPr>
            </w:pPr>
            <w:r>
              <w:rPr>
                <w:rFonts w:ascii="Aptos Narrow" w:hAnsi="Aptos Narrow" w:cstheme="majorHAnsi"/>
                <w:sz w:val="20"/>
                <w:szCs w:val="20"/>
              </w:rPr>
              <w:t>V1.1. October 2024</w:t>
            </w:r>
          </w:p>
        </w:tc>
      </w:tr>
      <w:tr w:rsidR="00C24827" w:rsidTr="00C24827" w14:paraId="6C61E11F" w14:textId="77777777">
        <w:tc>
          <w:tcPr>
            <w:tcW w:w="4505" w:type="dxa"/>
          </w:tcPr>
          <w:p w:rsidR="00C24827" w:rsidP="008E173E" w:rsidRDefault="00C24827" w14:paraId="1DCCA100" w14:textId="7AD70043">
            <w:pPr>
              <w:spacing w:line="360" w:lineRule="auto"/>
              <w:rPr>
                <w:rFonts w:ascii="Aptos Narrow" w:hAnsi="Aptos Narrow" w:cstheme="majorHAnsi"/>
                <w:sz w:val="20"/>
                <w:szCs w:val="20"/>
              </w:rPr>
            </w:pPr>
            <w:r>
              <w:rPr>
                <w:rFonts w:ascii="Aptos Narrow" w:hAnsi="Aptos Narrow" w:cstheme="majorHAnsi"/>
                <w:sz w:val="20"/>
                <w:szCs w:val="20"/>
              </w:rPr>
              <w:t>Final version reviewed by SME published</w:t>
            </w:r>
          </w:p>
        </w:tc>
        <w:tc>
          <w:tcPr>
            <w:tcW w:w="4505" w:type="dxa"/>
          </w:tcPr>
          <w:p w:rsidR="00C24827" w:rsidP="008E173E" w:rsidRDefault="00C24827" w14:paraId="4E494827" w14:textId="061D9178">
            <w:pPr>
              <w:spacing w:line="360" w:lineRule="auto"/>
              <w:rPr>
                <w:rFonts w:ascii="Aptos Narrow" w:hAnsi="Aptos Narrow" w:cstheme="majorHAnsi"/>
                <w:sz w:val="20"/>
                <w:szCs w:val="20"/>
              </w:rPr>
            </w:pPr>
            <w:r>
              <w:rPr>
                <w:rFonts w:ascii="Aptos Narrow" w:hAnsi="Aptos Narrow" w:cstheme="majorHAnsi"/>
                <w:sz w:val="20"/>
                <w:szCs w:val="20"/>
              </w:rPr>
              <w:t>V2 – February 2025</w:t>
            </w:r>
          </w:p>
        </w:tc>
      </w:tr>
    </w:tbl>
    <w:p w:rsidRPr="002A00C2" w:rsidR="00C24827" w:rsidP="008E173E" w:rsidRDefault="00C24827" w14:paraId="6C035773" w14:textId="77777777">
      <w:pPr>
        <w:spacing w:line="360" w:lineRule="auto"/>
        <w:rPr>
          <w:rFonts w:ascii="Aptos Narrow" w:hAnsi="Aptos Narrow" w:cstheme="majorHAnsi"/>
          <w:sz w:val="20"/>
          <w:szCs w:val="20"/>
        </w:rPr>
      </w:pPr>
    </w:p>
    <w:sectPr w:rsidRPr="002A00C2" w:rsidR="00C24827" w:rsidSect="003C1DF0">
      <w:footerReference w:type="even"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2BCE7" w14:textId="77777777" w:rsidR="00973FD8" w:rsidRDefault="00973FD8" w:rsidP="00E171BA">
      <w:r>
        <w:separator/>
      </w:r>
    </w:p>
  </w:endnote>
  <w:endnote w:type="continuationSeparator" w:id="0">
    <w:p w14:paraId="7C39FD6B" w14:textId="77777777" w:rsidR="00973FD8" w:rsidRDefault="00973FD8" w:rsidP="00E1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32331615"/>
      <w:docPartObj>
        <w:docPartGallery w:val="Page Numbers (Bottom of Page)"/>
        <w:docPartUnique/>
      </w:docPartObj>
    </w:sdtPr>
    <w:sdtEndPr>
      <w:rPr>
        <w:rStyle w:val="PageNumber"/>
      </w:rPr>
    </w:sdtEndPr>
    <w:sdtContent>
      <w:p w14:paraId="7210E9F4" w14:textId="3A2AED98" w:rsidR="00E171BA" w:rsidRDefault="00E171BA" w:rsidP="00450F4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9D4299" w14:textId="77777777" w:rsidR="00E171BA" w:rsidRDefault="00E171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5667012"/>
      <w:docPartObj>
        <w:docPartGallery w:val="Page Numbers (Bottom of Page)"/>
        <w:docPartUnique/>
      </w:docPartObj>
    </w:sdtPr>
    <w:sdtEndPr>
      <w:rPr>
        <w:rStyle w:val="PageNumber"/>
      </w:rPr>
    </w:sdtEndPr>
    <w:sdtContent>
      <w:p w14:paraId="242D7EAF" w14:textId="7B7AE2E9" w:rsidR="00E171BA" w:rsidRDefault="00E171BA" w:rsidP="00450F4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23C446" w14:textId="77777777" w:rsidR="00E171BA" w:rsidRDefault="00E17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ED490" w14:textId="77777777" w:rsidR="00973FD8" w:rsidRDefault="00973FD8" w:rsidP="00E171BA">
      <w:r>
        <w:separator/>
      </w:r>
    </w:p>
  </w:footnote>
  <w:footnote w:type="continuationSeparator" w:id="0">
    <w:p w14:paraId="6AE67CA2" w14:textId="77777777" w:rsidR="00973FD8" w:rsidRDefault="00973FD8" w:rsidP="00E171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3E"/>
    <w:rsid w:val="00060BF9"/>
    <w:rsid w:val="000C3ED9"/>
    <w:rsid w:val="00150DD6"/>
    <w:rsid w:val="001E44E2"/>
    <w:rsid w:val="00213D7A"/>
    <w:rsid w:val="00241164"/>
    <w:rsid w:val="00252F75"/>
    <w:rsid w:val="00292758"/>
    <w:rsid w:val="00294ED5"/>
    <w:rsid w:val="002A00C2"/>
    <w:rsid w:val="00362467"/>
    <w:rsid w:val="00362CCC"/>
    <w:rsid w:val="003C1DF0"/>
    <w:rsid w:val="003D4473"/>
    <w:rsid w:val="003F0B9A"/>
    <w:rsid w:val="00403A6A"/>
    <w:rsid w:val="004F48F8"/>
    <w:rsid w:val="004F595B"/>
    <w:rsid w:val="005A5AA5"/>
    <w:rsid w:val="00682301"/>
    <w:rsid w:val="006C0157"/>
    <w:rsid w:val="006D354B"/>
    <w:rsid w:val="00770054"/>
    <w:rsid w:val="007C7A07"/>
    <w:rsid w:val="00842091"/>
    <w:rsid w:val="008C7FC0"/>
    <w:rsid w:val="008D5567"/>
    <w:rsid w:val="008E173E"/>
    <w:rsid w:val="008E3D7E"/>
    <w:rsid w:val="00912FFD"/>
    <w:rsid w:val="00973FD8"/>
    <w:rsid w:val="009C17BC"/>
    <w:rsid w:val="009E1EF9"/>
    <w:rsid w:val="00A80DA7"/>
    <w:rsid w:val="00AE0721"/>
    <w:rsid w:val="00AF2970"/>
    <w:rsid w:val="00B4112E"/>
    <w:rsid w:val="00BC4464"/>
    <w:rsid w:val="00BF062D"/>
    <w:rsid w:val="00C00D8D"/>
    <w:rsid w:val="00C24827"/>
    <w:rsid w:val="00C63BC7"/>
    <w:rsid w:val="00C70A69"/>
    <w:rsid w:val="00CB3E99"/>
    <w:rsid w:val="00CE25A9"/>
    <w:rsid w:val="00D62C0A"/>
    <w:rsid w:val="00D83D36"/>
    <w:rsid w:val="00D949B0"/>
    <w:rsid w:val="00DE38C8"/>
    <w:rsid w:val="00DF2D34"/>
    <w:rsid w:val="00DF32AE"/>
    <w:rsid w:val="00E10B44"/>
    <w:rsid w:val="00E171BA"/>
    <w:rsid w:val="00F01E2F"/>
    <w:rsid w:val="00F16423"/>
    <w:rsid w:val="00FF6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27847"/>
  <w15:chartTrackingRefBased/>
  <w15:docId w15:val="{CBB7BA63-AB69-1F42-81DB-20AD54655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2758"/>
    <w:rPr>
      <w:color w:val="0563C1" w:themeColor="hyperlink"/>
      <w:u w:val="single"/>
    </w:rPr>
  </w:style>
  <w:style w:type="character" w:styleId="UnresolvedMention">
    <w:name w:val="Unresolved Mention"/>
    <w:basedOn w:val="DefaultParagraphFont"/>
    <w:uiPriority w:val="99"/>
    <w:semiHidden/>
    <w:unhideWhenUsed/>
    <w:rsid w:val="00292758"/>
    <w:rPr>
      <w:color w:val="605E5C"/>
      <w:shd w:val="clear" w:color="auto" w:fill="E1DFDD"/>
    </w:rPr>
  </w:style>
  <w:style w:type="paragraph" w:styleId="BalloonText">
    <w:name w:val="Balloon Text"/>
    <w:basedOn w:val="Normal"/>
    <w:link w:val="BalloonTextChar"/>
    <w:uiPriority w:val="99"/>
    <w:semiHidden/>
    <w:unhideWhenUsed/>
    <w:rsid w:val="000C3ED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C3ED9"/>
    <w:rPr>
      <w:rFonts w:ascii="Times New Roman" w:hAnsi="Times New Roman" w:cs="Times New Roman"/>
      <w:sz w:val="18"/>
      <w:szCs w:val="18"/>
    </w:rPr>
  </w:style>
  <w:style w:type="paragraph" w:styleId="Footer">
    <w:name w:val="footer"/>
    <w:basedOn w:val="Normal"/>
    <w:link w:val="FooterChar"/>
    <w:uiPriority w:val="99"/>
    <w:unhideWhenUsed/>
    <w:rsid w:val="00E171BA"/>
    <w:pPr>
      <w:tabs>
        <w:tab w:val="center" w:pos="4513"/>
        <w:tab w:val="right" w:pos="9026"/>
      </w:tabs>
    </w:pPr>
  </w:style>
  <w:style w:type="character" w:customStyle="1" w:styleId="FooterChar">
    <w:name w:val="Footer Char"/>
    <w:basedOn w:val="DefaultParagraphFont"/>
    <w:link w:val="Footer"/>
    <w:uiPriority w:val="99"/>
    <w:rsid w:val="00E171BA"/>
  </w:style>
  <w:style w:type="character" w:styleId="PageNumber">
    <w:name w:val="page number"/>
    <w:basedOn w:val="DefaultParagraphFont"/>
    <w:uiPriority w:val="99"/>
    <w:semiHidden/>
    <w:unhideWhenUsed/>
    <w:rsid w:val="00E171BA"/>
  </w:style>
  <w:style w:type="character" w:styleId="CommentReference">
    <w:name w:val="annotation reference"/>
    <w:basedOn w:val="DefaultParagraphFont"/>
    <w:uiPriority w:val="99"/>
    <w:semiHidden/>
    <w:unhideWhenUsed/>
    <w:rsid w:val="00912FFD"/>
    <w:rPr>
      <w:sz w:val="16"/>
      <w:szCs w:val="16"/>
    </w:rPr>
  </w:style>
  <w:style w:type="paragraph" w:styleId="CommentText">
    <w:name w:val="annotation text"/>
    <w:basedOn w:val="Normal"/>
    <w:link w:val="CommentTextChar"/>
    <w:uiPriority w:val="99"/>
    <w:semiHidden/>
    <w:unhideWhenUsed/>
    <w:rsid w:val="00912FFD"/>
    <w:rPr>
      <w:sz w:val="20"/>
      <w:szCs w:val="20"/>
    </w:rPr>
  </w:style>
  <w:style w:type="character" w:customStyle="1" w:styleId="CommentTextChar">
    <w:name w:val="Comment Text Char"/>
    <w:basedOn w:val="DefaultParagraphFont"/>
    <w:link w:val="CommentText"/>
    <w:uiPriority w:val="99"/>
    <w:semiHidden/>
    <w:rsid w:val="00912FFD"/>
    <w:rPr>
      <w:sz w:val="20"/>
      <w:szCs w:val="20"/>
    </w:rPr>
  </w:style>
  <w:style w:type="paragraph" w:styleId="CommentSubject">
    <w:name w:val="annotation subject"/>
    <w:basedOn w:val="CommentText"/>
    <w:next w:val="CommentText"/>
    <w:link w:val="CommentSubjectChar"/>
    <w:uiPriority w:val="99"/>
    <w:semiHidden/>
    <w:unhideWhenUsed/>
    <w:rsid w:val="00912FFD"/>
    <w:rPr>
      <w:b/>
      <w:bCs/>
    </w:rPr>
  </w:style>
  <w:style w:type="character" w:customStyle="1" w:styleId="CommentSubjectChar">
    <w:name w:val="Comment Subject Char"/>
    <w:basedOn w:val="CommentTextChar"/>
    <w:link w:val="CommentSubject"/>
    <w:uiPriority w:val="99"/>
    <w:semiHidden/>
    <w:rsid w:val="00912FFD"/>
    <w:rPr>
      <w:b/>
      <w:bCs/>
      <w:sz w:val="20"/>
      <w:szCs w:val="20"/>
    </w:rPr>
  </w:style>
  <w:style w:type="table" w:styleId="TableGrid">
    <w:name w:val="Table Grid"/>
    <w:basedOn w:val="TableNormal"/>
    <w:uiPriority w:val="39"/>
    <w:rsid w:val="00C24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19936">
      <w:bodyDiv w:val="1"/>
      <w:marLeft w:val="0"/>
      <w:marRight w:val="0"/>
      <w:marTop w:val="0"/>
      <w:marBottom w:val="0"/>
      <w:divBdr>
        <w:top w:val="none" w:sz="0" w:space="0" w:color="auto"/>
        <w:left w:val="none" w:sz="0" w:space="0" w:color="auto"/>
        <w:bottom w:val="none" w:sz="0" w:space="0" w:color="auto"/>
        <w:right w:val="none" w:sz="0" w:space="0" w:color="auto"/>
      </w:divBdr>
    </w:div>
    <w:div w:id="161169469">
      <w:bodyDiv w:val="1"/>
      <w:marLeft w:val="0"/>
      <w:marRight w:val="0"/>
      <w:marTop w:val="0"/>
      <w:marBottom w:val="0"/>
      <w:divBdr>
        <w:top w:val="none" w:sz="0" w:space="0" w:color="auto"/>
        <w:left w:val="none" w:sz="0" w:space="0" w:color="auto"/>
        <w:bottom w:val="none" w:sz="0" w:space="0" w:color="auto"/>
        <w:right w:val="none" w:sz="0" w:space="0" w:color="auto"/>
      </w:divBdr>
    </w:div>
    <w:div w:id="250747398">
      <w:bodyDiv w:val="1"/>
      <w:marLeft w:val="0"/>
      <w:marRight w:val="0"/>
      <w:marTop w:val="0"/>
      <w:marBottom w:val="0"/>
      <w:divBdr>
        <w:top w:val="none" w:sz="0" w:space="0" w:color="auto"/>
        <w:left w:val="none" w:sz="0" w:space="0" w:color="auto"/>
        <w:bottom w:val="none" w:sz="0" w:space="0" w:color="auto"/>
        <w:right w:val="none" w:sz="0" w:space="0" w:color="auto"/>
      </w:divBdr>
    </w:div>
    <w:div w:id="1143472309">
      <w:bodyDiv w:val="1"/>
      <w:marLeft w:val="0"/>
      <w:marRight w:val="0"/>
      <w:marTop w:val="0"/>
      <w:marBottom w:val="0"/>
      <w:divBdr>
        <w:top w:val="none" w:sz="0" w:space="0" w:color="auto"/>
        <w:left w:val="none" w:sz="0" w:space="0" w:color="auto"/>
        <w:bottom w:val="none" w:sz="0" w:space="0" w:color="auto"/>
        <w:right w:val="none" w:sz="0" w:space="0" w:color="auto"/>
      </w:divBdr>
    </w:div>
    <w:div w:id="145019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munications@sgul.ac.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ataprotection@city.ac.uk" TargetMode="External"/><Relationship Id="rId4" Type="http://schemas.openxmlformats.org/officeDocument/2006/relationships/styles" Target="styles.xml"/><Relationship Id="rId9" Type="http://schemas.openxmlformats.org/officeDocument/2006/relationships/hyperlink" Target="mailto:award@sgul.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C8940F0E972643B07CF3CEDD6E4A71" ma:contentTypeVersion="4" ma:contentTypeDescription="Create a new document." ma:contentTypeScope="" ma:versionID="72bd1a0be34096f7a856766932fb0b46">
  <xsd:schema xmlns:xsd="http://www.w3.org/2001/XMLSchema" xmlns:xs="http://www.w3.org/2001/XMLSchema" xmlns:p="http://schemas.microsoft.com/office/2006/metadata/properties" xmlns:ns2="04bcb9ad-0961-47b9-9628-149eff660371" targetNamespace="http://schemas.microsoft.com/office/2006/metadata/properties" ma:root="true" ma:fieldsID="477389abad8786f41dc93d27b25e35af" ns2:_="">
    <xsd:import namespace="04bcb9ad-0961-47b9-9628-149eff6603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cb9ad-0961-47b9-9628-149eff6603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92AFF4-257A-44CF-8F84-653ACE21C825}">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04bcb9ad-0961-47b9-9628-149eff660371"/>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28ED909-D187-4204-8F24-F7845913C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cb9ad-0961-47b9-9628-149eff6603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D6FD3E-DC65-49D9-B8D1-3E51152FEF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4652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 Georges Award Privacy Notice</dc:title>
  <dc:subject>
  </dc:subject>
  <dc:creator>Alina Apostu</dc:creator>
  <cp:keywords>
  </cp:keywords>
  <dc:description>
  </dc:description>
  <cp:lastModifiedBy>Geoff Gray</cp:lastModifiedBy>
  <cp:revision>2</cp:revision>
  <dcterms:created xsi:type="dcterms:W3CDTF">2025-02-14T10:36:00Z</dcterms:created>
  <dcterms:modified xsi:type="dcterms:W3CDTF">2025-02-14T14:29:09Z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0x01010031C8940F0E972643B07CF3CEDD6E4A71</vt:lpwstr>
  </property>
  <property fmtid="{D5CDD505-2E9C-101B-9397-08002B2CF9AE}" pid="3" name="MSIP_Label_06c24981-b6df-48f8-949b-0896357b9b03_Enabled">
    <vt:lpwstr>true</vt:lpwstr>
  </property>
  <property fmtid="{D5CDD505-2E9C-101B-9397-08002B2CF9AE}" pid="4" name="MSIP_Label_06c24981-b6df-48f8-949b-0896357b9b03_SetDate">
    <vt:lpwstr>2025-01-19T13:43:13Z</vt:lpwstr>
  </property>
  <property fmtid="{D5CDD505-2E9C-101B-9397-08002B2CF9AE}" pid="5" name="MSIP_Label_06c24981-b6df-48f8-949b-0896357b9b03_Method">
    <vt:lpwstr>Standard</vt:lpwstr>
  </property>
  <property fmtid="{D5CDD505-2E9C-101B-9397-08002B2CF9AE}" pid="6" name="MSIP_Label_06c24981-b6df-48f8-949b-0896357b9b03_Name">
    <vt:lpwstr>Official</vt:lpwstr>
  </property>
  <property fmtid="{D5CDD505-2E9C-101B-9397-08002B2CF9AE}" pid="7" name="MSIP_Label_06c24981-b6df-48f8-949b-0896357b9b03_SiteId">
    <vt:lpwstr>dd615949-5bd0-4da0-ac52-28ef8d336373</vt:lpwstr>
  </property>
  <property fmtid="{D5CDD505-2E9C-101B-9397-08002B2CF9AE}" pid="8" name="MSIP_Label_06c24981-b6df-48f8-949b-0896357b9b03_ActionId">
    <vt:lpwstr>7bd9a489-217a-4170-b246-6e355280b81d</vt:lpwstr>
  </property>
  <property fmtid="{D5CDD505-2E9C-101B-9397-08002B2CF9AE}" pid="9" name="MSIP_Label_06c24981-b6df-48f8-949b-0896357b9b03_ContentBits">
    <vt:lpwstr>0</vt:lpwstr>
  </property>
  <property fmtid="{D5CDD505-2E9C-101B-9397-08002B2CF9AE}" pid="10" name="MSIP_Label_06c24981-b6df-48f8-949b-0896357b9b03_Tag">
    <vt:lpwstr>10, 3, 0, 1</vt:lpwstr>
  </property>
</Properties>
</file>