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47FA3" w:rsidR="00C70CC1" w:rsidP="00C70CC1" w:rsidRDefault="009314A2" w14:paraId="0F554AE2" w14:textId="5474BD5D">
      <w:pPr>
        <w:rPr>
          <w:rFonts w:ascii="Franklin Gothic Book" w:hAnsi="Franklin Gothic Book"/>
        </w:rPr>
      </w:pPr>
      <w:r w:rsidRPr="00047FA3">
        <w:rPr>
          <w:rFonts w:ascii="Franklin Gothic Book" w:hAnsi="Franklin Gothic Book"/>
          <w:noProof/>
          <w:lang w:eastAsia="en-GB" w:bidi="ar-SA"/>
        </w:rPr>
        <w:t xml:space="preserve">                                                                 </w:t>
      </w:r>
    </w:p>
    <w:p w:rsidRPr="00047FA3" w:rsidR="00C70CC1" w:rsidP="00C70CC1" w:rsidRDefault="00C70CC1" w14:paraId="56267FA4" w14:textId="77777777">
      <w:pPr>
        <w:pStyle w:val="TitlePageHeader"/>
        <w:spacing w:before="0" w:after="0"/>
        <w:rPr>
          <w:rFonts w:ascii="Franklin Gothic Book" w:hAnsi="Franklin Gothic Book"/>
          <w:color w:val="006699"/>
          <w:sz w:val="56"/>
        </w:rPr>
      </w:pPr>
    </w:p>
    <w:p w:rsidRPr="00047FA3" w:rsidR="00C70CC1" w:rsidP="00C70CC1" w:rsidRDefault="009314A2" w14:paraId="1DFB9D1F" w14:textId="216A42FB">
      <w:pPr>
        <w:pStyle w:val="TitlePageHeader"/>
        <w:spacing w:before="0" w:after="0"/>
        <w:rPr>
          <w:rFonts w:ascii="Franklin Gothic Book" w:hAnsi="Franklin Gothic Book"/>
          <w:color w:val="auto"/>
          <w:sz w:val="56"/>
        </w:rPr>
      </w:pPr>
      <w:r w:rsidRPr="00047FA3">
        <w:rPr>
          <w:rFonts w:ascii="Franklin Gothic Book" w:hAnsi="Franklin Gothic Book"/>
          <w:color w:val="auto"/>
          <w:sz w:val="56"/>
          <w:highlight w:val="yellow"/>
        </w:rPr>
        <w:t>&lt; Insert trial logo&gt;</w:t>
      </w:r>
    </w:p>
    <w:p w:rsidRPr="00047FA3" w:rsidR="00C70CC1" w:rsidP="00C70CC1" w:rsidRDefault="00C70CC1" w14:paraId="58C764A9" w14:textId="77777777">
      <w:pPr>
        <w:pStyle w:val="TitlePageHeader"/>
        <w:spacing w:before="0" w:after="0"/>
        <w:rPr>
          <w:rFonts w:ascii="Franklin Gothic Book" w:hAnsi="Franklin Gothic Book"/>
          <w:color w:val="006699"/>
          <w:sz w:val="56"/>
        </w:rPr>
      </w:pPr>
    </w:p>
    <w:p w:rsidRPr="00047FA3" w:rsidR="00C70CC1" w:rsidP="00C70CC1" w:rsidRDefault="00C70CC1" w14:paraId="746D7C49" w14:textId="77777777">
      <w:pPr>
        <w:pStyle w:val="Default"/>
        <w:rPr>
          <w:rFonts w:ascii="Franklin Gothic Book" w:hAnsi="Franklin Gothic Book"/>
        </w:rPr>
      </w:pPr>
    </w:p>
    <w:p w:rsidRPr="00047FA3" w:rsidR="00C70CC1" w:rsidP="008810D4" w:rsidRDefault="009314A2" w14:paraId="2745F502" w14:textId="1284AC99">
      <w:pPr>
        <w:widowControl/>
        <w:suppressAutoHyphens w:val="0"/>
        <w:autoSpaceDE w:val="0"/>
        <w:autoSpaceDN w:val="0"/>
        <w:adjustRightInd w:val="0"/>
        <w:jc w:val="center"/>
        <w:rPr>
          <w:rFonts w:ascii="Franklin Gothic Book" w:hAnsi="Franklin Gothic Book" w:cs="Times New Roman" w:eastAsiaTheme="minorHAnsi"/>
          <w:b/>
          <w:bCs/>
          <w:kern w:val="0"/>
          <w:sz w:val="44"/>
          <w:szCs w:val="44"/>
          <w:lang w:eastAsia="en-US" w:bidi="ar-SA"/>
        </w:rPr>
      </w:pPr>
      <w:r w:rsidRPr="00047FA3">
        <w:rPr>
          <w:rFonts w:ascii="Franklin Gothic Book" w:hAnsi="Franklin Gothic Book" w:cs="Times New Roman" w:eastAsiaTheme="minorHAnsi"/>
          <w:b/>
          <w:bCs/>
          <w:kern w:val="0"/>
          <w:sz w:val="44"/>
          <w:szCs w:val="44"/>
          <w:highlight w:val="yellow"/>
          <w:lang w:eastAsia="en-US" w:bidi="ar-SA"/>
        </w:rPr>
        <w:t>&lt;Insert trial name&gt;</w:t>
      </w:r>
    </w:p>
    <w:p w:rsidRPr="00047FA3" w:rsidR="00C70CC1" w:rsidP="00E12937" w:rsidRDefault="00BE5DFF" w14:paraId="41D50433" w14:textId="77777777">
      <w:pPr>
        <w:pStyle w:val="TitleHeading2"/>
        <w:spacing w:after="0"/>
        <w:rPr>
          <w:rFonts w:ascii="Franklin Gothic Book" w:hAnsi="Franklin Gothic Book"/>
          <w:sz w:val="52"/>
          <w:szCs w:val="52"/>
        </w:rPr>
      </w:pPr>
      <w:r w:rsidRPr="00047FA3">
        <w:rPr>
          <w:rFonts w:ascii="Franklin Gothic Book" w:hAnsi="Franklin Gothic Book"/>
          <w:sz w:val="52"/>
          <w:szCs w:val="52"/>
        </w:rPr>
        <w:t xml:space="preserve">Trial </w:t>
      </w:r>
      <w:r w:rsidRPr="00047FA3" w:rsidR="001B79CF">
        <w:rPr>
          <w:rFonts w:ascii="Franklin Gothic Book" w:hAnsi="Franklin Gothic Book"/>
          <w:sz w:val="52"/>
          <w:szCs w:val="52"/>
        </w:rPr>
        <w:t xml:space="preserve">Steering </w:t>
      </w:r>
      <w:r w:rsidRPr="00047FA3">
        <w:rPr>
          <w:rFonts w:ascii="Franklin Gothic Book" w:hAnsi="Franklin Gothic Book"/>
          <w:sz w:val="52"/>
          <w:szCs w:val="52"/>
        </w:rPr>
        <w:t xml:space="preserve">Committee </w:t>
      </w:r>
      <w:r w:rsidRPr="00047FA3" w:rsidR="00C70CC1">
        <w:rPr>
          <w:rFonts w:ascii="Franklin Gothic Book" w:hAnsi="Franklin Gothic Book"/>
          <w:sz w:val="52"/>
          <w:szCs w:val="52"/>
        </w:rPr>
        <w:t>Charter</w:t>
      </w:r>
    </w:p>
    <w:p w:rsidRPr="00047FA3" w:rsidR="00C70CC1" w:rsidP="00C70CC1" w:rsidRDefault="00C70CC1" w14:paraId="240EF464" w14:textId="61FA9AC5">
      <w:pPr>
        <w:pStyle w:val="TitleHeader3"/>
        <w:jc w:val="center"/>
        <w:rPr>
          <w:rFonts w:ascii="Franklin Gothic Book" w:hAnsi="Franklin Gothic Book"/>
        </w:rPr>
      </w:pPr>
      <w:r w:rsidRPr="00047FA3">
        <w:rPr>
          <w:rFonts w:ascii="Franklin Gothic Book" w:hAnsi="Franklin Gothic Book"/>
        </w:rPr>
        <w:t>Version No.:</w:t>
      </w:r>
      <w:r w:rsidRPr="00047FA3">
        <w:rPr>
          <w:rFonts w:ascii="Franklin Gothic Book" w:hAnsi="Franklin Gothic Book"/>
        </w:rPr>
        <w:tab/>
      </w:r>
      <w:r w:rsidRPr="00047FA3" w:rsidR="009314A2">
        <w:rPr>
          <w:rFonts w:ascii="Franklin Gothic Book" w:hAnsi="Franklin Gothic Book"/>
          <w:highlight w:val="yellow"/>
        </w:rPr>
        <w:t>&lt;in</w:t>
      </w:r>
      <w:r w:rsidRPr="00047FA3" w:rsidR="00A83BF4">
        <w:rPr>
          <w:rFonts w:ascii="Franklin Gothic Book" w:hAnsi="Franklin Gothic Book"/>
          <w:highlight w:val="yellow"/>
        </w:rPr>
        <w:t>s</w:t>
      </w:r>
      <w:r w:rsidRPr="00047FA3" w:rsidR="009314A2">
        <w:rPr>
          <w:rFonts w:ascii="Franklin Gothic Book" w:hAnsi="Franklin Gothic Book"/>
          <w:highlight w:val="yellow"/>
        </w:rPr>
        <w:t>ert number&gt;</w:t>
      </w:r>
      <w:r w:rsidRPr="00047FA3">
        <w:rPr>
          <w:rFonts w:ascii="Franklin Gothic Book" w:hAnsi="Franklin Gothic Book"/>
        </w:rPr>
        <w:tab/>
        <w:t>Version Date:</w:t>
      </w:r>
      <w:r w:rsidRPr="00047FA3">
        <w:rPr>
          <w:rFonts w:ascii="Franklin Gothic Book" w:hAnsi="Franklin Gothic Book"/>
        </w:rPr>
        <w:tab/>
        <w:t xml:space="preserve"> </w:t>
      </w:r>
      <w:r w:rsidRPr="00047FA3" w:rsidR="009314A2">
        <w:rPr>
          <w:rFonts w:ascii="Franklin Gothic Book" w:hAnsi="Franklin Gothic Book"/>
          <w:highlight w:val="yellow"/>
        </w:rPr>
        <w:t>&lt;insert date&gt;</w:t>
      </w:r>
    </w:p>
    <w:tbl>
      <w:tblPr>
        <w:tblpPr w:leftFromText="180" w:rightFromText="180" w:vertAnchor="text" w:horzAnchor="margin" w:tblpXSpec="center" w:tblpY="501"/>
        <w:tblW w:w="0" w:type="auto"/>
        <w:tblLayout w:type="fixed"/>
        <w:tblLook w:val="0000" w:firstRow="0" w:lastRow="0" w:firstColumn="0" w:lastColumn="0" w:noHBand="0" w:noVBand="0"/>
      </w:tblPr>
      <w:tblGrid>
        <w:gridCol w:w="3544"/>
        <w:gridCol w:w="567"/>
        <w:gridCol w:w="3544"/>
      </w:tblGrid>
      <w:tr w:rsidRPr="00DA296A" w:rsidR="008810D4" w:rsidTr="00462FF1" w14:paraId="11C2B67B" w14:textId="77777777">
        <w:trPr>
          <w:cantSplit/>
          <w:trHeight w:val="531" w:hRule="exact"/>
        </w:trPr>
        <w:tc>
          <w:tcPr>
            <w:tcW w:w="3544" w:type="dxa"/>
            <w:shd w:val="clear" w:color="auto" w:fill="auto"/>
          </w:tcPr>
          <w:p w:rsidRPr="00047FA3" w:rsidR="008810D4" w:rsidP="00462FF1" w:rsidRDefault="008810D4" w14:paraId="6CC26E53" w14:textId="77777777">
            <w:pPr>
              <w:rPr>
                <w:rFonts w:ascii="Franklin Gothic Book" w:hAnsi="Franklin Gothic Book" w:cs="Times New Roman"/>
                <w:b/>
              </w:rPr>
            </w:pPr>
            <w:r w:rsidRPr="00047FA3">
              <w:rPr>
                <w:rFonts w:ascii="Franklin Gothic Book" w:hAnsi="Franklin Gothic Book" w:cs="Times New Roman"/>
                <w:b/>
              </w:rPr>
              <w:t>EudraCT Number:</w:t>
            </w:r>
            <w:r w:rsidRPr="00047FA3" w:rsidR="00462FF1">
              <w:rPr>
                <w:rFonts w:ascii="Franklin Gothic Book" w:hAnsi="Franklin Gothic Book" w:cs="Times New Roman"/>
                <w:b/>
              </w:rPr>
              <w:t xml:space="preserve"> </w:t>
            </w:r>
          </w:p>
        </w:tc>
        <w:tc>
          <w:tcPr>
            <w:tcW w:w="567" w:type="dxa"/>
            <w:shd w:val="clear" w:color="auto" w:fill="auto"/>
          </w:tcPr>
          <w:p w:rsidRPr="00047FA3" w:rsidR="008810D4" w:rsidP="008810D4" w:rsidRDefault="008810D4" w14:paraId="7A0F69B9" w14:textId="77777777">
            <w:pPr>
              <w:snapToGrid w:val="0"/>
              <w:jc w:val="center"/>
              <w:rPr>
                <w:rFonts w:ascii="Franklin Gothic Book" w:hAnsi="Franklin Gothic Book" w:cs="Times New Roman"/>
                <w:b/>
              </w:rPr>
            </w:pPr>
          </w:p>
        </w:tc>
        <w:tc>
          <w:tcPr>
            <w:tcW w:w="3544" w:type="dxa"/>
            <w:shd w:val="clear" w:color="auto" w:fill="auto"/>
          </w:tcPr>
          <w:p w:rsidRPr="00047FA3" w:rsidR="008810D4" w:rsidP="00F7223F" w:rsidRDefault="00A83BF4" w14:paraId="3C57DCE9" w14:textId="66106004">
            <w:pPr>
              <w:pStyle w:val="Default"/>
              <w:rPr>
                <w:rFonts w:ascii="Franklin Gothic Book" w:hAnsi="Franklin Gothic Book" w:cs="Times New Roman"/>
                <w:b/>
              </w:rPr>
            </w:pPr>
            <w:r w:rsidRPr="00047FA3">
              <w:rPr>
                <w:rFonts w:ascii="Franklin Gothic Book" w:hAnsi="Franklin Gothic Book" w:cs="Times New Roman"/>
                <w:highlight w:val="yellow"/>
              </w:rPr>
              <w:t>&lt;</w:t>
            </w:r>
            <w:r w:rsidRPr="00047FA3" w:rsidR="00C603E2">
              <w:rPr>
                <w:rFonts w:ascii="Franklin Gothic Book" w:hAnsi="Franklin Gothic Book" w:cs="Times New Roman"/>
                <w:highlight w:val="yellow"/>
              </w:rPr>
              <w:t>I</w:t>
            </w:r>
            <w:r w:rsidRPr="00047FA3">
              <w:rPr>
                <w:rFonts w:ascii="Franklin Gothic Book" w:hAnsi="Franklin Gothic Book" w:cs="Times New Roman"/>
                <w:highlight w:val="yellow"/>
              </w:rPr>
              <w:t>nsert EudraCT number&gt;</w:t>
            </w:r>
          </w:p>
        </w:tc>
      </w:tr>
      <w:tr w:rsidRPr="00DA296A" w:rsidR="008810D4" w:rsidTr="00462FF1" w14:paraId="750E7552" w14:textId="77777777">
        <w:trPr>
          <w:cantSplit/>
          <w:trHeight w:val="340" w:hRule="exact"/>
        </w:trPr>
        <w:tc>
          <w:tcPr>
            <w:tcW w:w="3544" w:type="dxa"/>
            <w:shd w:val="clear" w:color="auto" w:fill="auto"/>
          </w:tcPr>
          <w:p w:rsidRPr="00047FA3" w:rsidR="008810D4" w:rsidP="008810D4" w:rsidRDefault="008810D4" w14:paraId="75DF4C5F" w14:textId="77777777">
            <w:pPr>
              <w:rPr>
                <w:rFonts w:ascii="Franklin Gothic Book" w:hAnsi="Franklin Gothic Book" w:cs="Times New Roman"/>
                <w:b/>
              </w:rPr>
            </w:pPr>
            <w:r w:rsidRPr="00047FA3">
              <w:rPr>
                <w:rFonts w:ascii="Franklin Gothic Book" w:hAnsi="Franklin Gothic Book" w:cs="Times New Roman"/>
                <w:b/>
              </w:rPr>
              <w:t>Sponsor Number:</w:t>
            </w:r>
          </w:p>
        </w:tc>
        <w:tc>
          <w:tcPr>
            <w:tcW w:w="567" w:type="dxa"/>
            <w:shd w:val="clear" w:color="auto" w:fill="auto"/>
          </w:tcPr>
          <w:p w:rsidRPr="00047FA3" w:rsidR="008810D4" w:rsidP="008810D4" w:rsidRDefault="008810D4" w14:paraId="1281C17D" w14:textId="77777777">
            <w:pPr>
              <w:snapToGrid w:val="0"/>
              <w:jc w:val="center"/>
              <w:rPr>
                <w:rFonts w:ascii="Franklin Gothic Book" w:hAnsi="Franklin Gothic Book" w:cs="Times New Roman"/>
                <w:b/>
              </w:rPr>
            </w:pPr>
          </w:p>
        </w:tc>
        <w:tc>
          <w:tcPr>
            <w:tcW w:w="3544" w:type="dxa"/>
            <w:shd w:val="clear" w:color="auto" w:fill="auto"/>
          </w:tcPr>
          <w:p w:rsidRPr="00047FA3" w:rsidR="008810D4" w:rsidP="00F7223F" w:rsidRDefault="00A83BF4" w14:paraId="16E89E52" w14:textId="1D405B3D">
            <w:pPr>
              <w:rPr>
                <w:rFonts w:ascii="Franklin Gothic Book" w:hAnsi="Franklin Gothic Book" w:cs="Times New Roman"/>
                <w:b/>
              </w:rPr>
            </w:pPr>
            <w:bookmarkStart w:name="SPONSORref" w:id="0"/>
            <w:r w:rsidRPr="00047FA3">
              <w:rPr>
                <w:rFonts w:ascii="Franklin Gothic Book" w:hAnsi="Franklin Gothic Book"/>
                <w:highlight w:val="yellow"/>
              </w:rPr>
              <w:t>&lt;</w:t>
            </w:r>
            <w:r w:rsidRPr="00047FA3" w:rsidR="00C603E2">
              <w:rPr>
                <w:rFonts w:ascii="Franklin Gothic Book" w:hAnsi="Franklin Gothic Book"/>
                <w:highlight w:val="yellow"/>
              </w:rPr>
              <w:t>I</w:t>
            </w:r>
            <w:r w:rsidRPr="00047FA3">
              <w:rPr>
                <w:rFonts w:ascii="Franklin Gothic Book" w:hAnsi="Franklin Gothic Book"/>
                <w:highlight w:val="yellow"/>
              </w:rPr>
              <w:t xml:space="preserve">nsert </w:t>
            </w:r>
            <w:r w:rsidRPr="00047FA3" w:rsidR="00C603E2">
              <w:rPr>
                <w:rFonts w:ascii="Franklin Gothic Book" w:hAnsi="Franklin Gothic Book"/>
                <w:highlight w:val="yellow"/>
              </w:rPr>
              <w:t>S</w:t>
            </w:r>
            <w:r w:rsidRPr="00047FA3">
              <w:rPr>
                <w:rFonts w:ascii="Franklin Gothic Book" w:hAnsi="Franklin Gothic Book"/>
                <w:highlight w:val="yellow"/>
              </w:rPr>
              <w:t>ponsor number&gt;</w:t>
            </w:r>
            <w:bookmarkEnd w:id="0"/>
          </w:p>
        </w:tc>
      </w:tr>
    </w:tbl>
    <w:p w:rsidRPr="00047FA3" w:rsidR="00C70CC1" w:rsidP="00C70CC1" w:rsidRDefault="00C70CC1" w14:paraId="46B7BA35" w14:textId="77777777">
      <w:pPr>
        <w:pStyle w:val="TitleHeader3"/>
        <w:spacing w:after="360"/>
        <w:jc w:val="center"/>
        <w:rPr>
          <w:rFonts w:ascii="Franklin Gothic Book" w:hAnsi="Franklin Gothic Book"/>
        </w:rPr>
      </w:pPr>
    </w:p>
    <w:p w:rsidRPr="00047FA3" w:rsidR="00C70CC1" w:rsidP="00C70CC1" w:rsidRDefault="00C70CC1" w14:paraId="116F60FE" w14:textId="77777777">
      <w:pPr>
        <w:rPr>
          <w:rFonts w:ascii="Franklin Gothic Book" w:hAnsi="Franklin Gothic Book"/>
        </w:rPr>
      </w:pPr>
    </w:p>
    <w:p w:rsidRPr="00047FA3" w:rsidR="00C70CC1" w:rsidP="00C70CC1" w:rsidRDefault="00C70CC1" w14:paraId="78E8ACAA" w14:textId="77777777">
      <w:pPr>
        <w:pStyle w:val="TitleHeader3"/>
        <w:spacing w:after="360"/>
        <w:jc w:val="center"/>
        <w:rPr>
          <w:rFonts w:ascii="Franklin Gothic Book" w:hAnsi="Franklin Gothic Book"/>
        </w:rPr>
      </w:pPr>
    </w:p>
    <w:p w:rsidRPr="00047FA3" w:rsidR="00C70CC1" w:rsidP="00C70CC1" w:rsidRDefault="00C70CC1" w14:paraId="1134DF09" w14:textId="77777777">
      <w:pPr>
        <w:tabs>
          <w:tab w:val="left" w:pos="2070"/>
        </w:tabs>
        <w:rPr>
          <w:rFonts w:ascii="Franklin Gothic Book" w:hAnsi="Franklin Gothic Book" w:cs="Arial"/>
        </w:rPr>
      </w:pPr>
    </w:p>
    <w:p w:rsidRPr="00047FA3" w:rsidR="00C70CC1" w:rsidP="00C70CC1" w:rsidRDefault="00C70CC1" w14:paraId="345D17B0" w14:textId="77777777">
      <w:pPr>
        <w:rPr>
          <w:rFonts w:ascii="Franklin Gothic Book" w:hAnsi="Franklin Gothic Book"/>
        </w:rPr>
      </w:pPr>
    </w:p>
    <w:p w:rsidRPr="00047FA3" w:rsidR="00A83BF4" w:rsidP="00221A2A" w:rsidRDefault="00A83BF4" w14:paraId="2411B099" w14:textId="3D7C5C0D">
      <w:pPr>
        <w:pStyle w:val="ListParagraph"/>
        <w:numPr>
          <w:ilvl w:val="0"/>
          <w:numId w:val="45"/>
        </w:numPr>
        <w:rPr>
          <w:rFonts w:ascii="Franklin Gothic Book" w:hAnsi="Franklin Gothic Book"/>
          <w:sz w:val="22"/>
          <w:szCs w:val="22"/>
          <w:highlight w:val="yellow"/>
        </w:rPr>
      </w:pPr>
      <w:r w:rsidRPr="00047FA3">
        <w:rPr>
          <w:rFonts w:ascii="Franklin Gothic Book" w:hAnsi="Franklin Gothic Book"/>
          <w:sz w:val="22"/>
          <w:szCs w:val="22"/>
          <w:highlight w:val="yellow"/>
        </w:rPr>
        <w:t>All sections in yellow should be deleted prior to circulation and finalisation</w:t>
      </w:r>
      <w:r w:rsidRPr="00047FA3" w:rsidR="00D26B0C">
        <w:rPr>
          <w:rFonts w:ascii="Franklin Gothic Book" w:hAnsi="Franklin Gothic Book"/>
          <w:sz w:val="22"/>
          <w:szCs w:val="22"/>
          <w:highlight w:val="yellow"/>
        </w:rPr>
        <w:t>.</w:t>
      </w:r>
      <w:r w:rsidRPr="00047FA3">
        <w:rPr>
          <w:rFonts w:ascii="Franklin Gothic Book" w:hAnsi="Franklin Gothic Book"/>
          <w:sz w:val="22"/>
          <w:szCs w:val="22"/>
          <w:highlight w:val="yellow"/>
        </w:rPr>
        <w:t xml:space="preserve"> </w:t>
      </w:r>
    </w:p>
    <w:p w:rsidRPr="00047FA3" w:rsidR="007207B0" w:rsidP="00221A2A" w:rsidRDefault="00A83BF4" w14:paraId="4271CC82" w14:textId="43CDC84C">
      <w:pPr>
        <w:pStyle w:val="ListParagraph"/>
        <w:numPr>
          <w:ilvl w:val="0"/>
          <w:numId w:val="45"/>
        </w:numPr>
        <w:rPr>
          <w:rFonts w:ascii="Franklin Gothic Book" w:hAnsi="Franklin Gothic Book"/>
          <w:sz w:val="22"/>
          <w:szCs w:val="22"/>
          <w:highlight w:val="yellow"/>
        </w:rPr>
      </w:pPr>
      <w:r w:rsidRPr="00047FA3">
        <w:rPr>
          <w:rFonts w:ascii="Franklin Gothic Book" w:hAnsi="Franklin Gothic Book"/>
          <w:sz w:val="22"/>
          <w:szCs w:val="22"/>
          <w:highlight w:val="yellow"/>
        </w:rPr>
        <w:t>The charter should reflect the content of the most recent version of the trial protocol and the discussion held with the JRES representative</w:t>
      </w:r>
      <w:r w:rsidRPr="00047FA3" w:rsidR="00D26B0C">
        <w:rPr>
          <w:rFonts w:ascii="Franklin Gothic Book" w:hAnsi="Franklin Gothic Book"/>
          <w:sz w:val="22"/>
          <w:szCs w:val="22"/>
          <w:highlight w:val="yellow"/>
        </w:rPr>
        <w:t>.</w:t>
      </w:r>
    </w:p>
    <w:p w:rsidRPr="00047FA3" w:rsidR="00F7223F" w:rsidP="00F7223F" w:rsidRDefault="00F7223F" w14:paraId="3CD5A4F1" w14:textId="4E1C6B8C">
      <w:pPr>
        <w:pStyle w:val="ListParagraph"/>
        <w:numPr>
          <w:ilvl w:val="0"/>
          <w:numId w:val="45"/>
        </w:numPr>
        <w:rPr>
          <w:rFonts w:ascii="Franklin Gothic Book" w:hAnsi="Franklin Gothic Book"/>
          <w:sz w:val="22"/>
          <w:szCs w:val="22"/>
          <w:highlight w:val="yellow"/>
        </w:rPr>
      </w:pPr>
      <w:r w:rsidRPr="00047FA3">
        <w:rPr>
          <w:rFonts w:ascii="Franklin Gothic Book" w:hAnsi="Franklin Gothic Book"/>
          <w:sz w:val="22"/>
          <w:szCs w:val="22"/>
          <w:highlight w:val="yellow"/>
        </w:rPr>
        <w:t xml:space="preserve">Amend </w:t>
      </w:r>
      <w:r w:rsidR="007C1462">
        <w:rPr>
          <w:rFonts w:ascii="Franklin Gothic Book" w:hAnsi="Franklin Gothic Book"/>
          <w:sz w:val="22"/>
          <w:szCs w:val="22"/>
          <w:highlight w:val="yellow"/>
        </w:rPr>
        <w:t>‘</w:t>
      </w:r>
      <w:r w:rsidR="00A57F59">
        <w:rPr>
          <w:rFonts w:ascii="Franklin Gothic Book" w:hAnsi="Franklin Gothic Book"/>
          <w:sz w:val="22"/>
          <w:szCs w:val="22"/>
          <w:highlight w:val="yellow"/>
        </w:rPr>
        <w:t xml:space="preserve">City </w:t>
      </w:r>
      <w:r w:rsidRPr="00047FA3">
        <w:rPr>
          <w:rFonts w:ascii="Franklin Gothic Book" w:hAnsi="Franklin Gothic Book"/>
          <w:sz w:val="22"/>
          <w:szCs w:val="22"/>
          <w:highlight w:val="yellow"/>
        </w:rPr>
        <w:t>St George’s, University of London</w:t>
      </w:r>
      <w:r w:rsidR="007C1462">
        <w:rPr>
          <w:rFonts w:ascii="Franklin Gothic Book" w:hAnsi="Franklin Gothic Book"/>
          <w:sz w:val="22"/>
          <w:szCs w:val="22"/>
          <w:highlight w:val="yellow"/>
        </w:rPr>
        <w:t>’</w:t>
      </w:r>
      <w:r w:rsidRPr="00047FA3">
        <w:rPr>
          <w:rFonts w:ascii="Franklin Gothic Book" w:hAnsi="Franklin Gothic Book"/>
          <w:sz w:val="22"/>
          <w:szCs w:val="22"/>
          <w:highlight w:val="yellow"/>
        </w:rPr>
        <w:t xml:space="preserve"> to </w:t>
      </w:r>
      <w:r w:rsidR="007C1462">
        <w:rPr>
          <w:rFonts w:ascii="Franklin Gothic Book" w:hAnsi="Franklin Gothic Book"/>
          <w:sz w:val="22"/>
          <w:szCs w:val="22"/>
          <w:highlight w:val="yellow"/>
        </w:rPr>
        <w:t>‘St George’s University Hospitals NHS Foundation Trust’, if the Trust is the sponsor</w:t>
      </w:r>
    </w:p>
    <w:p w:rsidRPr="00047FA3" w:rsidR="007207B0" w:rsidP="00221A2A" w:rsidRDefault="007207B0" w14:paraId="2A5EE14E" w14:textId="77777777">
      <w:pPr>
        <w:pStyle w:val="ListParagraph"/>
        <w:rPr>
          <w:rFonts w:ascii="Franklin Gothic Book" w:hAnsi="Franklin Gothic Book"/>
          <w:sz w:val="22"/>
          <w:szCs w:val="22"/>
          <w:highlight w:val="yellow"/>
        </w:rPr>
      </w:pPr>
    </w:p>
    <w:p w:rsidRPr="00047FA3" w:rsidR="00A83BF4" w:rsidP="00221A2A" w:rsidRDefault="00A83BF4" w14:paraId="0E0FD4BD" w14:textId="22BF6381">
      <w:pPr>
        <w:ind w:left="360"/>
        <w:rPr>
          <w:rFonts w:ascii="Franklin Gothic Book" w:hAnsi="Franklin Gothic Book"/>
          <w:sz w:val="22"/>
          <w:szCs w:val="22"/>
          <w:highlight w:val="yellow"/>
        </w:rPr>
      </w:pPr>
      <w:r w:rsidRPr="00047FA3">
        <w:rPr>
          <w:rFonts w:ascii="Franklin Gothic Book" w:hAnsi="Franklin Gothic Book"/>
          <w:sz w:val="22"/>
          <w:szCs w:val="22"/>
          <w:highlight w:val="yellow"/>
        </w:rPr>
        <w:t xml:space="preserve"> </w:t>
      </w:r>
    </w:p>
    <w:p w:rsidR="007207B0" w:rsidP="00F7223F" w:rsidRDefault="007207B0" w14:paraId="3D13D2B8" w14:textId="77777777">
      <w:pPr>
        <w:rPr>
          <w:rFonts w:ascii="Franklin Gothic Book" w:hAnsi="Franklin Gothic Book"/>
          <w:sz w:val="22"/>
          <w:szCs w:val="22"/>
          <w:highlight w:val="yellow"/>
        </w:rPr>
      </w:pPr>
    </w:p>
    <w:p w:rsidRPr="009F31B3" w:rsidR="009F31B3" w:rsidP="009F31B3" w:rsidRDefault="009F31B3" w14:paraId="4468BFA4" w14:textId="77777777">
      <w:pPr>
        <w:rPr>
          <w:rFonts w:ascii="Franklin Gothic Book" w:hAnsi="Franklin Gothic Book"/>
          <w:sz w:val="22"/>
          <w:szCs w:val="22"/>
          <w:highlight w:val="yellow"/>
        </w:rPr>
      </w:pPr>
    </w:p>
    <w:p w:rsidRPr="009F31B3" w:rsidR="009F31B3" w:rsidP="009F31B3" w:rsidRDefault="009F31B3" w14:paraId="1107D759" w14:textId="77777777">
      <w:pPr>
        <w:rPr>
          <w:rFonts w:ascii="Franklin Gothic Book" w:hAnsi="Franklin Gothic Book"/>
          <w:sz w:val="22"/>
          <w:szCs w:val="22"/>
          <w:highlight w:val="yellow"/>
        </w:rPr>
      </w:pPr>
    </w:p>
    <w:p w:rsidRPr="009F31B3" w:rsidR="009F31B3" w:rsidP="009F31B3" w:rsidRDefault="009F31B3" w14:paraId="666EED1E" w14:textId="77777777">
      <w:pPr>
        <w:rPr>
          <w:rFonts w:ascii="Franklin Gothic Book" w:hAnsi="Franklin Gothic Book"/>
          <w:sz w:val="22"/>
          <w:szCs w:val="22"/>
          <w:highlight w:val="yellow"/>
        </w:rPr>
      </w:pPr>
    </w:p>
    <w:p w:rsidRPr="009F31B3" w:rsidR="009F31B3" w:rsidP="009F31B3" w:rsidRDefault="009F31B3" w14:paraId="29326A5A" w14:textId="77777777">
      <w:pPr>
        <w:rPr>
          <w:rFonts w:ascii="Franklin Gothic Book" w:hAnsi="Franklin Gothic Book"/>
          <w:sz w:val="22"/>
          <w:szCs w:val="22"/>
          <w:highlight w:val="yellow"/>
        </w:rPr>
      </w:pPr>
    </w:p>
    <w:p w:rsidRPr="009F31B3" w:rsidR="009F31B3" w:rsidP="009F31B3" w:rsidRDefault="009F31B3" w14:paraId="7EA2073D" w14:textId="77777777">
      <w:pPr>
        <w:rPr>
          <w:rFonts w:ascii="Franklin Gothic Book" w:hAnsi="Franklin Gothic Book"/>
          <w:sz w:val="22"/>
          <w:szCs w:val="22"/>
          <w:highlight w:val="yellow"/>
        </w:rPr>
      </w:pPr>
    </w:p>
    <w:p w:rsidRPr="009F31B3" w:rsidR="009F31B3" w:rsidP="009F31B3" w:rsidRDefault="009F31B3" w14:paraId="7F0329FF" w14:textId="77777777">
      <w:pPr>
        <w:rPr>
          <w:rFonts w:ascii="Franklin Gothic Book" w:hAnsi="Franklin Gothic Book"/>
          <w:sz w:val="22"/>
          <w:szCs w:val="22"/>
          <w:highlight w:val="yellow"/>
        </w:rPr>
      </w:pPr>
    </w:p>
    <w:p w:rsidRPr="009F31B3" w:rsidR="009F31B3" w:rsidP="009F31B3" w:rsidRDefault="009F31B3" w14:paraId="3C8EB8A6" w14:textId="77777777">
      <w:pPr>
        <w:rPr>
          <w:rFonts w:ascii="Franklin Gothic Book" w:hAnsi="Franklin Gothic Book"/>
          <w:sz w:val="22"/>
          <w:szCs w:val="22"/>
          <w:highlight w:val="yellow"/>
        </w:rPr>
      </w:pPr>
    </w:p>
    <w:p w:rsidRPr="009F31B3" w:rsidR="009F31B3" w:rsidP="009F31B3" w:rsidRDefault="009F31B3" w14:paraId="429A0F01" w14:textId="77777777">
      <w:pPr>
        <w:rPr>
          <w:rFonts w:ascii="Franklin Gothic Book" w:hAnsi="Franklin Gothic Book"/>
          <w:sz w:val="22"/>
          <w:szCs w:val="22"/>
          <w:highlight w:val="yellow"/>
        </w:rPr>
      </w:pPr>
    </w:p>
    <w:p w:rsidRPr="009F31B3" w:rsidR="009F31B3" w:rsidP="009F31B3" w:rsidRDefault="009F31B3" w14:paraId="1332E1F5" w14:textId="77777777">
      <w:pPr>
        <w:rPr>
          <w:rFonts w:ascii="Franklin Gothic Book" w:hAnsi="Franklin Gothic Book"/>
          <w:sz w:val="22"/>
          <w:szCs w:val="22"/>
          <w:highlight w:val="yellow"/>
        </w:rPr>
      </w:pPr>
    </w:p>
    <w:p w:rsidRPr="009F31B3" w:rsidR="009F31B3" w:rsidP="009F31B3" w:rsidRDefault="009F31B3" w14:paraId="55347BF7" w14:textId="77777777">
      <w:pPr>
        <w:rPr>
          <w:rFonts w:ascii="Franklin Gothic Book" w:hAnsi="Franklin Gothic Book"/>
          <w:sz w:val="22"/>
          <w:szCs w:val="22"/>
          <w:highlight w:val="yellow"/>
        </w:rPr>
      </w:pPr>
    </w:p>
    <w:p w:rsidRPr="009F31B3" w:rsidR="009F31B3" w:rsidP="009F31B3" w:rsidRDefault="009F31B3" w14:paraId="4E3F6122" w14:textId="77777777">
      <w:pPr>
        <w:rPr>
          <w:rFonts w:ascii="Franklin Gothic Book" w:hAnsi="Franklin Gothic Book"/>
          <w:sz w:val="22"/>
          <w:szCs w:val="22"/>
          <w:highlight w:val="yellow"/>
        </w:rPr>
      </w:pPr>
    </w:p>
    <w:p w:rsidRPr="009F31B3" w:rsidR="009F31B3" w:rsidP="009F31B3" w:rsidRDefault="009F31B3" w14:paraId="3238EFBE" w14:textId="77777777">
      <w:pPr>
        <w:rPr>
          <w:rFonts w:ascii="Franklin Gothic Book" w:hAnsi="Franklin Gothic Book"/>
          <w:sz w:val="22"/>
          <w:szCs w:val="22"/>
          <w:highlight w:val="yellow"/>
        </w:rPr>
      </w:pPr>
    </w:p>
    <w:p w:rsidRPr="009F31B3" w:rsidR="009F31B3" w:rsidP="009F31B3" w:rsidRDefault="009F31B3" w14:paraId="637DA137" w14:textId="77777777">
      <w:pPr>
        <w:rPr>
          <w:rFonts w:ascii="Franklin Gothic Book" w:hAnsi="Franklin Gothic Book"/>
          <w:sz w:val="22"/>
          <w:szCs w:val="22"/>
          <w:highlight w:val="yellow"/>
        </w:rPr>
      </w:pPr>
    </w:p>
    <w:p w:rsidR="009F31B3" w:rsidP="009F31B3" w:rsidRDefault="009F31B3" w14:paraId="10EB0084" w14:textId="77777777">
      <w:pPr>
        <w:rPr>
          <w:rFonts w:ascii="Franklin Gothic Book" w:hAnsi="Franklin Gothic Book"/>
          <w:sz w:val="22"/>
          <w:szCs w:val="22"/>
          <w:highlight w:val="yellow"/>
        </w:rPr>
      </w:pPr>
    </w:p>
    <w:p w:rsidRPr="009F31B3" w:rsidR="009F31B3" w:rsidP="009F31B3" w:rsidRDefault="009F31B3" w14:paraId="515E44F1" w14:textId="47AD5B6B">
      <w:pPr>
        <w:tabs>
          <w:tab w:val="center" w:pos="4819"/>
        </w:tabs>
        <w:rPr>
          <w:rFonts w:ascii="Franklin Gothic Book" w:hAnsi="Franklin Gothic Book"/>
          <w:sz w:val="22"/>
          <w:szCs w:val="22"/>
          <w:highlight w:val="yellow"/>
        </w:rPr>
        <w:sectPr w:rsidRPr="009F31B3" w:rsidR="009F31B3" w:rsidSect="00047FA3">
          <w:headerReference w:type="default" r:id="rId8"/>
          <w:footerReference w:type="default" r:id="rId9"/>
          <w:pgSz w:w="11906" w:h="16838"/>
          <w:pgMar w:top="1134" w:right="1134" w:bottom="1134" w:left="1134" w:header="720" w:footer="567" w:gutter="0"/>
          <w:cols w:space="720"/>
          <w:docGrid w:linePitch="326"/>
        </w:sectPr>
      </w:pPr>
    </w:p>
    <w:tbl>
      <w:tblPr>
        <w:tblW w:w="9679" w:type="dxa"/>
        <w:tblInd w:w="28" w:type="dxa"/>
        <w:tblLayout w:type="fixed"/>
        <w:tblCellMar>
          <w:top w:w="28" w:type="dxa"/>
          <w:left w:w="28" w:type="dxa"/>
          <w:bottom w:w="28" w:type="dxa"/>
          <w:right w:w="28" w:type="dxa"/>
        </w:tblCellMar>
        <w:tblLook w:val="0000" w:firstRow="0" w:lastRow="0" w:firstColumn="0" w:lastColumn="0" w:noHBand="0" w:noVBand="0"/>
      </w:tblPr>
      <w:tblGrid>
        <w:gridCol w:w="3601"/>
        <w:gridCol w:w="6038"/>
        <w:gridCol w:w="20"/>
        <w:gridCol w:w="20"/>
      </w:tblGrid>
      <w:tr w:rsidRPr="00DA296A" w:rsidR="00C70CC1" w:rsidTr="00626FE3" w14:paraId="4B2EC540" w14:textId="77777777">
        <w:trPr>
          <w:gridAfter w:val="1"/>
          <w:wAfter w:w="20" w:type="dxa"/>
          <w:trHeight w:val="851" w:hRule="exact"/>
        </w:trPr>
        <w:tc>
          <w:tcPr>
            <w:tcW w:w="9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Pr="00047FA3" w:rsidR="00C70CC1" w:rsidP="00626FE3" w:rsidRDefault="00C70CC1" w14:paraId="72629659" w14:textId="77777777">
            <w:pPr>
              <w:pStyle w:val="Heading2-table"/>
              <w:ind w:left="44"/>
              <w:rPr>
                <w:rFonts w:ascii="Franklin Gothic Book" w:hAnsi="Franklin Gothic Book"/>
                <w:i/>
                <w:color w:val="auto"/>
              </w:rPr>
            </w:pPr>
            <w:r w:rsidRPr="00047FA3">
              <w:rPr>
                <w:rFonts w:ascii="Franklin Gothic Book" w:hAnsi="Franklin Gothic Book"/>
                <w:i/>
                <w:color w:val="auto"/>
              </w:rPr>
              <w:lastRenderedPageBreak/>
              <w:t>1. Introduction</w:t>
            </w:r>
          </w:p>
        </w:tc>
      </w:tr>
      <w:tr w:rsidRPr="00DA296A" w:rsidR="00721EAB" w:rsidTr="00626FE3" w14:paraId="700C07D2"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047FA3" w:rsidR="00721EAB" w:rsidP="00721EAB" w:rsidRDefault="00721EAB" w14:paraId="5C51F7E6" w14:textId="77777777">
            <w:pPr>
              <w:pStyle w:val="Heading3-table"/>
              <w:ind w:left="44"/>
              <w:rPr>
                <w:rFonts w:ascii="Franklin Gothic Book" w:hAnsi="Franklin Gothic Book"/>
                <w:i/>
              </w:rPr>
            </w:pPr>
            <w:r w:rsidRPr="00047FA3">
              <w:rPr>
                <w:rFonts w:ascii="Franklin Gothic Book" w:hAnsi="Franklin Gothic Book"/>
                <w:i/>
              </w:rPr>
              <w:t>Objectives of trial, including interventions being investigated</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7C1462" w:rsidR="00721EAB" w:rsidP="00721EAB" w:rsidRDefault="00721EAB" w14:paraId="4A83EACD" w14:textId="63AAFD92">
            <w:pPr>
              <w:pStyle w:val="Normal-nospacing"/>
              <w:spacing w:after="0" w:line="240" w:lineRule="auto"/>
              <w:jc w:val="both"/>
              <w:rPr>
                <w:rFonts w:ascii="Franklin Gothic Book" w:hAnsi="Franklin Gothic Book" w:eastAsia="Franklin Gothic Book" w:cs="Times New Roman"/>
                <w:iCs/>
                <w:sz w:val="24"/>
                <w:szCs w:val="24"/>
              </w:rPr>
            </w:pPr>
            <w:r w:rsidRPr="007C1462">
              <w:rPr>
                <w:rFonts w:ascii="Franklin Gothic Book" w:hAnsi="Franklin Gothic Book" w:eastAsia="Franklin Gothic Book" w:cs="Times New Roman"/>
                <w:b/>
                <w:iCs/>
                <w:sz w:val="24"/>
                <w:szCs w:val="24"/>
              </w:rPr>
              <w:t>Title:</w:t>
            </w:r>
            <w:r w:rsidRPr="007C1462">
              <w:rPr>
                <w:rFonts w:ascii="Franklin Gothic Book" w:hAnsi="Franklin Gothic Book" w:eastAsia="Franklin Gothic Book" w:cs="Times New Roman"/>
                <w:iCs/>
                <w:sz w:val="24"/>
                <w:szCs w:val="24"/>
              </w:rPr>
              <w:t xml:space="preserve"> </w:t>
            </w:r>
          </w:p>
          <w:p w:rsidRPr="007C1462" w:rsidR="00721EAB" w:rsidRDefault="00721EAB" w14:paraId="6F0CDA4A" w14:textId="77777777">
            <w:pPr>
              <w:pStyle w:val="Normal-nospacing"/>
              <w:spacing w:after="0" w:line="240" w:lineRule="auto"/>
              <w:jc w:val="both"/>
              <w:rPr>
                <w:rFonts w:ascii="Franklin Gothic Book" w:hAnsi="Franklin Gothic Book" w:eastAsia="Franklin Gothic Book" w:cs="Times New Roman"/>
                <w:iCs/>
                <w:sz w:val="24"/>
                <w:szCs w:val="24"/>
              </w:rPr>
            </w:pPr>
          </w:p>
          <w:p w:rsidRPr="007C1462" w:rsidR="006538FF" w:rsidP="00F7223F" w:rsidRDefault="00721EAB" w14:paraId="347801A8" w14:textId="00DD3B04">
            <w:pPr>
              <w:pStyle w:val="Normal-nospacing"/>
              <w:spacing w:after="0" w:line="240" w:lineRule="auto"/>
              <w:jc w:val="both"/>
              <w:rPr>
                <w:rFonts w:ascii="Franklin Gothic Book" w:hAnsi="Franklin Gothic Book" w:eastAsia="Franklin Gothic Book" w:cs="Times New Roman"/>
                <w:b/>
                <w:iCs/>
                <w:sz w:val="24"/>
                <w:szCs w:val="24"/>
              </w:rPr>
            </w:pPr>
            <w:r w:rsidRPr="007C1462">
              <w:rPr>
                <w:rFonts w:ascii="Franklin Gothic Book" w:hAnsi="Franklin Gothic Book" w:eastAsia="Franklin Gothic Book" w:cs="Times New Roman"/>
                <w:b/>
                <w:iCs/>
                <w:color w:val="auto"/>
                <w:kern w:val="1"/>
                <w:sz w:val="24"/>
                <w:szCs w:val="24"/>
                <w:lang w:eastAsia="hi-IN" w:bidi="hi-IN"/>
              </w:rPr>
              <w:t>Intervention:</w:t>
            </w:r>
            <w:r w:rsidRPr="007C1462">
              <w:rPr>
                <w:rFonts w:ascii="Franklin Gothic Book" w:hAnsi="Franklin Gothic Book" w:eastAsia="Franklin Gothic Book" w:cs="Times New Roman"/>
                <w:iCs/>
                <w:color w:val="auto"/>
                <w:kern w:val="1"/>
                <w:sz w:val="24"/>
                <w:szCs w:val="24"/>
                <w:lang w:eastAsia="hi-IN" w:bidi="hi-IN"/>
              </w:rPr>
              <w:t xml:space="preserve"> </w:t>
            </w:r>
          </w:p>
          <w:p w:rsidRPr="007C1462" w:rsidR="006538FF" w:rsidRDefault="006538FF" w14:paraId="7AE4612B" w14:textId="77777777">
            <w:pPr>
              <w:pStyle w:val="Normal-nospacing"/>
              <w:spacing w:after="0" w:line="240" w:lineRule="auto"/>
              <w:jc w:val="both"/>
              <w:rPr>
                <w:rFonts w:ascii="Franklin Gothic Book" w:hAnsi="Franklin Gothic Book" w:eastAsia="Franklin Gothic Book" w:cs="Times New Roman"/>
                <w:b/>
                <w:iCs/>
                <w:sz w:val="24"/>
                <w:szCs w:val="24"/>
              </w:rPr>
            </w:pPr>
          </w:p>
          <w:p w:rsidRPr="007C1462" w:rsidR="00721EAB" w:rsidP="00221A2A" w:rsidRDefault="00721EAB" w14:paraId="2670B857" w14:textId="556643E6">
            <w:pPr>
              <w:pStyle w:val="Normal-nospacing"/>
              <w:spacing w:after="0" w:line="240" w:lineRule="auto"/>
              <w:jc w:val="both"/>
              <w:rPr>
                <w:rFonts w:ascii="Franklin Gothic Book" w:hAnsi="Franklin Gothic Book" w:eastAsia="Franklin Gothic Book" w:cs="Times New Roman"/>
                <w:b/>
                <w:iCs/>
                <w:sz w:val="24"/>
                <w:szCs w:val="24"/>
              </w:rPr>
            </w:pPr>
            <w:r w:rsidRPr="007C1462">
              <w:rPr>
                <w:rFonts w:ascii="Franklin Gothic Book" w:hAnsi="Franklin Gothic Book" w:eastAsia="Franklin Gothic Book" w:cs="Times New Roman"/>
                <w:b/>
                <w:iCs/>
                <w:sz w:val="24"/>
                <w:szCs w:val="24"/>
              </w:rPr>
              <w:t xml:space="preserve">Primary outcome measure: </w:t>
            </w:r>
          </w:p>
          <w:p w:rsidRPr="007C1462" w:rsidR="001A6F62" w:rsidP="00221A2A" w:rsidRDefault="001A6F62" w14:paraId="4201420A" w14:textId="77777777">
            <w:pPr>
              <w:pStyle w:val="Normal-nospacing"/>
              <w:spacing w:after="0" w:line="240" w:lineRule="auto"/>
              <w:jc w:val="both"/>
              <w:rPr>
                <w:rFonts w:ascii="Franklin Gothic Book" w:hAnsi="Franklin Gothic Book" w:eastAsia="Franklin Gothic Book" w:cs="Times New Roman"/>
                <w:iCs/>
                <w:sz w:val="24"/>
                <w:szCs w:val="24"/>
              </w:rPr>
            </w:pPr>
          </w:p>
          <w:p w:rsidRPr="007C1462" w:rsidR="00721EAB" w:rsidP="00221A2A" w:rsidRDefault="00721EAB" w14:paraId="78C0DF65" w14:textId="77777777">
            <w:pPr>
              <w:pStyle w:val="Normal-nospacing"/>
              <w:spacing w:after="0" w:line="240" w:lineRule="auto"/>
              <w:jc w:val="both"/>
              <w:rPr>
                <w:rFonts w:ascii="Franklin Gothic Book" w:hAnsi="Franklin Gothic Book" w:eastAsia="Franklin Gothic Book" w:cs="Times New Roman"/>
                <w:b/>
                <w:iCs/>
                <w:sz w:val="24"/>
                <w:szCs w:val="24"/>
              </w:rPr>
            </w:pPr>
            <w:r w:rsidRPr="007C1462">
              <w:rPr>
                <w:rFonts w:ascii="Franklin Gothic Book" w:hAnsi="Franklin Gothic Book" w:eastAsia="Franklin Gothic Book" w:cs="Times New Roman"/>
                <w:b/>
                <w:iCs/>
                <w:sz w:val="24"/>
                <w:szCs w:val="24"/>
              </w:rPr>
              <w:t xml:space="preserve">Secondary outcome measure(s): </w:t>
            </w:r>
          </w:p>
          <w:p w:rsidRPr="007C1462" w:rsidR="00721EAB" w:rsidRDefault="00721EAB" w14:paraId="7DE2482B" w14:textId="77777777">
            <w:pPr>
              <w:pStyle w:val="Normal-nospacing"/>
              <w:spacing w:after="0" w:line="240" w:lineRule="auto"/>
              <w:jc w:val="both"/>
              <w:rPr>
                <w:rFonts w:ascii="Franklin Gothic Book" w:hAnsi="Franklin Gothic Book" w:eastAsia="Franklin Gothic Book" w:cs="Times New Roman"/>
                <w:b/>
                <w:iCs/>
                <w:sz w:val="24"/>
                <w:szCs w:val="24"/>
              </w:rPr>
            </w:pPr>
          </w:p>
          <w:p w:rsidRPr="007C1462" w:rsidR="00721EAB" w:rsidP="00221A2A" w:rsidRDefault="00721EAB" w14:paraId="6CF78DE9" w14:textId="77777777">
            <w:pPr>
              <w:pStyle w:val="Normal-nospacing"/>
              <w:spacing w:after="0" w:line="240" w:lineRule="auto"/>
              <w:jc w:val="both"/>
              <w:rPr>
                <w:rFonts w:ascii="Franklin Gothic Book" w:hAnsi="Franklin Gothic Book" w:cs="Arial" w:eastAsiaTheme="minorHAnsi"/>
                <w:iCs/>
                <w:sz w:val="20"/>
                <w:szCs w:val="20"/>
              </w:rPr>
            </w:pPr>
          </w:p>
        </w:tc>
      </w:tr>
      <w:tr w:rsidRPr="00DA296A" w:rsidR="00721EAB" w:rsidTr="00626FE3" w14:paraId="571294C4"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047FA3" w:rsidR="00721EAB" w:rsidP="00721EAB" w:rsidRDefault="00721EAB" w14:paraId="1894FDF3" w14:textId="77777777">
            <w:pPr>
              <w:pStyle w:val="Heading3-table"/>
              <w:ind w:left="44"/>
              <w:rPr>
                <w:rFonts w:ascii="Franklin Gothic Book" w:hAnsi="Franklin Gothic Book"/>
                <w:i/>
              </w:rPr>
            </w:pPr>
            <w:r w:rsidRPr="00047FA3">
              <w:rPr>
                <w:rFonts w:ascii="Franklin Gothic Book" w:hAnsi="Franklin Gothic Book"/>
                <w:i/>
              </w:rPr>
              <w:t>Outline of scope of Charter</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7C1462" w:rsidR="00721EAB" w:rsidP="00F7223F" w:rsidRDefault="00721EAB" w14:paraId="26DF1418" w14:textId="3E4192C4">
            <w:pPr>
              <w:spacing w:before="60" w:after="60"/>
              <w:ind w:left="38" w:right="42"/>
              <w:jc w:val="both"/>
              <w:rPr>
                <w:rFonts w:ascii="Franklin Gothic Book" w:hAnsi="Franklin Gothic Book"/>
                <w:iCs/>
              </w:rPr>
            </w:pPr>
            <w:r w:rsidRPr="007C1462">
              <w:rPr>
                <w:rFonts w:ascii="Franklin Gothic Book" w:hAnsi="Franklin Gothic Book"/>
                <w:iCs/>
              </w:rPr>
              <w:t xml:space="preserve">The purpose of this document is to describe the membership, terms of reference, roles, responsibilities, authority, decision-making and relationships of the </w:t>
            </w:r>
            <w:r w:rsidRPr="007C1462">
              <w:rPr>
                <w:rFonts w:ascii="Franklin Gothic Book" w:hAnsi="Franklin Gothic Book"/>
                <w:iCs/>
                <w:shd w:val="clear" w:color="auto" w:fill="FFFFFF"/>
              </w:rPr>
              <w:t xml:space="preserve">Trial Steering Committee (TSC) </w:t>
            </w:r>
            <w:r w:rsidRPr="007C1462">
              <w:rPr>
                <w:rFonts w:ascii="Franklin Gothic Book" w:hAnsi="Franklin Gothic Book"/>
                <w:iCs/>
              </w:rPr>
              <w:t xml:space="preserve">for the </w:t>
            </w:r>
            <w:r w:rsidRPr="007C1462" w:rsidR="005D19DB">
              <w:rPr>
                <w:rFonts w:ascii="Franklin Gothic Book" w:hAnsi="Franklin Gothic Book"/>
                <w:iCs/>
                <w:highlight w:val="yellow"/>
              </w:rPr>
              <w:t>&lt;insert trial name&gt;</w:t>
            </w:r>
            <w:r w:rsidRPr="007C1462" w:rsidR="005D19DB">
              <w:rPr>
                <w:rFonts w:ascii="Franklin Gothic Book" w:hAnsi="Franklin Gothic Book"/>
                <w:iCs/>
              </w:rPr>
              <w:t xml:space="preserve"> </w:t>
            </w:r>
            <w:r w:rsidRPr="007C1462">
              <w:rPr>
                <w:rFonts w:ascii="Franklin Gothic Book" w:hAnsi="Franklin Gothic Book"/>
                <w:iCs/>
              </w:rPr>
              <w:t>trial, including the timing of meetings, methods of providing information to and from the TSC, frequency and format of meetings and relationships with other committees.</w:t>
            </w:r>
          </w:p>
        </w:tc>
      </w:tr>
      <w:tr w:rsidRPr="00DA296A" w:rsidR="00721EAB" w:rsidTr="00626FE3" w14:paraId="3DF1E976" w14:textId="77777777">
        <w:tblPrEx>
          <w:tblCellMar>
            <w:top w:w="0" w:type="dxa"/>
            <w:left w:w="108" w:type="dxa"/>
            <w:bottom w:w="0" w:type="dxa"/>
            <w:right w:w="108" w:type="dxa"/>
          </w:tblCellMar>
        </w:tblPrEx>
        <w:trPr>
          <w:gridAfter w:val="1"/>
          <w:wAfter w:w="20" w:type="dxa"/>
          <w:trHeight w:val="851" w:hRule="exact"/>
        </w:trPr>
        <w:tc>
          <w:tcPr>
            <w:tcW w:w="9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Pr="00047FA3" w:rsidR="00721EAB" w:rsidP="00721EAB" w:rsidRDefault="00721EAB" w14:paraId="7EE1F7F2" w14:textId="77777777">
            <w:pPr>
              <w:pStyle w:val="Heading2-table"/>
              <w:rPr>
                <w:rFonts w:ascii="Franklin Gothic Book" w:hAnsi="Franklin Gothic Book"/>
                <w:i/>
                <w:color w:val="auto"/>
              </w:rPr>
            </w:pPr>
            <w:r w:rsidRPr="00047FA3">
              <w:rPr>
                <w:rFonts w:ascii="Franklin Gothic Book" w:hAnsi="Franklin Gothic Book"/>
                <w:i/>
                <w:color w:val="auto"/>
              </w:rPr>
              <w:t xml:space="preserve">2. Membership </w:t>
            </w:r>
          </w:p>
        </w:tc>
      </w:tr>
      <w:tr w:rsidRPr="00DA296A" w:rsidR="00721EAB" w:rsidTr="00626FE3" w14:paraId="68B2EB59"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047FA3" w:rsidR="00721EAB" w:rsidP="00721EAB" w:rsidRDefault="00721EAB" w14:paraId="04963919" w14:textId="77777777">
            <w:pPr>
              <w:pStyle w:val="Heading3-table"/>
              <w:rPr>
                <w:rFonts w:ascii="Franklin Gothic Book" w:hAnsi="Franklin Gothic Book"/>
                <w:i/>
                <w:shd w:val="clear" w:color="auto" w:fill="FFFF00"/>
              </w:rPr>
            </w:pPr>
            <w:r w:rsidRPr="00047FA3">
              <w:rPr>
                <w:rFonts w:ascii="Franklin Gothic Book" w:hAnsi="Franklin Gothic Book"/>
                <w:i/>
              </w:rPr>
              <w:t xml:space="preserve">Membership and size of the TSC </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7C1462" w:rsidR="00721EAB" w:rsidP="00721EAB" w:rsidRDefault="00721EAB" w14:paraId="121936C5" w14:textId="77777777">
            <w:pPr>
              <w:widowControl/>
              <w:shd w:val="clear" w:color="auto" w:fill="FFFFFF"/>
              <w:spacing w:before="60" w:after="60"/>
              <w:rPr>
                <w:rStyle w:val="InstructionsChar1"/>
                <w:rFonts w:ascii="Franklin Gothic Book" w:hAnsi="Franklin Gothic Book" w:cs="Times New Roman"/>
                <w:iCs w:val="0"/>
                <w:sz w:val="24"/>
              </w:rPr>
            </w:pPr>
            <w:r w:rsidRPr="007C1462">
              <w:rPr>
                <w:rFonts w:ascii="Franklin Gothic Book" w:hAnsi="Franklin Gothic Book" w:cs="Times New Roman"/>
                <w:iCs/>
                <w:shd w:val="clear" w:color="auto" w:fill="F2F2F2"/>
              </w:rPr>
              <w:t>TSC</w:t>
            </w:r>
            <w:r w:rsidRPr="007C1462">
              <w:rPr>
                <w:rFonts w:ascii="Franklin Gothic Book" w:hAnsi="Franklin Gothic Book" w:cs="Times New Roman"/>
                <w:iCs/>
              </w:rPr>
              <w:t xml:space="preserve"> membership will include: </w:t>
            </w:r>
          </w:p>
          <w:p w:rsidRPr="007C1462" w:rsidR="00721EAB" w:rsidP="00721EAB" w:rsidRDefault="00721EAB" w14:paraId="6C56F05E" w14:textId="780698CF">
            <w:pPr>
              <w:pStyle w:val="instructions0"/>
              <w:numPr>
                <w:ilvl w:val="0"/>
                <w:numId w:val="3"/>
              </w:numPr>
              <w:spacing w:before="60" w:after="60"/>
              <w:ind w:left="654"/>
              <w:rPr>
                <w:rStyle w:val="InstructionsChar1"/>
                <w:rFonts w:ascii="Franklin Gothic Book" w:hAnsi="Franklin Gothic Book"/>
                <w:iCs/>
                <w:color w:val="auto"/>
                <w:sz w:val="24"/>
              </w:rPr>
            </w:pPr>
            <w:r w:rsidRPr="007C1462">
              <w:rPr>
                <w:rStyle w:val="InstructionsChar1"/>
                <w:rFonts w:ascii="Franklin Gothic Book" w:hAnsi="Franklin Gothic Book"/>
                <w:iCs/>
                <w:color w:val="auto"/>
                <w:sz w:val="24"/>
              </w:rPr>
              <w:t xml:space="preserve">Independent chair: </w:t>
            </w:r>
            <w:r w:rsidRPr="007C1462" w:rsidR="005D19DB">
              <w:rPr>
                <w:rStyle w:val="InstructionsChar1"/>
                <w:rFonts w:ascii="Franklin Gothic Book" w:hAnsi="Franklin Gothic Book"/>
                <w:iCs/>
                <w:color w:val="auto"/>
                <w:sz w:val="24"/>
                <w:highlight w:val="yellow"/>
              </w:rPr>
              <w:t>&lt;insert name of chair&gt;</w:t>
            </w:r>
          </w:p>
          <w:p w:rsidRPr="007C1462" w:rsidR="00721EAB" w:rsidP="00721EAB" w:rsidRDefault="005D19DB" w14:paraId="5E5026F4" w14:textId="054BF508">
            <w:pPr>
              <w:pStyle w:val="instructions0"/>
              <w:numPr>
                <w:ilvl w:val="0"/>
                <w:numId w:val="3"/>
              </w:numPr>
              <w:spacing w:before="60" w:after="60"/>
              <w:ind w:left="654"/>
              <w:rPr>
                <w:rStyle w:val="InstructionsChar1"/>
                <w:rFonts w:ascii="Franklin Gothic Book" w:hAnsi="Franklin Gothic Book" w:cs="Arial"/>
                <w:b/>
                <w:bCs/>
                <w:iCs/>
                <w:color w:val="auto"/>
                <w:sz w:val="24"/>
                <w:szCs w:val="28"/>
              </w:rPr>
            </w:pPr>
            <w:r w:rsidRPr="007C1462">
              <w:rPr>
                <w:rStyle w:val="InstructionsChar1"/>
                <w:rFonts w:ascii="Franklin Gothic Book" w:hAnsi="Franklin Gothic Book"/>
                <w:iCs/>
                <w:color w:val="auto"/>
                <w:sz w:val="24"/>
                <w:highlight w:val="yellow"/>
              </w:rPr>
              <w:t>&lt;Insert the names of the TSC members&gt;</w:t>
            </w:r>
          </w:p>
          <w:p w:rsidRPr="00047FA3" w:rsidR="00721EAB" w:rsidP="00721EAB" w:rsidRDefault="00721EAB" w14:paraId="43F3528E" w14:textId="77777777">
            <w:pPr>
              <w:rPr>
                <w:rFonts w:ascii="Franklin Gothic Book" w:hAnsi="Franklin Gothic Book" w:eastAsia="Franklin Gothic Book" w:cs="Franklin Gothic Book"/>
                <w:i/>
                <w:color w:val="000000"/>
                <w:sz w:val="22"/>
                <w:szCs w:val="22"/>
                <w:u w:color="000000"/>
              </w:rPr>
            </w:pPr>
            <w:r w:rsidRPr="00047FA3">
              <w:rPr>
                <w:rFonts w:ascii="Franklin Gothic Book" w:hAnsi="Franklin Gothic Book" w:eastAsia="Franklin Gothic Book" w:cs="Franklin Gothic Book"/>
                <w:i/>
              </w:rPr>
              <w:br w:type="page"/>
            </w:r>
          </w:p>
        </w:tc>
      </w:tr>
      <w:tr w:rsidRPr="00DA296A" w:rsidR="00721EAB" w:rsidTr="00626FE3" w14:paraId="6C9E8664" w14:textId="77777777">
        <w:tblPrEx>
          <w:tblCellMar>
            <w:top w:w="0" w:type="dxa"/>
            <w:left w:w="108" w:type="dxa"/>
            <w:bottom w:w="0" w:type="dxa"/>
            <w:right w:w="108" w:type="dxa"/>
          </w:tblCellMar>
        </w:tblPrEx>
        <w:trPr>
          <w:trHeight w:val="3285" w:hRule="exact"/>
        </w:trPr>
        <w:tc>
          <w:tcPr>
            <w:tcW w:w="3601" w:type="dxa"/>
            <w:tcBorders>
              <w:top w:val="single" w:color="000000" w:sz="4" w:space="0"/>
              <w:left w:val="single" w:color="000000" w:sz="8" w:space="0"/>
              <w:bottom w:val="single" w:color="000000" w:sz="8" w:space="0"/>
            </w:tcBorders>
            <w:shd w:val="clear" w:color="auto" w:fill="auto"/>
            <w:vAlign w:val="center"/>
          </w:tcPr>
          <w:p w:rsidRPr="00047FA3" w:rsidR="00721EAB" w:rsidP="00721EAB" w:rsidRDefault="00721EAB" w14:paraId="32FBA666" w14:textId="77777777">
            <w:pPr>
              <w:pStyle w:val="Heading3-table"/>
              <w:rPr>
                <w:rFonts w:ascii="Franklin Gothic Book" w:hAnsi="Franklin Gothic Book"/>
                <w:i/>
              </w:rPr>
            </w:pPr>
            <w:r w:rsidRPr="00047FA3">
              <w:rPr>
                <w:rFonts w:ascii="Franklin Gothic Book" w:hAnsi="Franklin Gothic Book"/>
                <w:i/>
              </w:rPr>
              <w:t xml:space="preserve">Whether members of the TSC will have a contract </w:t>
            </w:r>
          </w:p>
        </w:tc>
        <w:tc>
          <w:tcPr>
            <w:tcW w:w="6078" w:type="dxa"/>
            <w:gridSpan w:val="3"/>
            <w:tcBorders>
              <w:top w:val="single" w:color="000000" w:sz="4" w:space="0"/>
              <w:left w:val="single" w:color="000000" w:sz="4" w:space="0"/>
              <w:bottom w:val="single" w:color="000000" w:sz="8" w:space="0"/>
              <w:right w:val="single" w:color="000000" w:sz="8" w:space="0"/>
            </w:tcBorders>
            <w:shd w:val="clear" w:color="auto" w:fill="FFFFFF"/>
            <w:vAlign w:val="center"/>
          </w:tcPr>
          <w:p w:rsidRPr="007C1462" w:rsidR="00721EAB" w:rsidP="00721EAB" w:rsidRDefault="00721EAB" w14:paraId="7B2B7490" w14:textId="77777777">
            <w:pPr>
              <w:spacing w:before="60" w:after="60"/>
              <w:jc w:val="both"/>
              <w:rPr>
                <w:rFonts w:ascii="Franklin Gothic Book" w:hAnsi="Franklin Gothic Book"/>
                <w:b/>
                <w:iCs/>
              </w:rPr>
            </w:pPr>
            <w:r w:rsidRPr="007C1462">
              <w:rPr>
                <w:rFonts w:ascii="Franklin Gothic Book" w:hAnsi="Franklin Gothic Book"/>
                <w:iCs/>
              </w:rPr>
              <w:t xml:space="preserve">Members of the TSC will not formally sign a contract but should formally register their assent to join the group by signing the signature page at the end of this Charter. By signing they confirm that they agree to join the TSC, agree to treat all sensitive trial data and discussions confidentially, agree with the contents of the Charter, and agree to follow the instructions as captured in the Charter. </w:t>
            </w:r>
          </w:p>
          <w:p w:rsidRPr="00047FA3" w:rsidR="00721EAB" w:rsidP="00721EAB" w:rsidRDefault="00721EAB" w14:paraId="4D23AC87" w14:textId="77777777">
            <w:pPr>
              <w:rPr>
                <w:rFonts w:ascii="Franklin Gothic Book" w:hAnsi="Franklin Gothic Book"/>
                <w:i/>
              </w:rPr>
            </w:pPr>
            <w:r w:rsidRPr="007C1462">
              <w:rPr>
                <w:rFonts w:ascii="Franklin Gothic Book" w:hAnsi="Franklin Gothic Book"/>
                <w:b/>
                <w:iCs/>
              </w:rPr>
              <w:t>Please Note:</w:t>
            </w:r>
            <w:r w:rsidRPr="007C1462">
              <w:rPr>
                <w:rFonts w:ascii="Franklin Gothic Book" w:hAnsi="Franklin Gothic Book"/>
                <w:iCs/>
              </w:rPr>
              <w:t xml:space="preserve"> Any competing interests should also be declared on the signature page.</w:t>
            </w:r>
            <w:r w:rsidRPr="00047FA3">
              <w:rPr>
                <w:rFonts w:ascii="Franklin Gothic Book" w:hAnsi="Franklin Gothic Book"/>
                <w:i/>
              </w:rPr>
              <w:t xml:space="preserve"> </w:t>
            </w:r>
          </w:p>
        </w:tc>
      </w:tr>
      <w:tr w:rsidRPr="00DA296A" w:rsidR="00721EAB" w:rsidTr="00626FE3" w14:paraId="63673FC6" w14:textId="77777777">
        <w:tblPrEx>
          <w:tblCellMar>
            <w:top w:w="0" w:type="dxa"/>
            <w:left w:w="108" w:type="dxa"/>
            <w:bottom w:w="0" w:type="dxa"/>
            <w:right w:w="108" w:type="dxa"/>
          </w:tblCellMar>
        </w:tblPrEx>
        <w:trPr>
          <w:gridAfter w:val="1"/>
          <w:wAfter w:w="20" w:type="dxa"/>
          <w:trHeight w:val="851" w:hRule="exact"/>
        </w:trPr>
        <w:tc>
          <w:tcPr>
            <w:tcW w:w="9659"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rsidR="0078579C" w:rsidP="00721EAB" w:rsidRDefault="00721EAB" w14:paraId="189691E2" w14:textId="02036BC4">
            <w:pPr>
              <w:pStyle w:val="Heading2-table"/>
              <w:rPr>
                <w:rFonts w:ascii="Franklin Gothic Book" w:hAnsi="Franklin Gothic Book"/>
                <w:i/>
                <w:color w:val="auto"/>
              </w:rPr>
            </w:pPr>
            <w:r w:rsidRPr="00047FA3">
              <w:rPr>
                <w:rFonts w:ascii="Franklin Gothic Book" w:hAnsi="Franklin Gothic Book"/>
                <w:i/>
                <w:color w:val="auto"/>
              </w:rPr>
              <w:t xml:space="preserve">3. Meetings </w:t>
            </w:r>
            <w:bookmarkStart w:name="Nexttime" w:id="1"/>
            <w:bookmarkEnd w:id="1"/>
          </w:p>
          <w:p w:rsidRPr="00047FA3" w:rsidR="0078579C" w:rsidP="00047FA3" w:rsidRDefault="0078579C" w14:paraId="4DA08927" w14:textId="77777777"/>
          <w:p w:rsidRPr="00047FA3" w:rsidR="0078579C" w:rsidP="00047FA3" w:rsidRDefault="0078579C" w14:paraId="668E383C" w14:textId="77777777"/>
          <w:p w:rsidRPr="00047FA3" w:rsidR="0078579C" w:rsidP="00047FA3" w:rsidRDefault="0078579C" w14:paraId="7D1FF076" w14:textId="77777777"/>
          <w:p w:rsidRPr="00047FA3" w:rsidR="0078579C" w:rsidP="00047FA3" w:rsidRDefault="0078579C" w14:paraId="6458D3F5" w14:textId="77777777"/>
          <w:p w:rsidRPr="00047FA3" w:rsidR="0078579C" w:rsidP="00047FA3" w:rsidRDefault="0078579C" w14:paraId="26155CF9" w14:textId="77777777"/>
          <w:p w:rsidRPr="00047FA3" w:rsidR="0078579C" w:rsidP="00047FA3" w:rsidRDefault="0078579C" w14:paraId="3C2AEB35" w14:textId="77777777"/>
          <w:p w:rsidRPr="00047FA3" w:rsidR="0078579C" w:rsidP="00047FA3" w:rsidRDefault="0078579C" w14:paraId="49259593" w14:textId="77777777"/>
          <w:p w:rsidRPr="00047FA3" w:rsidR="0078579C" w:rsidP="00047FA3" w:rsidRDefault="0078579C" w14:paraId="7A748FAB" w14:textId="77777777"/>
          <w:p w:rsidRPr="00047FA3" w:rsidR="0078579C" w:rsidP="00047FA3" w:rsidRDefault="0078579C" w14:paraId="18D5FEDE" w14:textId="77777777"/>
          <w:p w:rsidR="0078579C" w:rsidP="0078579C" w:rsidRDefault="0078579C" w14:paraId="5849F918" w14:textId="649F599F"/>
          <w:p w:rsidRPr="00DA10D4" w:rsidR="00721EAB" w:rsidP="00047FA3" w:rsidRDefault="00721EAB" w14:paraId="503E13D5" w14:textId="77777777"/>
        </w:tc>
      </w:tr>
      <w:tr w:rsidRPr="00DA296A" w:rsidR="00721EAB" w:rsidTr="00626FE3" w14:paraId="28D617BD"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047FA3" w:rsidR="00721EAB" w:rsidP="00721EAB" w:rsidRDefault="00721EAB" w14:paraId="0B06835F" w14:textId="77777777">
            <w:pPr>
              <w:pStyle w:val="Heading3-table"/>
              <w:rPr>
                <w:rFonts w:ascii="Franklin Gothic Book" w:hAnsi="Franklin Gothic Book"/>
                <w:i/>
              </w:rPr>
            </w:pPr>
            <w:r w:rsidRPr="00047FA3">
              <w:rPr>
                <w:rFonts w:ascii="Franklin Gothic Book" w:hAnsi="Franklin Gothic Book"/>
                <w:i/>
              </w:rPr>
              <w:lastRenderedPageBreak/>
              <w:t>Expected frequency of TSC meetings</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7C1462" w:rsidR="0078579C" w:rsidP="00721EAB" w:rsidRDefault="005D19DB" w14:paraId="13EA9155" w14:textId="22C8F72C">
            <w:pPr>
              <w:widowControl/>
              <w:suppressAutoHyphens w:val="0"/>
              <w:autoSpaceDE w:val="0"/>
              <w:autoSpaceDN w:val="0"/>
              <w:adjustRightInd w:val="0"/>
              <w:rPr>
                <w:rFonts w:ascii="Franklin Gothic Book" w:hAnsi="Franklin Gothic Book" w:cs="Times New Roman"/>
                <w:iCs/>
              </w:rPr>
            </w:pPr>
            <w:r w:rsidRPr="007C1462">
              <w:rPr>
                <w:rFonts w:ascii="Franklin Gothic Book" w:hAnsi="Franklin Gothic Book" w:cs="Times New Roman" w:eastAsiaTheme="minorHAnsi"/>
                <w:iCs/>
                <w:kern w:val="0"/>
                <w:highlight w:val="yellow"/>
                <w:lang w:eastAsia="en-US" w:bidi="ar-SA"/>
              </w:rPr>
              <w:t>&lt;Insert expected frequency of meetings&gt;</w:t>
            </w:r>
          </w:p>
          <w:p w:rsidRPr="00047FA3" w:rsidR="0078579C" w:rsidP="00047FA3" w:rsidRDefault="0078579C" w14:paraId="34C5F1C6" w14:textId="77777777">
            <w:pPr>
              <w:rPr>
                <w:rFonts w:ascii="Franklin Gothic Book" w:hAnsi="Franklin Gothic Book" w:cs="Times New Roman"/>
              </w:rPr>
            </w:pPr>
          </w:p>
          <w:p w:rsidRPr="00047FA3" w:rsidR="0078579C" w:rsidP="00047FA3" w:rsidRDefault="0078579C" w14:paraId="2B80D7EE" w14:textId="77777777">
            <w:pPr>
              <w:rPr>
                <w:rFonts w:ascii="Franklin Gothic Book" w:hAnsi="Franklin Gothic Book" w:cs="Times New Roman"/>
              </w:rPr>
            </w:pPr>
          </w:p>
          <w:p w:rsidRPr="00047FA3" w:rsidR="0078579C" w:rsidP="00047FA3" w:rsidRDefault="0078579C" w14:paraId="5AEA100C" w14:textId="77777777">
            <w:pPr>
              <w:rPr>
                <w:rFonts w:ascii="Franklin Gothic Book" w:hAnsi="Franklin Gothic Book" w:cs="Times New Roman"/>
              </w:rPr>
            </w:pPr>
          </w:p>
          <w:p w:rsidRPr="00047FA3" w:rsidR="0078579C" w:rsidP="00047FA3" w:rsidRDefault="0078579C" w14:paraId="3BC3D2A6" w14:textId="77777777">
            <w:pPr>
              <w:rPr>
                <w:rFonts w:ascii="Franklin Gothic Book" w:hAnsi="Franklin Gothic Book" w:cs="Times New Roman"/>
              </w:rPr>
            </w:pPr>
          </w:p>
          <w:p w:rsidRPr="00047FA3" w:rsidR="0078579C" w:rsidP="00047FA3" w:rsidRDefault="0078579C" w14:paraId="3C722508" w14:textId="77777777">
            <w:pPr>
              <w:rPr>
                <w:rFonts w:ascii="Franklin Gothic Book" w:hAnsi="Franklin Gothic Book" w:cs="Times New Roman"/>
              </w:rPr>
            </w:pPr>
          </w:p>
          <w:p w:rsidRPr="00047FA3" w:rsidR="00721EAB" w:rsidP="00047FA3" w:rsidRDefault="00721EAB" w14:paraId="12BF288E" w14:textId="6274F89A">
            <w:pPr>
              <w:rPr>
                <w:rFonts w:ascii="Franklin Gothic Book" w:hAnsi="Franklin Gothic Book" w:cs="Times New Roman"/>
              </w:rPr>
            </w:pPr>
          </w:p>
        </w:tc>
      </w:tr>
      <w:tr w:rsidRPr="00DA296A" w:rsidR="00721EAB" w:rsidTr="00626FE3" w14:paraId="67F0672B"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047FA3" w:rsidR="00721EAB" w:rsidP="00721EAB" w:rsidRDefault="00721EAB" w14:paraId="3859676E" w14:textId="77777777">
            <w:pPr>
              <w:pStyle w:val="Heading3-table"/>
              <w:rPr>
                <w:rFonts w:ascii="Franklin Gothic Book" w:hAnsi="Franklin Gothic Book"/>
                <w:i/>
              </w:rPr>
            </w:pPr>
            <w:r w:rsidRPr="00047FA3">
              <w:rPr>
                <w:rFonts w:ascii="Franklin Gothic Book" w:hAnsi="Franklin Gothic Book"/>
                <w:i/>
              </w:rPr>
              <w:t>Whether meetings will be face-to-face or by teleconference</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7C1462" w:rsidR="0078579C" w:rsidP="00721EAB" w:rsidRDefault="00721EAB" w14:paraId="58E1C286" w14:textId="4CE97888">
            <w:pPr>
              <w:spacing w:before="60" w:after="60"/>
              <w:jc w:val="both"/>
              <w:rPr>
                <w:rFonts w:ascii="Franklin Gothic Book" w:hAnsi="Franklin Gothic Book"/>
                <w:iCs/>
                <w:highlight w:val="yellow"/>
              </w:rPr>
            </w:pPr>
            <w:r w:rsidRPr="007C1462">
              <w:rPr>
                <w:rFonts w:ascii="Franklin Gothic Book" w:hAnsi="Franklin Gothic Book"/>
                <w:iCs/>
              </w:rPr>
              <w:t xml:space="preserve">Meetings may take place by teleconference, </w:t>
            </w:r>
            <w:r w:rsidRPr="007C1462" w:rsidR="00580E1A">
              <w:rPr>
                <w:rFonts w:ascii="Franklin Gothic Book" w:hAnsi="Franklin Gothic Book"/>
                <w:iCs/>
              </w:rPr>
              <w:t>WebEx</w:t>
            </w:r>
            <w:r w:rsidRPr="007C1462">
              <w:rPr>
                <w:rFonts w:ascii="Franklin Gothic Book" w:hAnsi="Franklin Gothic Book"/>
                <w:iCs/>
              </w:rPr>
              <w:t xml:space="preserve"> or face-to-face depending on the preference of members</w:t>
            </w:r>
            <w:r w:rsidRPr="007C1462" w:rsidR="005D19DB">
              <w:rPr>
                <w:rFonts w:ascii="Franklin Gothic Book" w:hAnsi="Franklin Gothic Book"/>
                <w:iCs/>
              </w:rPr>
              <w:t xml:space="preserve"> </w:t>
            </w:r>
            <w:r w:rsidRPr="007C1462" w:rsidR="005D19DB">
              <w:rPr>
                <w:rFonts w:ascii="Franklin Gothic Book" w:hAnsi="Franklin Gothic Book"/>
                <w:iCs/>
                <w:highlight w:val="yellow"/>
              </w:rPr>
              <w:t>(amend as appropriate)</w:t>
            </w:r>
            <w:r w:rsidRPr="007C1462">
              <w:rPr>
                <w:rFonts w:ascii="Franklin Gothic Book" w:hAnsi="Franklin Gothic Book"/>
                <w:iCs/>
              </w:rPr>
              <w:t>.</w:t>
            </w:r>
          </w:p>
          <w:p w:rsidRPr="007C1462" w:rsidR="0078579C" w:rsidP="00047FA3" w:rsidRDefault="0078579C" w14:paraId="1D3DCFC5" w14:textId="77777777">
            <w:pPr>
              <w:rPr>
                <w:rFonts w:ascii="Franklin Gothic Book" w:hAnsi="Franklin Gothic Book"/>
                <w:iCs/>
                <w:highlight w:val="yellow"/>
              </w:rPr>
            </w:pPr>
          </w:p>
          <w:p w:rsidRPr="00047FA3" w:rsidR="0078579C" w:rsidP="00047FA3" w:rsidRDefault="0078579C" w14:paraId="479463E4" w14:textId="77777777">
            <w:pPr>
              <w:rPr>
                <w:rFonts w:ascii="Franklin Gothic Book" w:hAnsi="Franklin Gothic Book"/>
                <w:highlight w:val="yellow"/>
              </w:rPr>
            </w:pPr>
          </w:p>
          <w:p w:rsidRPr="00047FA3" w:rsidR="00721EAB" w:rsidP="00047FA3" w:rsidRDefault="00721EAB" w14:paraId="79BD604D" w14:textId="6758752E">
            <w:pPr>
              <w:rPr>
                <w:rFonts w:ascii="Franklin Gothic Book" w:hAnsi="Franklin Gothic Book"/>
                <w:highlight w:val="yellow"/>
              </w:rPr>
            </w:pPr>
          </w:p>
        </w:tc>
      </w:tr>
      <w:tr w:rsidRPr="00DA296A" w:rsidR="00721EAB" w:rsidTr="00626FE3" w14:paraId="55C88A8C" w14:textId="77777777">
        <w:tblPrEx>
          <w:tblCellMar>
            <w:top w:w="0" w:type="dxa"/>
            <w:left w:w="108" w:type="dxa"/>
            <w:bottom w:w="0" w:type="dxa"/>
            <w:right w:w="108" w:type="dxa"/>
          </w:tblCellMar>
        </w:tblPrEx>
        <w:trPr>
          <w:gridAfter w:val="1"/>
          <w:wAfter w:w="20" w:type="dxa"/>
          <w:cantSplit/>
        </w:trPr>
        <w:tc>
          <w:tcPr>
            <w:tcW w:w="3601" w:type="dxa"/>
            <w:tcBorders>
              <w:top w:val="single" w:color="000000" w:sz="4" w:space="0"/>
              <w:left w:val="single" w:color="000000" w:sz="4" w:space="0"/>
              <w:bottom w:val="single" w:color="000000" w:sz="4" w:space="0"/>
            </w:tcBorders>
            <w:shd w:val="clear" w:color="auto" w:fill="auto"/>
            <w:vAlign w:val="center"/>
          </w:tcPr>
          <w:p w:rsidRPr="00047FA3" w:rsidR="00721EAB" w:rsidP="00721EAB" w:rsidRDefault="00721EAB" w14:paraId="0CB2CA52" w14:textId="77777777">
            <w:pPr>
              <w:pStyle w:val="Heading3-table"/>
              <w:rPr>
                <w:rFonts w:ascii="Franklin Gothic Book" w:hAnsi="Franklin Gothic Book"/>
                <w:i/>
              </w:rPr>
            </w:pPr>
            <w:r w:rsidRPr="00047FA3">
              <w:rPr>
                <w:rFonts w:ascii="Franklin Gothic Book" w:hAnsi="Franklin Gothic Book"/>
                <w:i/>
              </w:rPr>
              <w:t>How TSC meetings will be organised</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7C1462" w:rsidR="00721EAB" w:rsidP="00721EAB" w:rsidRDefault="00721EAB" w14:paraId="42085C45" w14:textId="47E4D4BB">
            <w:pPr>
              <w:spacing w:before="60" w:after="60"/>
              <w:jc w:val="both"/>
              <w:rPr>
                <w:rFonts w:ascii="Franklin Gothic Book" w:hAnsi="Franklin Gothic Book"/>
                <w:iCs/>
              </w:rPr>
            </w:pPr>
            <w:r w:rsidRPr="007C1462">
              <w:rPr>
                <w:rFonts w:ascii="Franklin Gothic Book" w:hAnsi="Franklin Gothic Book"/>
                <w:iCs/>
              </w:rPr>
              <w:t xml:space="preserve">The </w:t>
            </w:r>
            <w:r w:rsidRPr="007C1462" w:rsidR="009F31B3">
              <w:rPr>
                <w:rFonts w:ascii="Franklin Gothic Book" w:hAnsi="Franklin Gothic Book"/>
                <w:iCs/>
                <w:highlight w:val="yellow"/>
              </w:rPr>
              <w:t>trial team</w:t>
            </w:r>
            <w:r w:rsidRPr="007C1462">
              <w:rPr>
                <w:rFonts w:ascii="Franklin Gothic Book" w:hAnsi="Franklin Gothic Book"/>
                <w:iCs/>
              </w:rPr>
              <w:t xml:space="preserve">, based at </w:t>
            </w:r>
            <w:r w:rsidR="00A57F59">
              <w:rPr>
                <w:rFonts w:ascii="Franklin Gothic Book" w:hAnsi="Franklin Gothic Book"/>
                <w:iCs/>
              </w:rPr>
              <w:t xml:space="preserve">City </w:t>
            </w:r>
            <w:r w:rsidRPr="007C1462">
              <w:rPr>
                <w:rFonts w:ascii="Franklin Gothic Book" w:hAnsi="Franklin Gothic Book"/>
                <w:iCs/>
              </w:rPr>
              <w:t>St George’s</w:t>
            </w:r>
            <w:r w:rsidR="007C1462">
              <w:rPr>
                <w:rFonts w:ascii="Franklin Gothic Book" w:hAnsi="Franklin Gothic Book"/>
                <w:iCs/>
              </w:rPr>
              <w:t xml:space="preserve"> University of London</w:t>
            </w:r>
            <w:r w:rsidRPr="007C1462" w:rsidR="009F31B3">
              <w:rPr>
                <w:rFonts w:ascii="Franklin Gothic Book" w:hAnsi="Franklin Gothic Book"/>
                <w:iCs/>
              </w:rPr>
              <w:t>,</w:t>
            </w:r>
            <w:r w:rsidRPr="007C1462">
              <w:rPr>
                <w:rFonts w:ascii="Franklin Gothic Book" w:hAnsi="Franklin Gothic Book"/>
                <w:iCs/>
              </w:rPr>
              <w:t xml:space="preserve"> will provide a secretariat to the TSC. They will organise meetings, assist the Chair in the preparation of a suitable agenda and minute meetings. A copy of the minutes will be filed in the Sponsor’s</w:t>
            </w:r>
            <w:r w:rsidR="007C1462">
              <w:rPr>
                <w:rFonts w:ascii="Franklin Gothic Book" w:hAnsi="Franklin Gothic Book"/>
                <w:iCs/>
              </w:rPr>
              <w:t xml:space="preserve"> </w:t>
            </w:r>
            <w:r w:rsidRPr="007C1462">
              <w:rPr>
                <w:rFonts w:ascii="Franklin Gothic Book" w:hAnsi="Franklin Gothic Book"/>
                <w:iCs/>
              </w:rPr>
              <w:t>Trial Master File</w:t>
            </w:r>
            <w:r w:rsidRPr="007C1462" w:rsidR="005D19DB">
              <w:rPr>
                <w:rFonts w:ascii="Franklin Gothic Book" w:hAnsi="Franklin Gothic Book"/>
                <w:iCs/>
              </w:rPr>
              <w:t xml:space="preserve"> </w:t>
            </w:r>
            <w:r w:rsidRPr="007C1462" w:rsidR="005D19DB">
              <w:rPr>
                <w:rFonts w:ascii="Franklin Gothic Book" w:hAnsi="Franklin Gothic Book"/>
                <w:iCs/>
                <w:highlight w:val="yellow"/>
              </w:rPr>
              <w:t>(amend as appropriate)</w:t>
            </w:r>
            <w:r w:rsidRPr="007C1462" w:rsidR="005D19DB">
              <w:rPr>
                <w:rFonts w:ascii="Franklin Gothic Book" w:hAnsi="Franklin Gothic Book"/>
                <w:iCs/>
              </w:rPr>
              <w:t>.</w:t>
            </w:r>
            <w:r w:rsidRPr="007C1462">
              <w:rPr>
                <w:rFonts w:ascii="Franklin Gothic Book" w:hAnsi="Franklin Gothic Book"/>
                <w:iCs/>
              </w:rPr>
              <w:t xml:space="preserve"> </w:t>
            </w:r>
          </w:p>
        </w:tc>
      </w:tr>
      <w:tr w:rsidRPr="00DA296A" w:rsidR="00721EAB" w:rsidTr="00626FE3" w14:paraId="5BE3AFD1" w14:textId="77777777">
        <w:tblPrEx>
          <w:tblCellMar>
            <w:top w:w="0" w:type="dxa"/>
            <w:left w:w="108" w:type="dxa"/>
            <w:bottom w:w="0" w:type="dxa"/>
            <w:right w:w="108" w:type="dxa"/>
          </w:tblCellMar>
        </w:tblPrEx>
        <w:trPr>
          <w:gridAfter w:val="1"/>
          <w:wAfter w:w="20" w:type="dxa"/>
          <w:trHeight w:val="851" w:hRule="exact"/>
        </w:trPr>
        <w:tc>
          <w:tcPr>
            <w:tcW w:w="9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Pr="00047FA3" w:rsidR="00721EAB" w:rsidP="00721EAB" w:rsidRDefault="00721EAB" w14:paraId="097801A4" w14:textId="77777777">
            <w:pPr>
              <w:pStyle w:val="Heading2-table"/>
              <w:rPr>
                <w:rFonts w:ascii="Franklin Gothic Book" w:hAnsi="Franklin Gothic Book"/>
                <w:i/>
                <w:color w:val="auto"/>
              </w:rPr>
            </w:pPr>
            <w:r w:rsidRPr="00047FA3">
              <w:rPr>
                <w:rFonts w:ascii="Franklin Gothic Book" w:hAnsi="Franklin Gothic Book"/>
                <w:i/>
                <w:color w:val="auto"/>
              </w:rPr>
              <w:t>4. Authority</w:t>
            </w:r>
          </w:p>
        </w:tc>
      </w:tr>
      <w:tr w:rsidRPr="00DA296A" w:rsidR="00721EAB" w:rsidTr="00626FE3" w14:paraId="5F218FB5"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047FA3" w:rsidR="00721EAB" w:rsidP="00721EAB" w:rsidRDefault="00721EAB" w14:paraId="48DCCA74" w14:textId="77777777">
            <w:pPr>
              <w:pStyle w:val="Heading3-table"/>
              <w:rPr>
                <w:rFonts w:ascii="Franklin Gothic Book" w:hAnsi="Franklin Gothic Book"/>
                <w:i/>
              </w:rPr>
            </w:pPr>
            <w:r w:rsidRPr="00047FA3">
              <w:rPr>
                <w:rFonts w:ascii="Franklin Gothic Book" w:hAnsi="Franklin Gothic Book"/>
                <w:i/>
              </w:rPr>
              <w:t>Who has ultimate authority?</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tcPr>
          <w:p w:rsidRPr="007C1462" w:rsidR="00721EAB" w:rsidP="00721EAB" w:rsidRDefault="00721EAB" w14:paraId="594FA2B3" w14:textId="77777777">
            <w:pPr>
              <w:widowControl/>
              <w:spacing w:before="60" w:after="60"/>
              <w:rPr>
                <w:rFonts w:ascii="Franklin Gothic Book" w:hAnsi="Franklin Gothic Book"/>
                <w:iCs/>
              </w:rPr>
            </w:pPr>
            <w:r w:rsidRPr="007C1462">
              <w:rPr>
                <w:rFonts w:ascii="Franklin Gothic Book" w:hAnsi="Franklin Gothic Book"/>
                <w:iCs/>
              </w:rPr>
              <w:t xml:space="preserve">The Sponsor has ultimate legal responsibility for the conduct of the trial. The TSC will make recommendations to the Sponsor. The ultimate responsibility rests with the Sponsor.  </w:t>
            </w:r>
          </w:p>
        </w:tc>
      </w:tr>
      <w:tr w:rsidRPr="00DA296A" w:rsidR="00721EAB" w:rsidTr="00626FE3" w14:paraId="795945DC"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047FA3" w:rsidR="00721EAB" w:rsidP="00721EAB" w:rsidRDefault="00721EAB" w14:paraId="2592F510" w14:textId="77777777">
            <w:pPr>
              <w:pStyle w:val="Heading3-table"/>
              <w:rPr>
                <w:rFonts w:ascii="Franklin Gothic Book" w:hAnsi="Franklin Gothic Book" w:eastAsia="Calibri"/>
                <w:i/>
              </w:rPr>
            </w:pPr>
            <w:r w:rsidRPr="00047FA3">
              <w:rPr>
                <w:rFonts w:ascii="Franklin Gothic Book" w:hAnsi="Franklin Gothic Book"/>
                <w:i/>
              </w:rPr>
              <w:t>To whom will the TSC report their recommendations/decisions</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7C1462" w:rsidR="00721EAB" w:rsidP="00721EAB" w:rsidRDefault="00721EAB" w14:paraId="11D02648" w14:textId="77777777">
            <w:pPr>
              <w:spacing w:before="60" w:after="60"/>
              <w:jc w:val="both"/>
              <w:rPr>
                <w:rFonts w:ascii="Franklin Gothic Book" w:hAnsi="Franklin Gothic Book"/>
                <w:iCs/>
              </w:rPr>
            </w:pPr>
            <w:r w:rsidRPr="007C1462">
              <w:rPr>
                <w:rFonts w:ascii="Franklin Gothic Book" w:hAnsi="Franklin Gothic Book" w:eastAsia="Calibri" w:cs="Arial"/>
                <w:iCs/>
              </w:rPr>
              <w:t>The TSC will feedback to the Sponsor with its recommendations and decisions.</w:t>
            </w:r>
          </w:p>
        </w:tc>
      </w:tr>
      <w:tr w:rsidRPr="00DA296A" w:rsidR="00721EAB" w:rsidTr="00626FE3" w14:paraId="04D1BE62"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047FA3" w:rsidR="00721EAB" w:rsidP="00721EAB" w:rsidRDefault="00721EAB" w14:paraId="70DA017B" w14:textId="77777777">
            <w:pPr>
              <w:pStyle w:val="Heading3-table"/>
              <w:rPr>
                <w:rFonts w:ascii="Franklin Gothic Book" w:hAnsi="Franklin Gothic Book"/>
                <w:i/>
              </w:rPr>
            </w:pPr>
            <w:r w:rsidRPr="00047FA3">
              <w:rPr>
                <w:rFonts w:ascii="Franklin Gothic Book" w:hAnsi="Franklin Gothic Book"/>
                <w:i/>
              </w:rPr>
              <w:t>What will be done if there is a disagreement between the TSC and the TMG</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tcPr>
          <w:p w:rsidRPr="007C1462" w:rsidR="00721EAB" w:rsidP="00721EAB" w:rsidRDefault="00721EAB" w14:paraId="7677AF8F" w14:textId="70DF38F4">
            <w:pPr>
              <w:spacing w:before="60" w:after="60"/>
              <w:jc w:val="both"/>
              <w:rPr>
                <w:rFonts w:ascii="Franklin Gothic Book" w:hAnsi="Franklin Gothic Book"/>
                <w:iCs/>
              </w:rPr>
            </w:pPr>
            <w:r w:rsidRPr="007C1462">
              <w:rPr>
                <w:rFonts w:ascii="Franklin Gothic Book" w:hAnsi="Franklin Gothic Book"/>
                <w:iCs/>
              </w:rPr>
              <w:t xml:space="preserve">The </w:t>
            </w:r>
            <w:r w:rsidRPr="007C1462" w:rsidR="006538FF">
              <w:rPr>
                <w:rStyle w:val="InstructionsChar1"/>
                <w:rFonts w:ascii="Franklin Gothic Book" w:hAnsi="Franklin Gothic Book"/>
                <w:i w:val="0"/>
                <w:color w:val="auto"/>
              </w:rPr>
              <w:t>S</w:t>
            </w:r>
            <w:r w:rsidRPr="007C1462">
              <w:rPr>
                <w:rStyle w:val="InstructionsChar1"/>
                <w:rFonts w:ascii="Franklin Gothic Book" w:hAnsi="Franklin Gothic Book"/>
                <w:i w:val="0"/>
                <w:color w:val="auto"/>
                <w:sz w:val="24"/>
              </w:rPr>
              <w:t>ponsor</w:t>
            </w:r>
            <w:r w:rsidRPr="007C1462">
              <w:rPr>
                <w:rFonts w:ascii="Franklin Gothic Book" w:hAnsi="Franklin Gothic Book"/>
                <w:i/>
              </w:rPr>
              <w:t xml:space="preserve"> </w:t>
            </w:r>
            <w:r w:rsidRPr="007C1462">
              <w:rPr>
                <w:rFonts w:ascii="Franklin Gothic Book" w:hAnsi="Franklin Gothic Book"/>
                <w:iCs/>
              </w:rPr>
              <w:t xml:space="preserve">has ultimate responsibility for the trial.  The </w:t>
            </w:r>
            <w:r w:rsidRPr="007C1462" w:rsidR="009F31B3">
              <w:rPr>
                <w:rFonts w:ascii="Franklin Gothic Book" w:hAnsi="Franklin Gothic Book"/>
                <w:iCs/>
              </w:rPr>
              <w:t xml:space="preserve">JRES </w:t>
            </w:r>
            <w:r w:rsidRPr="007C1462">
              <w:rPr>
                <w:rFonts w:ascii="Franklin Gothic Book" w:hAnsi="Franklin Gothic Book"/>
                <w:iCs/>
              </w:rPr>
              <w:t xml:space="preserve">acts as the </w:t>
            </w:r>
            <w:r w:rsidRPr="007C1462" w:rsidR="006538FF">
              <w:rPr>
                <w:rFonts w:ascii="Franklin Gothic Book" w:hAnsi="Franklin Gothic Book"/>
                <w:iCs/>
              </w:rPr>
              <w:t>S</w:t>
            </w:r>
            <w:r w:rsidRPr="007C1462">
              <w:rPr>
                <w:rFonts w:ascii="Franklin Gothic Book" w:hAnsi="Franklin Gothic Book"/>
                <w:iCs/>
              </w:rPr>
              <w:t>ponsor’s representative. The TSC will report their recommendations to the Sponsor. The Sponsor should report to the TMG and then report to the TSC on how the TMG have acted upon the TSC’s recommendations. If the TSC has serious problems or concerns with the TMG’s decision, a meeting of the TSC and TMG should be held.  The information presented would depend upon the action proposed and the TSC's concerns.  The meeting should be chaired by a senior member of the sponsor’s staff or an external expert who is not directly involved with the trial.  Depending on the reason for the disagreement, confidential data will often have to be revealed to all those attending such a meeting.</w:t>
            </w:r>
          </w:p>
          <w:p w:rsidRPr="007C1462" w:rsidR="00721EAB" w:rsidP="00721EAB" w:rsidRDefault="00721EAB" w14:paraId="68970618" w14:textId="77777777">
            <w:pPr>
              <w:autoSpaceDE w:val="0"/>
              <w:rPr>
                <w:rFonts w:ascii="Franklin Gothic Book" w:hAnsi="Franklin Gothic Book"/>
                <w:iCs/>
                <w:highlight w:val="yellow"/>
              </w:rPr>
            </w:pPr>
            <w:r w:rsidRPr="007C1462">
              <w:rPr>
                <w:rFonts w:ascii="Franklin Gothic Book" w:hAnsi="Franklin Gothic Book" w:eastAsia="Calibri" w:cs="Arial"/>
                <w:iCs/>
              </w:rPr>
              <w:t>The TSC will assume primacy over the DMC or Chief Investigator.</w:t>
            </w:r>
          </w:p>
        </w:tc>
      </w:tr>
      <w:tr w:rsidRPr="00DA296A" w:rsidR="00721EAB" w:rsidTr="00626FE3" w14:paraId="691ED0A2" w14:textId="77777777">
        <w:tblPrEx>
          <w:tblCellMar>
            <w:top w:w="0" w:type="dxa"/>
            <w:left w:w="108" w:type="dxa"/>
            <w:bottom w:w="0" w:type="dxa"/>
            <w:right w:w="108" w:type="dxa"/>
          </w:tblCellMar>
        </w:tblPrEx>
        <w:trPr>
          <w:gridAfter w:val="2"/>
          <w:wAfter w:w="40" w:type="dxa"/>
          <w:trHeight w:val="80" w:hRule="exact"/>
        </w:trPr>
        <w:tc>
          <w:tcPr>
            <w:tcW w:w="9639" w:type="dxa"/>
            <w:gridSpan w:val="2"/>
            <w:tcBorders>
              <w:top w:val="single" w:color="000000" w:sz="4" w:space="0"/>
            </w:tcBorders>
            <w:shd w:val="clear" w:color="auto" w:fill="auto"/>
            <w:vAlign w:val="center"/>
          </w:tcPr>
          <w:p w:rsidRPr="00047FA3" w:rsidR="00721EAB" w:rsidP="00721EAB" w:rsidRDefault="00721EAB" w14:paraId="68C44F72" w14:textId="77777777">
            <w:pPr>
              <w:pStyle w:val="Heading2-table"/>
              <w:snapToGrid w:val="0"/>
              <w:rPr>
                <w:rFonts w:ascii="Franklin Gothic Book" w:hAnsi="Franklin Gothic Book" w:cs="Verdana"/>
                <w:i/>
                <w:color w:val="006699"/>
                <w:sz w:val="18"/>
              </w:rPr>
            </w:pPr>
          </w:p>
          <w:p w:rsidRPr="00047FA3" w:rsidR="00221A2A" w:rsidP="00721EAB" w:rsidRDefault="00221A2A" w14:paraId="4E28AA92" w14:textId="77777777">
            <w:pPr>
              <w:pStyle w:val="Heading2-table"/>
              <w:snapToGrid w:val="0"/>
              <w:rPr>
                <w:rFonts w:ascii="Franklin Gothic Book" w:hAnsi="Franklin Gothic Book" w:cs="Verdana"/>
                <w:i/>
                <w:color w:val="006699"/>
                <w:sz w:val="18"/>
              </w:rPr>
            </w:pPr>
          </w:p>
          <w:p w:rsidRPr="00047FA3" w:rsidR="00221A2A" w:rsidP="00721EAB" w:rsidRDefault="00221A2A" w14:paraId="7D816C25" w14:textId="77777777">
            <w:pPr>
              <w:pStyle w:val="Heading2-table"/>
              <w:snapToGrid w:val="0"/>
              <w:rPr>
                <w:rFonts w:ascii="Franklin Gothic Book" w:hAnsi="Franklin Gothic Book" w:cs="Verdana"/>
                <w:i/>
                <w:color w:val="006699"/>
                <w:sz w:val="18"/>
              </w:rPr>
            </w:pPr>
          </w:p>
        </w:tc>
      </w:tr>
      <w:tr w:rsidRPr="00DA296A" w:rsidR="00721EAB" w:rsidTr="00626FE3" w14:paraId="7683A12C" w14:textId="77777777">
        <w:tblPrEx>
          <w:tblCellMar>
            <w:top w:w="0" w:type="dxa"/>
            <w:left w:w="108" w:type="dxa"/>
            <w:bottom w:w="0" w:type="dxa"/>
            <w:right w:w="108" w:type="dxa"/>
          </w:tblCellMar>
        </w:tblPrEx>
        <w:trPr>
          <w:gridAfter w:val="1"/>
          <w:wAfter w:w="20" w:type="dxa"/>
          <w:trHeight w:val="851" w:hRule="exact"/>
        </w:trPr>
        <w:tc>
          <w:tcPr>
            <w:tcW w:w="9659" w:type="dxa"/>
            <w:gridSpan w:val="3"/>
            <w:tcBorders>
              <w:left w:val="single" w:color="000000" w:sz="4" w:space="0"/>
              <w:bottom w:val="single" w:color="000000" w:sz="4" w:space="0"/>
              <w:right w:val="single" w:color="000000" w:sz="4" w:space="0"/>
            </w:tcBorders>
            <w:shd w:val="clear" w:color="auto" w:fill="auto"/>
            <w:vAlign w:val="center"/>
          </w:tcPr>
          <w:p w:rsidRPr="00047FA3" w:rsidR="00721EAB" w:rsidP="00721EAB" w:rsidRDefault="00721EAB" w14:paraId="5E36C72B" w14:textId="77777777">
            <w:pPr>
              <w:pStyle w:val="Heading2-table"/>
              <w:rPr>
                <w:rFonts w:ascii="Franklin Gothic Book" w:hAnsi="Franklin Gothic Book"/>
                <w:i/>
                <w:color w:val="auto"/>
                <w:sz w:val="24"/>
                <w:szCs w:val="24"/>
              </w:rPr>
            </w:pPr>
            <w:r w:rsidRPr="00047FA3">
              <w:rPr>
                <w:rFonts w:ascii="Franklin Gothic Book" w:hAnsi="Franklin Gothic Book"/>
                <w:i/>
                <w:color w:val="auto"/>
                <w:sz w:val="24"/>
                <w:szCs w:val="24"/>
              </w:rPr>
              <w:lastRenderedPageBreak/>
              <w:t>5. Roles and responsibilities</w:t>
            </w:r>
          </w:p>
        </w:tc>
      </w:tr>
      <w:tr w:rsidRPr="00DA296A" w:rsidR="00721EAB" w:rsidTr="00221A2A" w14:paraId="75E1F3A2" w14:textId="77777777">
        <w:trPr>
          <w:gridAfter w:val="1"/>
          <w:wAfter w:w="20" w:type="dxa"/>
          <w:trHeight w:val="863"/>
        </w:trPr>
        <w:tc>
          <w:tcPr>
            <w:tcW w:w="3601" w:type="dxa"/>
            <w:tcBorders>
              <w:top w:val="single" w:color="000000" w:sz="4" w:space="0"/>
              <w:left w:val="single" w:color="000000" w:sz="4" w:space="0"/>
              <w:bottom w:val="single" w:color="008080" w:sz="8" w:space="0"/>
            </w:tcBorders>
            <w:shd w:val="clear" w:color="auto" w:fill="auto"/>
            <w:vAlign w:val="center"/>
          </w:tcPr>
          <w:p w:rsidRPr="00047FA3" w:rsidR="00721EAB" w:rsidP="00721EAB" w:rsidRDefault="00721EAB" w14:paraId="32CB0C0C" w14:textId="77777777">
            <w:pPr>
              <w:pStyle w:val="Heading3-table"/>
              <w:ind w:left="44"/>
              <w:rPr>
                <w:rFonts w:ascii="Franklin Gothic Book" w:hAnsi="Franklin Gothic Book"/>
                <w:i/>
              </w:rPr>
            </w:pPr>
            <w:r w:rsidRPr="00047FA3">
              <w:rPr>
                <w:rFonts w:ascii="Franklin Gothic Book" w:hAnsi="Franklin Gothic Book"/>
                <w:i/>
              </w:rPr>
              <w:t xml:space="preserve">What is the role of the Trial Steering Committee </w:t>
            </w:r>
          </w:p>
        </w:tc>
        <w:tc>
          <w:tcPr>
            <w:tcW w:w="6058" w:type="dxa"/>
            <w:gridSpan w:val="2"/>
            <w:tcBorders>
              <w:top w:val="single" w:color="000000" w:sz="4" w:space="0"/>
              <w:left w:val="single" w:color="000000" w:sz="4" w:space="0"/>
              <w:bottom w:val="single" w:color="008080" w:sz="8" w:space="0"/>
              <w:right w:val="single" w:color="000000" w:sz="4" w:space="0"/>
            </w:tcBorders>
            <w:shd w:val="clear" w:color="auto" w:fill="auto"/>
          </w:tcPr>
          <w:p w:rsidRPr="007C1462" w:rsidR="00721EAB" w:rsidP="00721EAB" w:rsidRDefault="00721EAB" w14:paraId="3299F3F7" w14:textId="77777777">
            <w:pPr>
              <w:autoSpaceDE w:val="0"/>
              <w:rPr>
                <w:rFonts w:ascii="Franklin Gothic Book" w:hAnsi="Franklin Gothic Book" w:eastAsia="Calibri" w:cs="Arial"/>
                <w:iCs/>
              </w:rPr>
            </w:pPr>
            <w:r w:rsidRPr="007C1462">
              <w:rPr>
                <w:rFonts w:ascii="Franklin Gothic Book" w:hAnsi="Franklin Gothic Book" w:cs="Arial"/>
                <w:iCs/>
              </w:rPr>
              <w:t xml:space="preserve">The role of the TSC is to provide independent </w:t>
            </w:r>
            <w:r w:rsidRPr="007C1462">
              <w:rPr>
                <w:rFonts w:ascii="Franklin Gothic Book" w:hAnsi="Franklin Gothic Book" w:eastAsia="Calibri" w:cs="Arial"/>
                <w:iCs/>
              </w:rPr>
              <w:t xml:space="preserve">oversight of the conduct of the trial on behalf of the Sponsor and to ensure that the trial is conducted appropriately. </w:t>
            </w:r>
          </w:p>
          <w:p w:rsidRPr="007C1462" w:rsidR="00721EAB" w:rsidP="00721EAB" w:rsidRDefault="00721EAB" w14:paraId="573108C5" w14:textId="77777777">
            <w:pPr>
              <w:autoSpaceDE w:val="0"/>
              <w:rPr>
                <w:rFonts w:ascii="Franklin Gothic Book" w:hAnsi="Franklin Gothic Book" w:cs="Arial"/>
                <w:iCs/>
              </w:rPr>
            </w:pPr>
          </w:p>
          <w:p w:rsidRPr="007C1462" w:rsidR="00721EAB" w:rsidP="00721EAB" w:rsidRDefault="00721EAB" w14:paraId="0F2A56B2" w14:textId="77777777">
            <w:pPr>
              <w:numPr>
                <w:ilvl w:val="0"/>
                <w:numId w:val="4"/>
              </w:numPr>
              <w:autoSpaceDE w:val="0"/>
              <w:rPr>
                <w:rFonts w:ascii="Franklin Gothic Book" w:hAnsi="Franklin Gothic Book" w:eastAsia="Calibri" w:cs="Arial"/>
                <w:b/>
                <w:bCs/>
                <w:iCs/>
              </w:rPr>
            </w:pPr>
            <w:r w:rsidRPr="007C1462">
              <w:rPr>
                <w:rFonts w:ascii="Franklin Gothic Book" w:hAnsi="Franklin Gothic Book" w:cs="Arial"/>
                <w:b/>
                <w:bCs/>
                <w:iCs/>
              </w:rPr>
              <w:t>Progress of the trial</w:t>
            </w:r>
          </w:p>
          <w:p w:rsidRPr="007C1462" w:rsidR="00721EAB" w:rsidP="00721EAB" w:rsidRDefault="00721EAB" w14:paraId="664C9812" w14:textId="77777777">
            <w:pPr>
              <w:autoSpaceDE w:val="0"/>
              <w:rPr>
                <w:rFonts w:ascii="Franklin Gothic Book" w:hAnsi="Franklin Gothic Book" w:eastAsia="Calibri" w:cs="Arial"/>
                <w:iCs/>
              </w:rPr>
            </w:pPr>
            <w:r w:rsidRPr="007C1462">
              <w:rPr>
                <w:rFonts w:ascii="Franklin Gothic Book" w:hAnsi="Franklin Gothic Book" w:eastAsia="Calibri" w:cs="Arial"/>
                <w:iCs/>
              </w:rPr>
              <w:t>Monitor the progress of the trial to maximise the chances of completing it within the timescale agreed. Recruitment targets will be monitored at each meeting. The TSC may make recommendations on how to improve recruitment.</w:t>
            </w:r>
          </w:p>
          <w:p w:rsidRPr="007C1462" w:rsidR="00721EAB" w:rsidP="00721EAB" w:rsidRDefault="00721EAB" w14:paraId="2372C73A" w14:textId="77777777">
            <w:pPr>
              <w:numPr>
                <w:ilvl w:val="0"/>
                <w:numId w:val="4"/>
              </w:numPr>
              <w:autoSpaceDE w:val="0"/>
              <w:rPr>
                <w:rFonts w:ascii="Franklin Gothic Book" w:hAnsi="Franklin Gothic Book" w:eastAsia="Calibri" w:cs="Arial"/>
                <w:b/>
                <w:bCs/>
                <w:iCs/>
              </w:rPr>
            </w:pPr>
            <w:r w:rsidRPr="007C1462">
              <w:rPr>
                <w:rFonts w:ascii="Franklin Gothic Book" w:hAnsi="Franklin Gothic Book" w:eastAsia="Calibri" w:cs="Arial"/>
                <w:b/>
                <w:bCs/>
                <w:iCs/>
              </w:rPr>
              <w:t>Amendments to the protocol</w:t>
            </w:r>
          </w:p>
          <w:p w:rsidRPr="007C1462" w:rsidR="00721EAB" w:rsidP="00721EAB" w:rsidRDefault="00721EAB" w14:paraId="0551CA00" w14:textId="77777777">
            <w:pPr>
              <w:autoSpaceDE w:val="0"/>
              <w:rPr>
                <w:rFonts w:ascii="Franklin Gothic Book" w:hAnsi="Franklin Gothic Book" w:eastAsia="Calibri" w:cs="Arial"/>
                <w:iCs/>
              </w:rPr>
            </w:pPr>
            <w:r w:rsidRPr="007C1462">
              <w:rPr>
                <w:rFonts w:ascii="Franklin Gothic Book" w:hAnsi="Franklin Gothic Book" w:eastAsia="Calibri" w:cs="Arial"/>
                <w:iCs/>
              </w:rPr>
              <w:t>The TSC may recommend amendments to the trial protocol if they identify an area of concern. They may be asked to review and comment on other amendments.</w:t>
            </w:r>
          </w:p>
          <w:p w:rsidRPr="007C1462" w:rsidR="00721EAB" w:rsidP="00721EAB" w:rsidRDefault="00721EAB" w14:paraId="2DBF11E1" w14:textId="77777777">
            <w:pPr>
              <w:numPr>
                <w:ilvl w:val="0"/>
                <w:numId w:val="4"/>
              </w:numPr>
              <w:autoSpaceDE w:val="0"/>
              <w:rPr>
                <w:rFonts w:ascii="Franklin Gothic Book" w:hAnsi="Franklin Gothic Book" w:eastAsia="Calibri" w:cs="Arial"/>
                <w:b/>
                <w:bCs/>
                <w:iCs/>
              </w:rPr>
            </w:pPr>
            <w:r w:rsidRPr="007C1462">
              <w:rPr>
                <w:rFonts w:ascii="Franklin Gothic Book" w:hAnsi="Franklin Gothic Book" w:eastAsia="Calibri" w:cs="Arial"/>
                <w:b/>
                <w:bCs/>
                <w:iCs/>
              </w:rPr>
              <w:t>Adherence to the protocol</w:t>
            </w:r>
          </w:p>
          <w:p w:rsidRPr="007C1462" w:rsidR="00721EAB" w:rsidP="00721EAB" w:rsidRDefault="00721EAB" w14:paraId="161DC134" w14:textId="77777777">
            <w:pPr>
              <w:autoSpaceDE w:val="0"/>
              <w:rPr>
                <w:rFonts w:ascii="Franklin Gothic Book" w:hAnsi="Franklin Gothic Book" w:eastAsia="Calibri" w:cs="Arial"/>
                <w:iCs/>
              </w:rPr>
            </w:pPr>
            <w:r w:rsidRPr="007C1462">
              <w:rPr>
                <w:rFonts w:ascii="Franklin Gothic Book" w:hAnsi="Franklin Gothic Book" w:eastAsia="Calibri" w:cs="Arial"/>
                <w:iCs/>
              </w:rPr>
              <w:t xml:space="preserve">The TSC should review adherence to the trial protocol (for example return of case report forms, deviations and serious breaches) and highlight any areas for concern. </w:t>
            </w:r>
          </w:p>
          <w:p w:rsidRPr="007C1462" w:rsidR="00721EAB" w:rsidP="00721EAB" w:rsidRDefault="00721EAB" w14:paraId="0E89A0EA" w14:textId="77777777">
            <w:pPr>
              <w:numPr>
                <w:ilvl w:val="0"/>
                <w:numId w:val="4"/>
              </w:numPr>
              <w:autoSpaceDE w:val="0"/>
              <w:rPr>
                <w:rFonts w:ascii="Franklin Gothic Book" w:hAnsi="Franklin Gothic Book" w:eastAsia="Calibri" w:cs="Arial"/>
                <w:b/>
                <w:bCs/>
                <w:iCs/>
              </w:rPr>
            </w:pPr>
            <w:r w:rsidRPr="007C1462">
              <w:rPr>
                <w:rFonts w:ascii="Franklin Gothic Book" w:hAnsi="Franklin Gothic Book" w:eastAsia="Calibri" w:cs="Arial"/>
                <w:b/>
                <w:bCs/>
                <w:iCs/>
              </w:rPr>
              <w:t>Patient safety</w:t>
            </w:r>
          </w:p>
          <w:p w:rsidRPr="007C1462" w:rsidR="00721EAB" w:rsidP="00721EAB" w:rsidRDefault="00721EAB" w14:paraId="50EEED40" w14:textId="77777777">
            <w:pPr>
              <w:autoSpaceDE w:val="0"/>
              <w:rPr>
                <w:rFonts w:ascii="Franklin Gothic Book" w:hAnsi="Franklin Gothic Book" w:eastAsia="Calibri" w:cs="Arial"/>
                <w:b/>
                <w:iCs/>
              </w:rPr>
            </w:pPr>
            <w:r w:rsidRPr="007C1462">
              <w:rPr>
                <w:rFonts w:ascii="Franklin Gothic Book" w:hAnsi="Franklin Gothic Book" w:eastAsia="Calibri" w:cs="Arial"/>
                <w:iCs/>
              </w:rPr>
              <w:t>In all the deliberations of the TSC the rights, safety and well-being of the trial participants are the most important considerations and should prevail over the interests of science and society. The TSC will discharge its safety role to the Data Monitoring committee who will review the safety data being generated during the course of the trial.  If the TSC feel that patients are being put at risk they should immediately notify the Sponsor and the DMC. The notification should be accompanied by a recommended appropriate course of action to ensure patient safety. The TSC will assume primacy over the DMC or Chief Investigator.</w:t>
            </w:r>
          </w:p>
          <w:p w:rsidRPr="007C1462" w:rsidR="00721EAB" w:rsidP="00721EAB" w:rsidRDefault="00721EAB" w14:paraId="79108B96" w14:textId="77777777">
            <w:pPr>
              <w:numPr>
                <w:ilvl w:val="0"/>
                <w:numId w:val="4"/>
              </w:numPr>
              <w:autoSpaceDE w:val="0"/>
              <w:rPr>
                <w:rFonts w:ascii="Franklin Gothic Book" w:hAnsi="Franklin Gothic Book" w:eastAsia="Calibri" w:cs="Arial"/>
                <w:iCs/>
              </w:rPr>
            </w:pPr>
            <w:r w:rsidRPr="007C1462">
              <w:rPr>
                <w:rFonts w:ascii="Franklin Gothic Book" w:hAnsi="Franklin Gothic Book" w:eastAsia="Calibri" w:cs="Arial"/>
                <w:b/>
                <w:iCs/>
              </w:rPr>
              <w:t>Consideration of new information</w:t>
            </w:r>
          </w:p>
          <w:p w:rsidRPr="007C1462" w:rsidR="00721EAB" w:rsidP="00721EAB" w:rsidRDefault="00721EAB" w14:paraId="0AC7E372" w14:textId="2D958C47">
            <w:pPr>
              <w:autoSpaceDE w:val="0"/>
              <w:rPr>
                <w:rFonts w:ascii="Franklin Gothic Book" w:hAnsi="Franklin Gothic Book"/>
                <w:b/>
                <w:iCs/>
              </w:rPr>
            </w:pPr>
            <w:r w:rsidRPr="007C1462">
              <w:rPr>
                <w:rFonts w:ascii="Franklin Gothic Book" w:hAnsi="Franklin Gothic Book" w:eastAsia="Calibri" w:cs="Arial"/>
                <w:iCs/>
              </w:rPr>
              <w:t xml:space="preserve">The TSC should consider new information relevant to the trial including the findings of other </w:t>
            </w:r>
            <w:r w:rsidRPr="007C1462" w:rsidR="00580E1A">
              <w:rPr>
                <w:rFonts w:ascii="Franklin Gothic Book" w:hAnsi="Franklin Gothic Book" w:eastAsia="Calibri" w:cs="Arial"/>
                <w:iCs/>
              </w:rPr>
              <w:t>studies and</w:t>
            </w:r>
            <w:r w:rsidRPr="007C1462">
              <w:rPr>
                <w:rFonts w:ascii="Franklin Gothic Book" w:hAnsi="Franklin Gothic Book" w:eastAsia="Calibri" w:cs="Arial"/>
                <w:iCs/>
              </w:rPr>
              <w:t xml:space="preserve"> competing trials. </w:t>
            </w:r>
          </w:p>
          <w:p w:rsidRPr="007C1462" w:rsidR="00721EAB" w:rsidP="00721EAB" w:rsidRDefault="00721EAB" w14:paraId="316D39E6" w14:textId="77777777">
            <w:pPr>
              <w:numPr>
                <w:ilvl w:val="0"/>
                <w:numId w:val="4"/>
              </w:numPr>
              <w:autoSpaceDE w:val="0"/>
              <w:rPr>
                <w:rFonts w:ascii="Franklin Gothic Book" w:hAnsi="Franklin Gothic Book" w:eastAsia="Calibri" w:cs="Arial"/>
                <w:iCs/>
              </w:rPr>
            </w:pPr>
            <w:r w:rsidRPr="007C1462">
              <w:rPr>
                <w:rFonts w:ascii="Franklin Gothic Book" w:hAnsi="Franklin Gothic Book"/>
                <w:b/>
                <w:iCs/>
              </w:rPr>
              <w:t>Recommendations</w:t>
            </w:r>
            <w:r w:rsidRPr="007C1462">
              <w:rPr>
                <w:rFonts w:ascii="Franklin Gothic Book" w:hAnsi="Franklin Gothic Book"/>
                <w:iCs/>
              </w:rPr>
              <w:t xml:space="preserve"> </w:t>
            </w:r>
          </w:p>
          <w:p w:rsidRPr="00047FA3" w:rsidR="00721EAB" w:rsidP="00721EAB" w:rsidRDefault="00721EAB" w14:paraId="4652E9D9" w14:textId="77777777">
            <w:pPr>
              <w:spacing w:before="60" w:after="60"/>
              <w:rPr>
                <w:rFonts w:ascii="Franklin Gothic Book" w:hAnsi="Franklin Gothic Book"/>
                <w:i/>
              </w:rPr>
            </w:pPr>
            <w:r w:rsidRPr="007C1462">
              <w:rPr>
                <w:rFonts w:ascii="Franklin Gothic Book" w:hAnsi="Franklin Gothic Book" w:eastAsia="Calibri" w:cs="Arial"/>
                <w:iCs/>
              </w:rPr>
              <w:t>To consider recommendations of the Data Monitoring Committee &amp;/or Ethics Committee. On receipt of any relevant information, the TSC should recommend appropriate action, such as changes to the trial protocol, additional patient information or prematurely terminating or extending the trial. It is the responsibility of the CI and the Chairman and other independent members of the TSC to bring to the attention of the TSC any results from other studies that may have a direct bearing on the future conduct of the trial.</w:t>
            </w:r>
          </w:p>
        </w:tc>
      </w:tr>
      <w:tr w:rsidRPr="00DA296A" w:rsidR="00721EAB" w:rsidTr="00626FE3" w14:paraId="2B76E652" w14:textId="77777777">
        <w:tblPrEx>
          <w:tblCellMar>
            <w:top w:w="0" w:type="dxa"/>
            <w:left w:w="108" w:type="dxa"/>
            <w:bottom w:w="0" w:type="dxa"/>
            <w:right w:w="108" w:type="dxa"/>
          </w:tblCellMar>
        </w:tblPrEx>
        <w:trPr>
          <w:gridAfter w:val="2"/>
          <w:wAfter w:w="40" w:type="dxa"/>
          <w:trHeight w:val="90" w:hRule="exact"/>
        </w:trPr>
        <w:tc>
          <w:tcPr>
            <w:tcW w:w="9639" w:type="dxa"/>
            <w:gridSpan w:val="2"/>
            <w:tcBorders>
              <w:top w:val="single" w:color="008080" w:sz="8" w:space="0"/>
            </w:tcBorders>
            <w:shd w:val="clear" w:color="auto" w:fill="auto"/>
            <w:vAlign w:val="center"/>
          </w:tcPr>
          <w:p w:rsidRPr="00047FA3" w:rsidR="00721EAB" w:rsidP="00721EAB" w:rsidRDefault="00721EAB" w14:paraId="784C8AD4" w14:textId="77777777">
            <w:pPr>
              <w:pStyle w:val="Heading2-table"/>
              <w:snapToGrid w:val="0"/>
              <w:rPr>
                <w:rFonts w:ascii="Franklin Gothic Book" w:hAnsi="Franklin Gothic Book" w:cs="Verdana"/>
                <w:i/>
                <w:color w:val="006699"/>
                <w:sz w:val="18"/>
              </w:rPr>
            </w:pPr>
          </w:p>
        </w:tc>
      </w:tr>
    </w:tbl>
    <w:tbl>
      <w:tblPr>
        <w:tblpPr w:leftFromText="180" w:rightFromText="180" w:vertAnchor="text" w:horzAnchor="margin" w:tblpY="146"/>
        <w:tblW w:w="9710" w:type="dxa"/>
        <w:tblLayout w:type="fixed"/>
        <w:tblLook w:val="0000" w:firstRow="0" w:lastRow="0" w:firstColumn="0" w:lastColumn="0" w:noHBand="0" w:noVBand="0"/>
      </w:tblPr>
      <w:tblGrid>
        <w:gridCol w:w="3673"/>
        <w:gridCol w:w="6037"/>
      </w:tblGrid>
      <w:tr w:rsidRPr="00DA296A" w:rsidR="00871436" w:rsidTr="00221A2A" w14:paraId="6E22D856" w14:textId="77777777">
        <w:trPr>
          <w:trHeight w:val="1404"/>
        </w:trPr>
        <w:tc>
          <w:tcPr>
            <w:tcW w:w="3673" w:type="dxa"/>
            <w:tcBorders>
              <w:top w:val="single" w:color="000000" w:sz="4" w:space="0"/>
              <w:left w:val="single" w:color="000000" w:sz="4" w:space="0"/>
              <w:bottom w:val="single" w:color="000000" w:sz="4" w:space="0"/>
            </w:tcBorders>
            <w:shd w:val="clear" w:color="auto" w:fill="auto"/>
            <w:vAlign w:val="center"/>
          </w:tcPr>
          <w:p w:rsidRPr="007C1462" w:rsidR="00871436" w:rsidP="00F7223F" w:rsidRDefault="00871436" w14:paraId="0B6EA2A5" w14:textId="4F47A1E0">
            <w:pPr>
              <w:pStyle w:val="Heading3-table"/>
              <w:rPr>
                <w:rStyle w:val="InstructionsChar1"/>
                <w:rFonts w:ascii="Franklin Gothic Book" w:hAnsi="Franklin Gothic Book"/>
                <w:i w:val="0"/>
                <w:iCs w:val="0"/>
                <w:sz w:val="24"/>
                <w:szCs w:val="24"/>
              </w:rPr>
            </w:pPr>
            <w:r w:rsidRPr="007C1462">
              <w:rPr>
                <w:rFonts w:ascii="Franklin Gothic Book" w:hAnsi="Franklin Gothic Book"/>
                <w:i/>
                <w:iCs/>
                <w:szCs w:val="24"/>
              </w:rPr>
              <w:lastRenderedPageBreak/>
              <w:t xml:space="preserve">Members of the </w:t>
            </w:r>
            <w:r w:rsidRPr="007C1462" w:rsidR="00A47C55">
              <w:rPr>
                <w:rFonts w:ascii="Franklin Gothic Book" w:hAnsi="Franklin Gothic Book"/>
                <w:i/>
                <w:iCs/>
                <w:szCs w:val="24"/>
                <w:highlight w:val="yellow"/>
              </w:rPr>
              <w:t>&lt;Insert trial name&gt;</w:t>
            </w:r>
            <w:r w:rsidRPr="007C1462" w:rsidR="00A47C55">
              <w:rPr>
                <w:rFonts w:ascii="Franklin Gothic Book" w:hAnsi="Franklin Gothic Book"/>
                <w:i/>
                <w:iCs/>
                <w:szCs w:val="24"/>
              </w:rPr>
              <w:t xml:space="preserve"> </w:t>
            </w:r>
            <w:r w:rsidRPr="007C1462">
              <w:rPr>
                <w:rFonts w:ascii="Franklin Gothic Book" w:hAnsi="Franklin Gothic Book"/>
                <w:i/>
                <w:iCs/>
                <w:szCs w:val="24"/>
              </w:rPr>
              <w:t xml:space="preserve">TSC </w:t>
            </w:r>
          </w:p>
        </w:tc>
        <w:tc>
          <w:tcPr>
            <w:tcW w:w="603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047FA3" w:rsidR="00871436" w:rsidP="00871436" w:rsidRDefault="00871436" w14:paraId="2E625907" w14:textId="77777777">
            <w:pPr>
              <w:spacing w:before="60" w:after="60"/>
              <w:jc w:val="both"/>
              <w:rPr>
                <w:rFonts w:ascii="Franklin Gothic Book" w:hAnsi="Franklin Gothic Book" w:cs="Times New Roman" w:eastAsiaTheme="minorHAnsi"/>
                <w:b/>
                <w:kern w:val="0"/>
                <w:lang w:eastAsia="en-US" w:bidi="ar-SA"/>
              </w:rPr>
            </w:pPr>
            <w:r w:rsidRPr="00047FA3">
              <w:rPr>
                <w:rFonts w:ascii="Franklin Gothic Book" w:hAnsi="Franklin Gothic Book" w:cs="Times New Roman" w:eastAsiaTheme="minorHAnsi"/>
                <w:b/>
                <w:kern w:val="0"/>
                <w:lang w:eastAsia="en-US" w:bidi="ar-SA"/>
              </w:rPr>
              <w:t>Trial Steering Committee</w:t>
            </w:r>
          </w:p>
          <w:p w:rsidRPr="00047FA3" w:rsidR="00871436" w:rsidP="00221A2A" w:rsidRDefault="00A47C55" w14:paraId="6A30D330" w14:textId="5D2A4FD9">
            <w:pPr>
              <w:spacing w:before="60" w:after="60"/>
              <w:jc w:val="both"/>
              <w:rPr>
                <w:rFonts w:ascii="Franklin Gothic Book" w:hAnsi="Franklin Gothic Book"/>
              </w:rPr>
            </w:pPr>
            <w:r w:rsidRPr="00047FA3">
              <w:rPr>
                <w:rFonts w:ascii="Franklin Gothic Book" w:hAnsi="Franklin Gothic Book" w:cs="Times New Roman" w:eastAsiaTheme="minorHAnsi"/>
                <w:kern w:val="0"/>
                <w:lang w:eastAsia="en-US" w:bidi="ar-SA"/>
              </w:rPr>
              <w:t>&lt;Insert member names&gt;</w:t>
            </w:r>
          </w:p>
        </w:tc>
      </w:tr>
      <w:tr w:rsidRPr="00DA296A" w:rsidR="00871436" w:rsidTr="00871436" w14:paraId="681C15BB" w14:textId="77777777">
        <w:trPr>
          <w:trHeight w:val="2603"/>
        </w:trPr>
        <w:tc>
          <w:tcPr>
            <w:tcW w:w="3673" w:type="dxa"/>
            <w:tcBorders>
              <w:top w:val="single" w:color="000000" w:sz="4" w:space="0"/>
              <w:left w:val="single" w:color="000000" w:sz="4" w:space="0"/>
              <w:bottom w:val="single" w:color="000000" w:sz="4" w:space="0"/>
            </w:tcBorders>
            <w:shd w:val="clear" w:color="auto" w:fill="auto"/>
            <w:vAlign w:val="center"/>
          </w:tcPr>
          <w:p w:rsidRPr="007C1462" w:rsidR="00871436" w:rsidP="0078124F" w:rsidRDefault="00871436" w14:paraId="49D25DC4" w14:textId="77777777">
            <w:pPr>
              <w:pStyle w:val="Heading3-table"/>
              <w:rPr>
                <w:rFonts w:ascii="Franklin Gothic Book" w:hAnsi="Franklin Gothic Book"/>
                <w:i/>
                <w:iCs/>
              </w:rPr>
            </w:pPr>
            <w:r w:rsidRPr="007C1462">
              <w:rPr>
                <w:rFonts w:ascii="Franklin Gothic Book" w:hAnsi="Franklin Gothic Book"/>
                <w:i/>
                <w:iCs/>
              </w:rPr>
              <w:t>When the TS</w:t>
            </w:r>
            <w:r w:rsidRPr="007C1462" w:rsidR="00413B43">
              <w:rPr>
                <w:rFonts w:ascii="Franklin Gothic Book" w:hAnsi="Franklin Gothic Book"/>
                <w:i/>
                <w:iCs/>
              </w:rPr>
              <w:t xml:space="preserve">C is quorate for decision </w:t>
            </w:r>
            <w:r w:rsidRPr="007C1462">
              <w:rPr>
                <w:rFonts w:ascii="Franklin Gothic Book" w:hAnsi="Franklin Gothic Book"/>
                <w:i/>
                <w:iCs/>
              </w:rPr>
              <w:t>making</w:t>
            </w:r>
          </w:p>
        </w:tc>
        <w:tc>
          <w:tcPr>
            <w:tcW w:w="603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047FA3" w:rsidR="00871436" w:rsidP="00024B30" w:rsidRDefault="00871436" w14:paraId="2664123B" w14:textId="3AB72974">
            <w:pPr>
              <w:spacing w:after="60"/>
              <w:rPr>
                <w:rFonts w:ascii="Franklin Gothic Book" w:hAnsi="Franklin Gothic Book"/>
              </w:rPr>
            </w:pPr>
            <w:r w:rsidRPr="00047FA3">
              <w:rPr>
                <w:rFonts w:ascii="Franklin Gothic Book" w:hAnsi="Franklin Gothic Book"/>
              </w:rPr>
              <w:t xml:space="preserve">Every effort should be made for all members to attend.  The secretariat will try to ensure that a date is chosen to enable this. It is expected that the majority of meetings will be via   teleconference.  If, at short notice, any member cannot attend then the TSC may still meet if at least the chairman and </w:t>
            </w:r>
            <w:r w:rsidRPr="00047FA3" w:rsidR="00024B30">
              <w:rPr>
                <w:rFonts w:ascii="Franklin Gothic Book" w:hAnsi="Franklin Gothic Book"/>
                <w:highlight w:val="yellow"/>
              </w:rPr>
              <w:t>&lt;insert figure&gt;</w:t>
            </w:r>
            <w:r w:rsidRPr="00047FA3">
              <w:rPr>
                <w:rFonts w:ascii="Franklin Gothic Book" w:hAnsi="Franklin Gothic Book"/>
              </w:rPr>
              <w:t xml:space="preserve"> other member</w:t>
            </w:r>
            <w:r w:rsidRPr="00047FA3" w:rsidR="00024B30">
              <w:rPr>
                <w:rFonts w:ascii="Franklin Gothic Book" w:hAnsi="Franklin Gothic Book"/>
              </w:rPr>
              <w:t>(s)</w:t>
            </w:r>
            <w:r w:rsidRPr="00047FA3">
              <w:rPr>
                <w:rFonts w:ascii="Franklin Gothic Book" w:hAnsi="Franklin Gothic Book"/>
              </w:rPr>
              <w:t xml:space="preserve"> is present.   If the TSC is considering recommending major action after such a meeting the TSC Chair should talk with the absent member(s) as soon after the meeting as possible to check they agree.  If they do not, a further meeting should be arranged with the full TSC.</w:t>
            </w:r>
          </w:p>
        </w:tc>
      </w:tr>
    </w:tbl>
    <w:p w:rsidRPr="00047FA3" w:rsidR="00C70CC1" w:rsidP="00C70CC1" w:rsidRDefault="00C70CC1" w14:paraId="187A9EE6" w14:textId="77777777">
      <w:pPr>
        <w:pStyle w:val="Heading2"/>
        <w:spacing w:after="0"/>
        <w:rPr>
          <w:rFonts w:ascii="Franklin Gothic Book" w:hAnsi="Franklin Gothic Book"/>
        </w:rPr>
        <w:sectPr w:rsidRPr="00047FA3" w:rsidR="00C70CC1" w:rsidSect="00047FA3">
          <w:headerReference w:type="default" r:id="rId10"/>
          <w:footerReference w:type="even" r:id="rId11"/>
          <w:footerReference w:type="default" r:id="rId12"/>
          <w:headerReference w:type="first" r:id="rId13"/>
          <w:footerReference w:type="first" r:id="rId14"/>
          <w:pgSz w:w="11906" w:h="16838"/>
          <w:pgMar w:top="1985" w:right="1134" w:bottom="623" w:left="1134" w:header="567" w:footer="567" w:gutter="0"/>
          <w:cols w:space="720"/>
          <w:docGrid w:linePitch="600" w:charSpace="32768"/>
        </w:sectPr>
      </w:pPr>
    </w:p>
    <w:p w:rsidRPr="00047FA3" w:rsidR="00F11A9A" w:rsidP="00C70CC1" w:rsidRDefault="00F11A9A" w14:paraId="09DC190F" w14:textId="77777777">
      <w:pPr>
        <w:pStyle w:val="Heading2"/>
        <w:rPr>
          <w:rFonts w:ascii="Franklin Gothic Book" w:hAnsi="Franklin Gothic Book" w:cs="Mangal"/>
          <w:b w:val="0"/>
          <w:bCs w:val="0"/>
          <w:iCs w:val="0"/>
          <w:color w:val="auto"/>
          <w:sz w:val="24"/>
          <w:szCs w:val="24"/>
        </w:rPr>
      </w:pPr>
    </w:p>
    <w:p w:rsidRPr="00047FA3" w:rsidR="00F11A9A" w:rsidP="00221A2A" w:rsidRDefault="00F11A9A" w14:paraId="5BBA1B8E" w14:textId="77777777">
      <w:pPr>
        <w:rPr>
          <w:rFonts w:ascii="Franklin Gothic Book" w:hAnsi="Franklin Gothic Book"/>
        </w:rPr>
      </w:pPr>
    </w:p>
    <w:p w:rsidRPr="00047FA3" w:rsidR="00F11A9A" w:rsidP="00221A2A" w:rsidRDefault="00F11A9A" w14:paraId="0DBFFEE4" w14:textId="77777777">
      <w:pPr>
        <w:rPr>
          <w:rFonts w:ascii="Franklin Gothic Book" w:hAnsi="Franklin Gothic Book"/>
        </w:rPr>
      </w:pPr>
    </w:p>
    <w:p w:rsidRPr="00047FA3" w:rsidR="00F11A9A" w:rsidP="00221A2A" w:rsidRDefault="00F11A9A" w14:paraId="19A21E50" w14:textId="77777777">
      <w:pPr>
        <w:rPr>
          <w:rFonts w:ascii="Franklin Gothic Book" w:hAnsi="Franklin Gothic Book"/>
        </w:rPr>
      </w:pPr>
    </w:p>
    <w:p w:rsidRPr="00047FA3" w:rsidR="00F11A9A" w:rsidP="00221A2A" w:rsidRDefault="00F11A9A" w14:paraId="7B71A05A" w14:textId="77777777">
      <w:pPr>
        <w:rPr>
          <w:rFonts w:ascii="Franklin Gothic Book" w:hAnsi="Franklin Gothic Book"/>
        </w:rPr>
      </w:pPr>
    </w:p>
    <w:p w:rsidRPr="00047FA3" w:rsidR="00F11A9A" w:rsidP="00221A2A" w:rsidRDefault="00F11A9A" w14:paraId="51218CDD" w14:textId="77777777">
      <w:pPr>
        <w:rPr>
          <w:rFonts w:ascii="Franklin Gothic Book" w:hAnsi="Franklin Gothic Book"/>
        </w:rPr>
      </w:pPr>
    </w:p>
    <w:p w:rsidRPr="00047FA3" w:rsidR="00F11A9A" w:rsidP="00221A2A" w:rsidRDefault="00F11A9A" w14:paraId="0F25D0FB" w14:textId="77777777">
      <w:pPr>
        <w:rPr>
          <w:rFonts w:ascii="Franklin Gothic Book" w:hAnsi="Franklin Gothic Book"/>
        </w:rPr>
      </w:pPr>
    </w:p>
    <w:p w:rsidRPr="00047FA3" w:rsidR="00F11A9A" w:rsidP="00221A2A" w:rsidRDefault="00F11A9A" w14:paraId="38CEE6BB" w14:textId="77777777">
      <w:pPr>
        <w:rPr>
          <w:rFonts w:ascii="Franklin Gothic Book" w:hAnsi="Franklin Gothic Book"/>
        </w:rPr>
      </w:pPr>
    </w:p>
    <w:p w:rsidRPr="00047FA3" w:rsidR="00F11A9A" w:rsidP="00221A2A" w:rsidRDefault="00F11A9A" w14:paraId="74765A97" w14:textId="77777777">
      <w:pPr>
        <w:rPr>
          <w:rFonts w:ascii="Franklin Gothic Book" w:hAnsi="Franklin Gothic Book"/>
        </w:rPr>
      </w:pPr>
    </w:p>
    <w:p w:rsidRPr="00047FA3" w:rsidR="00F11A9A" w:rsidP="00221A2A" w:rsidRDefault="00F11A9A" w14:paraId="7B7E37B5" w14:textId="77777777">
      <w:pPr>
        <w:rPr>
          <w:rFonts w:ascii="Franklin Gothic Book" w:hAnsi="Franklin Gothic Book"/>
        </w:rPr>
      </w:pPr>
    </w:p>
    <w:p w:rsidRPr="00047FA3" w:rsidR="00F11A9A" w:rsidP="00221A2A" w:rsidRDefault="00F11A9A" w14:paraId="342C077A" w14:textId="77777777">
      <w:pPr>
        <w:rPr>
          <w:rFonts w:ascii="Franklin Gothic Book" w:hAnsi="Franklin Gothic Book"/>
        </w:rPr>
      </w:pPr>
    </w:p>
    <w:p w:rsidRPr="00047FA3" w:rsidR="00F11A9A" w:rsidP="00221A2A" w:rsidRDefault="00F11A9A" w14:paraId="18279C61" w14:textId="77777777">
      <w:pPr>
        <w:rPr>
          <w:rFonts w:ascii="Franklin Gothic Book" w:hAnsi="Franklin Gothic Book"/>
        </w:rPr>
      </w:pPr>
    </w:p>
    <w:p w:rsidRPr="00047FA3" w:rsidR="00F11A9A" w:rsidP="00221A2A" w:rsidRDefault="00F11A9A" w14:paraId="42A6EC89" w14:textId="77777777">
      <w:pPr>
        <w:rPr>
          <w:rFonts w:ascii="Franklin Gothic Book" w:hAnsi="Franklin Gothic Book"/>
        </w:rPr>
      </w:pPr>
    </w:p>
    <w:p w:rsidRPr="00047FA3" w:rsidR="00F11A9A" w:rsidP="00221A2A" w:rsidRDefault="00F11A9A" w14:paraId="18CD1F8F" w14:textId="77777777">
      <w:pPr>
        <w:rPr>
          <w:rFonts w:ascii="Franklin Gothic Book" w:hAnsi="Franklin Gothic Book"/>
        </w:rPr>
      </w:pPr>
    </w:p>
    <w:p w:rsidRPr="00047FA3" w:rsidR="00F11A9A" w:rsidP="00221A2A" w:rsidRDefault="00F11A9A" w14:paraId="104077FC" w14:textId="77777777">
      <w:pPr>
        <w:rPr>
          <w:rFonts w:ascii="Franklin Gothic Book" w:hAnsi="Franklin Gothic Book"/>
        </w:rPr>
      </w:pPr>
    </w:p>
    <w:p w:rsidRPr="00047FA3" w:rsidR="00F11A9A" w:rsidP="00221A2A" w:rsidRDefault="00F11A9A" w14:paraId="1447B985" w14:textId="77777777">
      <w:pPr>
        <w:rPr>
          <w:rFonts w:ascii="Franklin Gothic Book" w:hAnsi="Franklin Gothic Book"/>
        </w:rPr>
      </w:pPr>
    </w:p>
    <w:p w:rsidRPr="00047FA3" w:rsidR="00F11A9A" w:rsidP="00221A2A" w:rsidRDefault="00F11A9A" w14:paraId="1EA4D4EC" w14:textId="77777777">
      <w:pPr>
        <w:rPr>
          <w:rFonts w:ascii="Franklin Gothic Book" w:hAnsi="Franklin Gothic Book"/>
        </w:rPr>
      </w:pPr>
    </w:p>
    <w:p w:rsidRPr="00047FA3" w:rsidR="00F11A9A" w:rsidP="00221A2A" w:rsidRDefault="00F11A9A" w14:paraId="34891EA7" w14:textId="77777777">
      <w:pPr>
        <w:rPr>
          <w:rFonts w:ascii="Franklin Gothic Book" w:hAnsi="Franklin Gothic Book"/>
        </w:rPr>
      </w:pPr>
    </w:p>
    <w:p w:rsidRPr="00047FA3" w:rsidR="00F11A9A" w:rsidP="00221A2A" w:rsidRDefault="00F11A9A" w14:paraId="0B69B9FF" w14:textId="77777777">
      <w:pPr>
        <w:rPr>
          <w:rFonts w:ascii="Franklin Gothic Book" w:hAnsi="Franklin Gothic Book"/>
        </w:rPr>
      </w:pPr>
    </w:p>
    <w:p w:rsidRPr="00047FA3" w:rsidR="00F11A9A" w:rsidP="00221A2A" w:rsidRDefault="00F11A9A" w14:paraId="7211307E" w14:textId="77777777">
      <w:pPr>
        <w:rPr>
          <w:rFonts w:ascii="Franklin Gothic Book" w:hAnsi="Franklin Gothic Book"/>
        </w:rPr>
      </w:pPr>
    </w:p>
    <w:p w:rsidRPr="00047FA3" w:rsidR="00F11A9A" w:rsidP="00221A2A" w:rsidRDefault="00F11A9A" w14:paraId="187E4F35" w14:textId="77777777">
      <w:pPr>
        <w:rPr>
          <w:rFonts w:ascii="Franklin Gothic Book" w:hAnsi="Franklin Gothic Book"/>
        </w:rPr>
      </w:pPr>
    </w:p>
    <w:p w:rsidRPr="00047FA3" w:rsidR="00F11A9A" w:rsidP="00221A2A" w:rsidRDefault="00F11A9A" w14:paraId="40B15A6D" w14:textId="77777777">
      <w:pPr>
        <w:rPr>
          <w:rFonts w:ascii="Franklin Gothic Book" w:hAnsi="Franklin Gothic Book"/>
        </w:rPr>
      </w:pPr>
    </w:p>
    <w:p w:rsidRPr="00047FA3" w:rsidR="00F11A9A" w:rsidP="00221A2A" w:rsidRDefault="00F11A9A" w14:paraId="6EE6EDF2" w14:textId="77777777">
      <w:pPr>
        <w:rPr>
          <w:rFonts w:ascii="Franklin Gothic Book" w:hAnsi="Franklin Gothic Book"/>
        </w:rPr>
      </w:pPr>
    </w:p>
    <w:p w:rsidRPr="00047FA3" w:rsidR="00F11A9A" w:rsidP="00221A2A" w:rsidRDefault="00F11A9A" w14:paraId="2C4361C3" w14:textId="77777777">
      <w:pPr>
        <w:rPr>
          <w:rFonts w:ascii="Franklin Gothic Book" w:hAnsi="Franklin Gothic Book"/>
        </w:rPr>
      </w:pPr>
    </w:p>
    <w:p w:rsidRPr="00047FA3" w:rsidR="00F11A9A" w:rsidP="00221A2A" w:rsidRDefault="00F11A9A" w14:paraId="300A51A1" w14:textId="77777777">
      <w:pPr>
        <w:rPr>
          <w:rFonts w:ascii="Franklin Gothic Book" w:hAnsi="Franklin Gothic Book"/>
        </w:rPr>
      </w:pPr>
    </w:p>
    <w:p w:rsidRPr="00047FA3" w:rsidR="00F11A9A" w:rsidP="00221A2A" w:rsidRDefault="00F11A9A" w14:paraId="16EA5486" w14:textId="77777777">
      <w:pPr>
        <w:rPr>
          <w:rFonts w:ascii="Franklin Gothic Book" w:hAnsi="Franklin Gothic Book"/>
        </w:rPr>
      </w:pPr>
    </w:p>
    <w:p w:rsidRPr="00047FA3" w:rsidR="00F11A9A" w:rsidP="00221A2A" w:rsidRDefault="00F11A9A" w14:paraId="36B953A6" w14:textId="77777777">
      <w:pPr>
        <w:rPr>
          <w:rFonts w:ascii="Franklin Gothic Book" w:hAnsi="Franklin Gothic Book"/>
        </w:rPr>
      </w:pPr>
    </w:p>
    <w:p w:rsidRPr="00047FA3" w:rsidR="00F11A9A" w:rsidP="00221A2A" w:rsidRDefault="00F11A9A" w14:paraId="7ECADF44" w14:textId="77777777">
      <w:pPr>
        <w:rPr>
          <w:rFonts w:ascii="Franklin Gothic Book" w:hAnsi="Franklin Gothic Book"/>
        </w:rPr>
      </w:pPr>
    </w:p>
    <w:p w:rsidRPr="00047FA3" w:rsidR="00F11A9A" w:rsidP="00221A2A" w:rsidRDefault="00F11A9A" w14:paraId="47E43D59" w14:textId="77777777">
      <w:pPr>
        <w:rPr>
          <w:rFonts w:ascii="Franklin Gothic Book" w:hAnsi="Franklin Gothic Book"/>
        </w:rPr>
      </w:pPr>
    </w:p>
    <w:p w:rsidRPr="00047FA3" w:rsidR="00F11A9A" w:rsidP="00221A2A" w:rsidRDefault="00F11A9A" w14:paraId="1A124CBC" w14:textId="77777777">
      <w:pPr>
        <w:rPr>
          <w:rFonts w:ascii="Franklin Gothic Book" w:hAnsi="Franklin Gothic Book"/>
        </w:rPr>
      </w:pPr>
    </w:p>
    <w:p w:rsidRPr="00047FA3" w:rsidR="00F11A9A" w:rsidP="00221A2A" w:rsidRDefault="00F11A9A" w14:paraId="4B169420" w14:textId="77777777">
      <w:pPr>
        <w:rPr>
          <w:rFonts w:ascii="Franklin Gothic Book" w:hAnsi="Franklin Gothic Book"/>
        </w:rPr>
      </w:pPr>
    </w:p>
    <w:p w:rsidRPr="00047FA3" w:rsidR="00F11A9A" w:rsidP="00221A2A" w:rsidRDefault="00F11A9A" w14:paraId="3C3D6292" w14:textId="77777777">
      <w:pPr>
        <w:rPr>
          <w:rFonts w:ascii="Franklin Gothic Book" w:hAnsi="Franklin Gothic Book"/>
        </w:rPr>
      </w:pPr>
    </w:p>
    <w:p w:rsidRPr="00047FA3" w:rsidR="00C70CC1" w:rsidP="00C70CC1" w:rsidRDefault="00C70CC1" w14:paraId="39A9133F" w14:textId="77777777">
      <w:pPr>
        <w:spacing w:after="60"/>
        <w:rPr>
          <w:rFonts w:ascii="Franklin Gothic Book" w:hAnsi="Franklin Gothic Book"/>
        </w:rPr>
      </w:pPr>
      <w:r w:rsidRPr="00047FA3">
        <w:rPr>
          <w:rFonts w:ascii="Franklin Gothic Book" w:hAnsi="Franklin Gothic Book"/>
        </w:rPr>
        <w:t>The avoidance of any perception that members of a TSC may be biased in some fashion is important for the credibility of the decisions made by the TSC and for the integrity of the trial.</w:t>
      </w:r>
    </w:p>
    <w:p w:rsidRPr="00047FA3" w:rsidR="00C70CC1" w:rsidP="00C70CC1" w:rsidRDefault="00C70CC1" w14:paraId="265437A6" w14:textId="77777777">
      <w:pPr>
        <w:rPr>
          <w:rFonts w:ascii="Franklin Gothic Book" w:hAnsi="Franklin Gothic Book"/>
          <w:color w:val="006699"/>
        </w:rPr>
      </w:pPr>
      <w:r w:rsidRPr="00047FA3">
        <w:rPr>
          <w:rFonts w:ascii="Franklin Gothic Book" w:hAnsi="Franklin Gothic Book"/>
        </w:rPr>
        <w:t>Possible competing interests should be disclosed.  In many cases simple disclosure up front should be sufficient.  Otherwise, the (potential) TSC member should remove the conflict or stop participating in the TSC. Below are examples of interests that might compete. Depending on the nature of the interest, this will not necessarily exclude you from membership.</w:t>
      </w:r>
    </w:p>
    <w:p w:rsidRPr="00047FA3" w:rsidR="00C70CC1" w:rsidP="00C70CC1" w:rsidRDefault="00C70CC1" w14:paraId="07E79407" w14:textId="77777777">
      <w:pPr>
        <w:pStyle w:val="Heading2"/>
        <w:rPr>
          <w:rFonts w:ascii="Franklin Gothic Book" w:hAnsi="Franklin Gothic Book"/>
          <w:color w:val="E36C0A"/>
        </w:rPr>
      </w:pPr>
      <w:r w:rsidRPr="00047FA3">
        <w:rPr>
          <w:rFonts w:ascii="Franklin Gothic Book" w:hAnsi="Franklin Gothic Book"/>
          <w:color w:val="E36C0A"/>
        </w:rPr>
        <w:t>Potential competing interests</w:t>
      </w:r>
    </w:p>
    <w:p w:rsidRPr="00047FA3" w:rsidR="00C70CC1" w:rsidP="00C70CC1" w:rsidRDefault="00C70CC1" w14:paraId="5A269746" w14:textId="77777777">
      <w:pPr>
        <w:pStyle w:val="bullet10"/>
        <w:numPr>
          <w:ilvl w:val="0"/>
          <w:numId w:val="11"/>
        </w:numPr>
        <w:rPr>
          <w:rFonts w:ascii="Franklin Gothic Book" w:hAnsi="Franklin Gothic Book"/>
        </w:rPr>
      </w:pPr>
      <w:r w:rsidRPr="00047FA3">
        <w:rPr>
          <w:rFonts w:ascii="Franklin Gothic Book" w:hAnsi="Franklin Gothic Book"/>
        </w:rPr>
        <w:t>You or your partner have stock ownership in any commercial companies involved in the trial</w:t>
      </w:r>
    </w:p>
    <w:p w:rsidRPr="00047FA3" w:rsidR="00C70CC1" w:rsidP="00C70CC1" w:rsidRDefault="00C70CC1" w14:paraId="15864441" w14:textId="77777777">
      <w:pPr>
        <w:pStyle w:val="bullet10"/>
        <w:numPr>
          <w:ilvl w:val="0"/>
          <w:numId w:val="11"/>
        </w:numPr>
        <w:rPr>
          <w:rFonts w:ascii="Franklin Gothic Book" w:hAnsi="Franklin Gothic Book"/>
        </w:rPr>
      </w:pPr>
      <w:r w:rsidRPr="00047FA3">
        <w:rPr>
          <w:rFonts w:ascii="Franklin Gothic Book" w:hAnsi="Franklin Gothic Book"/>
        </w:rPr>
        <w:t>Stock transaction in any commercial company involved (if previously holding stock)</w:t>
      </w:r>
    </w:p>
    <w:p w:rsidRPr="00047FA3" w:rsidR="00C70CC1" w:rsidP="00C70CC1" w:rsidRDefault="00C70CC1" w14:paraId="5AF533B3" w14:textId="77777777">
      <w:pPr>
        <w:pStyle w:val="bullet10"/>
        <w:numPr>
          <w:ilvl w:val="0"/>
          <w:numId w:val="11"/>
        </w:numPr>
        <w:rPr>
          <w:rFonts w:ascii="Franklin Gothic Book" w:hAnsi="Franklin Gothic Book"/>
        </w:rPr>
      </w:pPr>
      <w:r w:rsidRPr="00047FA3">
        <w:rPr>
          <w:rFonts w:ascii="Franklin Gothic Book" w:hAnsi="Franklin Gothic Book"/>
        </w:rPr>
        <w:t>Consulting arrangements with the Sponsor or their representative</w:t>
      </w:r>
    </w:p>
    <w:p w:rsidRPr="00047FA3" w:rsidR="00C70CC1" w:rsidP="00C70CC1" w:rsidRDefault="00C70CC1" w14:paraId="0BCD3BD0" w14:textId="77777777">
      <w:pPr>
        <w:pStyle w:val="bullet10"/>
        <w:numPr>
          <w:ilvl w:val="0"/>
          <w:numId w:val="11"/>
        </w:numPr>
        <w:rPr>
          <w:rFonts w:ascii="Franklin Gothic Book" w:hAnsi="Franklin Gothic Book"/>
        </w:rPr>
      </w:pPr>
      <w:r w:rsidRPr="00047FA3">
        <w:rPr>
          <w:rFonts w:ascii="Franklin Gothic Book" w:hAnsi="Franklin Gothic Book"/>
        </w:rPr>
        <w:t>Career success determined by a product or technique assessed by trial</w:t>
      </w:r>
    </w:p>
    <w:p w:rsidRPr="00047FA3" w:rsidR="00C70CC1" w:rsidP="00C70CC1" w:rsidRDefault="00C70CC1" w14:paraId="5B7C4F9C" w14:textId="77777777">
      <w:pPr>
        <w:pStyle w:val="bullet10"/>
        <w:numPr>
          <w:ilvl w:val="0"/>
          <w:numId w:val="11"/>
        </w:numPr>
        <w:rPr>
          <w:rFonts w:ascii="Franklin Gothic Book" w:hAnsi="Franklin Gothic Book"/>
        </w:rPr>
      </w:pPr>
      <w:r w:rsidRPr="00047FA3">
        <w:rPr>
          <w:rFonts w:ascii="Franklin Gothic Book" w:hAnsi="Franklin Gothic Book"/>
        </w:rPr>
        <w:t>Intellectual conflict e.g. strong prior belief in the trial’s experimental arm</w:t>
      </w:r>
    </w:p>
    <w:p w:rsidRPr="00047FA3" w:rsidR="00C70CC1" w:rsidP="00C70CC1" w:rsidRDefault="00C70CC1" w14:paraId="4B070497" w14:textId="77777777">
      <w:pPr>
        <w:pStyle w:val="bullet10"/>
        <w:numPr>
          <w:ilvl w:val="0"/>
          <w:numId w:val="11"/>
        </w:numPr>
        <w:rPr>
          <w:rFonts w:ascii="Franklin Gothic Book" w:hAnsi="Franklin Gothic Book"/>
        </w:rPr>
      </w:pPr>
      <w:r w:rsidRPr="00047FA3">
        <w:rPr>
          <w:rFonts w:ascii="Franklin Gothic Book" w:hAnsi="Franklin Gothic Book"/>
        </w:rPr>
        <w:t xml:space="preserve">Involvement in regulatory issues relevant to the trial </w:t>
      </w:r>
    </w:p>
    <w:p w:rsidRPr="00047FA3" w:rsidR="00C70CC1" w:rsidP="00C70CC1" w:rsidRDefault="00C70CC1" w14:paraId="6747E46D" w14:textId="77777777">
      <w:pPr>
        <w:pStyle w:val="bullet10"/>
        <w:numPr>
          <w:ilvl w:val="0"/>
          <w:numId w:val="11"/>
        </w:numPr>
        <w:rPr>
          <w:rFonts w:ascii="Franklin Gothic Book" w:hAnsi="Franklin Gothic Book"/>
          <w:b/>
          <w:bCs/>
        </w:rPr>
      </w:pPr>
      <w:r w:rsidRPr="00047FA3">
        <w:rPr>
          <w:rFonts w:ascii="Franklin Gothic Book" w:hAnsi="Franklin Gothic Book"/>
        </w:rPr>
        <w:t>Investment (financial or intellectual) or career tied up in competing products</w:t>
      </w:r>
    </w:p>
    <w:tbl>
      <w:tblPr>
        <w:tblW w:w="0" w:type="auto"/>
        <w:tblLayout w:type="fixed"/>
        <w:tblLook w:val="0000" w:firstRow="0" w:lastRow="0" w:firstColumn="0" w:lastColumn="0" w:noHBand="0" w:noVBand="0"/>
      </w:tblPr>
      <w:tblGrid>
        <w:gridCol w:w="8328"/>
        <w:gridCol w:w="1526"/>
      </w:tblGrid>
      <w:tr w:rsidRPr="00DA296A" w:rsidR="00C70CC1" w:rsidTr="00626FE3" w14:paraId="5DEF094C" w14:textId="77777777">
        <w:tc>
          <w:tcPr>
            <w:tcW w:w="8328" w:type="dxa"/>
            <w:shd w:val="clear" w:color="auto" w:fill="auto"/>
            <w:vAlign w:val="center"/>
          </w:tcPr>
          <w:p w:rsidRPr="00047FA3" w:rsidR="00C70CC1" w:rsidP="00626FE3" w:rsidRDefault="00C70CC1" w14:paraId="4C13260E" w14:textId="77777777">
            <w:pPr>
              <w:tabs>
                <w:tab w:val="center" w:pos="8460"/>
              </w:tabs>
              <w:spacing w:before="120"/>
              <w:rPr>
                <w:rStyle w:val="BoxChar"/>
                <w:rFonts w:ascii="Franklin Gothic Book" w:hAnsi="Franklin Gothic Book" w:cs="Wingdings 2"/>
                <w:sz w:val="48"/>
              </w:rPr>
            </w:pPr>
            <w:r w:rsidRPr="00047FA3">
              <w:rPr>
                <w:rFonts w:ascii="Franklin Gothic Book" w:hAnsi="Franklin Gothic Book"/>
                <w:b/>
                <w:bCs/>
              </w:rPr>
              <w:t xml:space="preserve">No, </w:t>
            </w:r>
            <w:r w:rsidRPr="00047FA3">
              <w:rPr>
                <w:rFonts w:ascii="Franklin Gothic Book" w:hAnsi="Franklin Gothic Book"/>
              </w:rPr>
              <w:t>I have no competing interests to declare</w:t>
            </w:r>
          </w:p>
        </w:tc>
        <w:tc>
          <w:tcPr>
            <w:tcW w:w="1526" w:type="dxa"/>
            <w:shd w:val="clear" w:color="auto" w:fill="auto"/>
            <w:vAlign w:val="center"/>
          </w:tcPr>
          <w:p w:rsidRPr="00047FA3" w:rsidR="00C70CC1" w:rsidP="00626FE3" w:rsidRDefault="00C70CC1" w14:paraId="15A7B59D" w14:textId="77777777">
            <w:pPr>
              <w:tabs>
                <w:tab w:val="center" w:pos="8460"/>
              </w:tabs>
              <w:spacing w:before="120"/>
              <w:rPr>
                <w:rFonts w:ascii="Franklin Gothic Book" w:hAnsi="Franklin Gothic Book"/>
              </w:rPr>
            </w:pPr>
            <w:r w:rsidRPr="00047FA3">
              <w:rPr>
                <w:rStyle w:val="BoxChar"/>
                <w:rFonts w:ascii="Franklin Gothic Book" w:hAnsi="Franklin Gothic Book" w:cs="Wingdings 2"/>
                <w:sz w:val="48"/>
              </w:rPr>
              <w:t></w:t>
            </w:r>
          </w:p>
        </w:tc>
      </w:tr>
      <w:tr w:rsidRPr="00DA296A" w:rsidR="00C70CC1" w:rsidTr="00626FE3" w14:paraId="30292278" w14:textId="77777777">
        <w:tc>
          <w:tcPr>
            <w:tcW w:w="8328" w:type="dxa"/>
            <w:shd w:val="clear" w:color="auto" w:fill="auto"/>
            <w:vAlign w:val="center"/>
          </w:tcPr>
          <w:p w:rsidRPr="00047FA3" w:rsidR="00C70CC1" w:rsidP="00626FE3" w:rsidRDefault="00C70CC1" w14:paraId="36448A77" w14:textId="77777777">
            <w:pPr>
              <w:tabs>
                <w:tab w:val="center" w:pos="8460"/>
              </w:tabs>
              <w:spacing w:before="120"/>
              <w:rPr>
                <w:rStyle w:val="BoxChar"/>
                <w:rFonts w:ascii="Franklin Gothic Book" w:hAnsi="Franklin Gothic Book" w:cs="Wingdings 2"/>
                <w:sz w:val="48"/>
              </w:rPr>
            </w:pPr>
            <w:r w:rsidRPr="00047FA3">
              <w:rPr>
                <w:rFonts w:ascii="Franklin Gothic Book" w:hAnsi="Franklin Gothic Book"/>
                <w:b/>
                <w:bCs/>
              </w:rPr>
              <w:t xml:space="preserve">Yes, </w:t>
            </w:r>
            <w:r w:rsidRPr="00047FA3">
              <w:rPr>
                <w:rFonts w:ascii="Franklin Gothic Book" w:hAnsi="Franklin Gothic Book"/>
              </w:rPr>
              <w:t>I have competing interests to declare (provide details below)</w:t>
            </w:r>
          </w:p>
        </w:tc>
        <w:tc>
          <w:tcPr>
            <w:tcW w:w="1526" w:type="dxa"/>
            <w:shd w:val="clear" w:color="auto" w:fill="auto"/>
            <w:vAlign w:val="center"/>
          </w:tcPr>
          <w:p w:rsidRPr="00047FA3" w:rsidR="00C70CC1" w:rsidP="00626FE3" w:rsidRDefault="00C70CC1" w14:paraId="7E80D99C" w14:textId="77777777">
            <w:pPr>
              <w:tabs>
                <w:tab w:val="center" w:pos="8460"/>
              </w:tabs>
              <w:spacing w:before="120"/>
              <w:rPr>
                <w:rFonts w:ascii="Franklin Gothic Book" w:hAnsi="Franklin Gothic Book"/>
              </w:rPr>
            </w:pPr>
            <w:r w:rsidRPr="00047FA3">
              <w:rPr>
                <w:rStyle w:val="BoxChar"/>
                <w:rFonts w:ascii="Franklin Gothic Book" w:hAnsi="Franklin Gothic Book" w:cs="Wingdings 2"/>
                <w:sz w:val="48"/>
              </w:rPr>
              <w:t></w:t>
            </w:r>
          </w:p>
        </w:tc>
      </w:tr>
    </w:tbl>
    <w:p w:rsidRPr="00047FA3" w:rsidR="00C70CC1" w:rsidP="00C70CC1" w:rsidRDefault="00C70CC1" w14:paraId="351C258B" w14:textId="77777777">
      <w:pPr>
        <w:spacing w:before="180" w:after="60"/>
        <w:rPr>
          <w:rFonts w:ascii="Franklin Gothic Book" w:hAnsi="Franklin Gothic Book"/>
        </w:rPr>
      </w:pPr>
      <w:r w:rsidRPr="00047FA3">
        <w:rPr>
          <w:rFonts w:ascii="Franklin Gothic Book" w:hAnsi="Franklin Gothic Book"/>
        </w:rPr>
        <w:t>_________________________________________________</w:t>
      </w:r>
      <w:r w:rsidRPr="00047FA3" w:rsidR="001320DD">
        <w:rPr>
          <w:rFonts w:ascii="Franklin Gothic Book" w:hAnsi="Franklin Gothic Book"/>
        </w:rPr>
        <w:t>_______________________________</w:t>
      </w:r>
    </w:p>
    <w:p w:rsidRPr="00047FA3" w:rsidR="00C70CC1" w:rsidP="00C70CC1" w:rsidRDefault="00C70CC1" w14:paraId="13D91812" w14:textId="77777777">
      <w:pPr>
        <w:tabs>
          <w:tab w:val="center" w:pos="8460"/>
        </w:tabs>
        <w:spacing w:before="240" w:after="120" w:line="360" w:lineRule="auto"/>
        <w:rPr>
          <w:rFonts w:ascii="Franklin Gothic Book" w:hAnsi="Franklin Gothic Book"/>
        </w:rPr>
      </w:pPr>
      <w:r w:rsidRPr="00047FA3">
        <w:rPr>
          <w:rFonts w:ascii="Franklin Gothic Book" w:hAnsi="Franklin Gothic Book"/>
        </w:rPr>
        <w:t>_________________________________________________</w:t>
      </w:r>
      <w:r w:rsidRPr="00047FA3" w:rsidR="001320DD">
        <w:rPr>
          <w:rFonts w:ascii="Franklin Gothic Book" w:hAnsi="Franklin Gothic Book"/>
        </w:rPr>
        <w:t>_______________________________</w:t>
      </w:r>
    </w:p>
    <w:p w:rsidRPr="00047FA3" w:rsidR="00C70CC1" w:rsidP="00C70CC1" w:rsidRDefault="00C70CC1" w14:paraId="0A7D2476" w14:textId="77777777">
      <w:pPr>
        <w:tabs>
          <w:tab w:val="center" w:pos="8460"/>
        </w:tabs>
        <w:spacing w:before="120" w:line="360" w:lineRule="auto"/>
        <w:rPr>
          <w:rFonts w:ascii="Franklin Gothic Book" w:hAnsi="Franklin Gothic Book"/>
        </w:rPr>
      </w:pPr>
      <w:r w:rsidRPr="00047FA3">
        <w:rPr>
          <w:rFonts w:ascii="Franklin Gothic Book" w:hAnsi="Franklin Gothic Book"/>
        </w:rPr>
        <w:t>_________________________________________________</w:t>
      </w:r>
      <w:r w:rsidRPr="00047FA3" w:rsidR="001320DD">
        <w:rPr>
          <w:rFonts w:ascii="Franklin Gothic Book" w:hAnsi="Franklin Gothic Book"/>
        </w:rPr>
        <w:t>_______________________________</w:t>
      </w:r>
    </w:p>
    <w:p w:rsidRPr="00047FA3" w:rsidR="00C70CC1" w:rsidP="00C70CC1" w:rsidRDefault="00C70CC1" w14:paraId="7DEC8600" w14:textId="77777777">
      <w:pPr>
        <w:pStyle w:val="Heading3"/>
        <w:spacing w:before="40" w:after="0"/>
        <w:jc w:val="right"/>
        <w:rPr>
          <w:rFonts w:ascii="Franklin Gothic Book" w:hAnsi="Franklin Gothic Book"/>
        </w:rPr>
      </w:pPr>
      <w:r w:rsidRPr="00047FA3">
        <w:rPr>
          <w:rFonts w:ascii="Franklin Gothic Book" w:hAnsi="Franklin Gothic Book"/>
        </w:rPr>
        <w:tab/>
        <w:t>Initial to agree</w:t>
      </w:r>
    </w:p>
    <w:tbl>
      <w:tblPr>
        <w:tblW w:w="0" w:type="auto"/>
        <w:tblLayout w:type="fixed"/>
        <w:tblLook w:val="0000" w:firstRow="0" w:lastRow="0" w:firstColumn="0" w:lastColumn="0" w:noHBand="0" w:noVBand="0"/>
      </w:tblPr>
      <w:tblGrid>
        <w:gridCol w:w="8328"/>
        <w:gridCol w:w="1526"/>
      </w:tblGrid>
      <w:tr w:rsidRPr="00DA296A" w:rsidR="00C70CC1" w:rsidTr="00626FE3" w14:paraId="6418A5A4" w14:textId="77777777">
        <w:tc>
          <w:tcPr>
            <w:tcW w:w="8328" w:type="dxa"/>
            <w:shd w:val="clear" w:color="auto" w:fill="auto"/>
            <w:vAlign w:val="center"/>
          </w:tcPr>
          <w:p w:rsidRPr="00047FA3" w:rsidR="00C70CC1" w:rsidP="00F7223F" w:rsidRDefault="00C70CC1" w14:paraId="75DDA49C" w14:textId="7732C03B">
            <w:pPr>
              <w:widowControl/>
              <w:spacing w:before="60" w:after="60"/>
              <w:rPr>
                <w:rStyle w:val="BoxChar"/>
                <w:rFonts w:ascii="Franklin Gothic Book" w:hAnsi="Franklin Gothic Book" w:cs="Wingdings 2"/>
                <w:sz w:val="48"/>
              </w:rPr>
            </w:pPr>
            <w:r w:rsidRPr="00047FA3">
              <w:rPr>
                <w:rFonts w:ascii="Franklin Gothic Book" w:hAnsi="Franklin Gothic Book"/>
              </w:rPr>
              <w:t xml:space="preserve">I have read, understood and agree with the </w:t>
            </w:r>
            <w:r w:rsidRPr="00047FA3" w:rsidR="00243CEB">
              <w:rPr>
                <w:rFonts w:ascii="Franklin Gothic Book" w:hAnsi="Franklin Gothic Book"/>
                <w:highlight w:val="yellow"/>
              </w:rPr>
              <w:t>&lt;Insert trial name&gt;</w:t>
            </w:r>
            <w:r w:rsidRPr="00047FA3" w:rsidR="00243CEB">
              <w:rPr>
                <w:rFonts w:ascii="Franklin Gothic Book" w:hAnsi="Franklin Gothic Book"/>
              </w:rPr>
              <w:t xml:space="preserve"> </w:t>
            </w:r>
            <w:r w:rsidRPr="00047FA3">
              <w:rPr>
                <w:rFonts w:ascii="Franklin Gothic Book" w:hAnsi="Franklin Gothic Book"/>
              </w:rPr>
              <w:t>TSC Charter</w:t>
            </w:r>
            <w:r w:rsidRPr="00047FA3">
              <w:rPr>
                <w:rFonts w:ascii="Franklin Gothic Book" w:hAnsi="Franklin Gothic Book"/>
              </w:rPr>
              <w:tab/>
            </w:r>
            <w:r w:rsidRPr="00047FA3">
              <w:rPr>
                <w:rFonts w:ascii="Franklin Gothic Book" w:hAnsi="Franklin Gothic Book"/>
              </w:rPr>
              <w:br/>
            </w:r>
            <w:r w:rsidRPr="009F31B3">
              <w:rPr>
                <w:rFonts w:ascii="Franklin Gothic Book" w:hAnsi="Franklin Gothic Book"/>
                <w:highlight w:val="yellow"/>
              </w:rPr>
              <w:t xml:space="preserve">version </w:t>
            </w:r>
            <w:r w:rsidRPr="009F31B3" w:rsidR="0078124F">
              <w:rPr>
                <w:rFonts w:ascii="Franklin Gothic Book" w:hAnsi="Franklin Gothic Book"/>
                <w:iCs/>
                <w:highlight w:val="yellow"/>
              </w:rPr>
              <w:t>…..</w:t>
            </w:r>
            <w:r w:rsidRPr="009F31B3">
              <w:rPr>
                <w:rFonts w:ascii="Franklin Gothic Book" w:hAnsi="Franklin Gothic Book"/>
                <w:highlight w:val="yellow"/>
              </w:rPr>
              <w:t xml:space="preserve"> dated </w:t>
            </w:r>
            <w:r w:rsidRPr="009F31B3" w:rsidR="0078124F">
              <w:rPr>
                <w:rFonts w:ascii="Franklin Gothic Book" w:hAnsi="Franklin Gothic Book"/>
                <w:iCs/>
                <w:highlight w:val="yellow"/>
              </w:rPr>
              <w:t>…….</w:t>
            </w:r>
            <w:r w:rsidRPr="009F31B3" w:rsidR="006915EF">
              <w:rPr>
                <w:rFonts w:ascii="Franklin Gothic Book" w:hAnsi="Franklin Gothic Book"/>
                <w:iCs/>
                <w:highlight w:val="yellow"/>
              </w:rPr>
              <w:t>.</w:t>
            </w:r>
          </w:p>
        </w:tc>
        <w:tc>
          <w:tcPr>
            <w:tcW w:w="1526" w:type="dxa"/>
            <w:shd w:val="clear" w:color="auto" w:fill="auto"/>
            <w:vAlign w:val="center"/>
          </w:tcPr>
          <w:p w:rsidRPr="00047FA3" w:rsidR="00C70CC1" w:rsidP="00626FE3" w:rsidRDefault="00C70CC1" w14:paraId="5300E331" w14:textId="77777777">
            <w:pPr>
              <w:tabs>
                <w:tab w:val="center" w:pos="8460"/>
              </w:tabs>
              <w:spacing w:before="120"/>
              <w:rPr>
                <w:rFonts w:ascii="Franklin Gothic Book" w:hAnsi="Franklin Gothic Book"/>
              </w:rPr>
            </w:pPr>
            <w:r w:rsidRPr="00047FA3">
              <w:rPr>
                <w:rStyle w:val="BoxChar"/>
                <w:rFonts w:ascii="Franklin Gothic Book" w:hAnsi="Franklin Gothic Book" w:cs="Wingdings 2"/>
                <w:sz w:val="48"/>
              </w:rPr>
              <w:t></w:t>
            </w:r>
            <w:r w:rsidRPr="00047FA3">
              <w:rPr>
                <w:rStyle w:val="BoxChar"/>
                <w:rFonts w:ascii="Franklin Gothic Book" w:hAnsi="Franklin Gothic Book" w:cs="Wingdings 2"/>
                <w:sz w:val="48"/>
              </w:rPr>
              <w:t></w:t>
            </w:r>
          </w:p>
        </w:tc>
      </w:tr>
      <w:tr w:rsidRPr="00DA296A" w:rsidR="00C70CC1" w:rsidTr="00626FE3" w14:paraId="39A81EB1" w14:textId="77777777">
        <w:tc>
          <w:tcPr>
            <w:tcW w:w="8328" w:type="dxa"/>
            <w:shd w:val="clear" w:color="auto" w:fill="auto"/>
            <w:vAlign w:val="center"/>
          </w:tcPr>
          <w:p w:rsidRPr="00047FA3" w:rsidR="00C70CC1" w:rsidP="0078124F" w:rsidRDefault="00C70CC1" w14:paraId="2097726D" w14:textId="77777777">
            <w:pPr>
              <w:tabs>
                <w:tab w:val="center" w:pos="8460"/>
              </w:tabs>
              <w:spacing w:before="120"/>
              <w:rPr>
                <w:rStyle w:val="BoxChar"/>
                <w:rFonts w:ascii="Franklin Gothic Book" w:hAnsi="Franklin Gothic Book" w:cs="Wingdings 2"/>
                <w:sz w:val="48"/>
              </w:rPr>
            </w:pPr>
            <w:r w:rsidRPr="00047FA3">
              <w:rPr>
                <w:rFonts w:ascii="Franklin Gothic Book" w:hAnsi="Franklin Gothic Book"/>
              </w:rPr>
              <w:t xml:space="preserve">I agree to join the Trial </w:t>
            </w:r>
            <w:r w:rsidRPr="00047FA3" w:rsidR="0078124F">
              <w:rPr>
                <w:rFonts w:ascii="Franklin Gothic Book" w:hAnsi="Franklin Gothic Book"/>
              </w:rPr>
              <w:t xml:space="preserve">Steering </w:t>
            </w:r>
            <w:r w:rsidRPr="00047FA3">
              <w:rPr>
                <w:rFonts w:ascii="Franklin Gothic Book" w:hAnsi="Franklin Gothic Book"/>
              </w:rPr>
              <w:t xml:space="preserve">Committee for this trial                               </w:t>
            </w:r>
          </w:p>
        </w:tc>
        <w:tc>
          <w:tcPr>
            <w:tcW w:w="1526" w:type="dxa"/>
            <w:shd w:val="clear" w:color="auto" w:fill="auto"/>
            <w:vAlign w:val="center"/>
          </w:tcPr>
          <w:p w:rsidRPr="00047FA3" w:rsidR="00C70CC1" w:rsidP="00626FE3" w:rsidRDefault="00C70CC1" w14:paraId="6D0D7E03" w14:textId="77777777">
            <w:pPr>
              <w:pStyle w:val="CommentText"/>
              <w:tabs>
                <w:tab w:val="center" w:pos="8460"/>
              </w:tabs>
              <w:rPr>
                <w:rFonts w:ascii="Franklin Gothic Book" w:hAnsi="Franklin Gothic Book"/>
              </w:rPr>
            </w:pPr>
            <w:r w:rsidRPr="00047FA3">
              <w:rPr>
                <w:rStyle w:val="BoxChar"/>
                <w:rFonts w:ascii="Franklin Gothic Book" w:hAnsi="Franklin Gothic Book" w:cs="Wingdings 2"/>
                <w:sz w:val="48"/>
              </w:rPr>
              <w:t></w:t>
            </w:r>
            <w:r w:rsidRPr="00047FA3">
              <w:rPr>
                <w:rStyle w:val="BoxChar"/>
                <w:rFonts w:ascii="Franklin Gothic Book" w:hAnsi="Franklin Gothic Book" w:cs="Wingdings 2"/>
                <w:sz w:val="48"/>
              </w:rPr>
              <w:t></w:t>
            </w:r>
          </w:p>
        </w:tc>
      </w:tr>
      <w:tr w:rsidRPr="00DA296A" w:rsidR="00C70CC1" w:rsidTr="00626FE3" w14:paraId="0D36BA17" w14:textId="77777777">
        <w:tc>
          <w:tcPr>
            <w:tcW w:w="8328" w:type="dxa"/>
            <w:shd w:val="clear" w:color="auto" w:fill="auto"/>
            <w:vAlign w:val="center"/>
          </w:tcPr>
          <w:p w:rsidRPr="00047FA3" w:rsidR="00C70CC1" w:rsidP="00626FE3" w:rsidRDefault="00C70CC1" w14:paraId="01AE51D5" w14:textId="77777777">
            <w:pPr>
              <w:tabs>
                <w:tab w:val="center" w:pos="8460"/>
              </w:tabs>
              <w:spacing w:before="120"/>
              <w:rPr>
                <w:rStyle w:val="BoxChar"/>
                <w:rFonts w:ascii="Franklin Gothic Book" w:hAnsi="Franklin Gothic Book" w:cs="Wingdings 2"/>
                <w:sz w:val="48"/>
              </w:rPr>
            </w:pPr>
            <w:r w:rsidRPr="00047FA3">
              <w:rPr>
                <w:rFonts w:ascii="Franklin Gothic Book" w:hAnsi="Franklin Gothic Book"/>
              </w:rPr>
              <w:t>I agree to treat all trial documentation, data and discussions confidentially</w:t>
            </w:r>
          </w:p>
        </w:tc>
        <w:tc>
          <w:tcPr>
            <w:tcW w:w="1526" w:type="dxa"/>
            <w:shd w:val="clear" w:color="auto" w:fill="auto"/>
            <w:vAlign w:val="center"/>
          </w:tcPr>
          <w:p w:rsidRPr="00047FA3" w:rsidR="00C70CC1" w:rsidP="00626FE3" w:rsidRDefault="00C70CC1" w14:paraId="17861094" w14:textId="77777777">
            <w:pPr>
              <w:tabs>
                <w:tab w:val="center" w:pos="8460"/>
              </w:tabs>
              <w:spacing w:before="120"/>
              <w:rPr>
                <w:rFonts w:ascii="Franklin Gothic Book" w:hAnsi="Franklin Gothic Book"/>
              </w:rPr>
            </w:pPr>
            <w:r w:rsidRPr="00047FA3">
              <w:rPr>
                <w:rStyle w:val="BoxChar"/>
                <w:rFonts w:ascii="Franklin Gothic Book" w:hAnsi="Franklin Gothic Book" w:cs="Wingdings 2"/>
                <w:sz w:val="48"/>
              </w:rPr>
              <w:t></w:t>
            </w:r>
            <w:r w:rsidRPr="00047FA3">
              <w:rPr>
                <w:rStyle w:val="BoxChar"/>
                <w:rFonts w:ascii="Franklin Gothic Book" w:hAnsi="Franklin Gothic Book" w:cs="Wingdings 2"/>
                <w:sz w:val="48"/>
              </w:rPr>
              <w:t></w:t>
            </w:r>
          </w:p>
        </w:tc>
      </w:tr>
    </w:tbl>
    <w:p w:rsidRPr="00047FA3" w:rsidR="00C70CC1" w:rsidP="00C70CC1" w:rsidRDefault="00C70CC1" w14:paraId="078DB0F1" w14:textId="77777777">
      <w:pPr>
        <w:pStyle w:val="Heading2"/>
        <w:pBdr>
          <w:top w:val="single" w:color="000000" w:sz="4" w:space="3"/>
          <w:left w:val="single" w:color="000000" w:sz="4" w:space="4"/>
          <w:bottom w:val="single" w:color="000000" w:sz="4" w:space="3"/>
          <w:right w:val="single" w:color="000000" w:sz="4" w:space="3"/>
        </w:pBdr>
        <w:spacing w:before="120"/>
        <w:rPr>
          <w:rFonts w:ascii="Franklin Gothic Book" w:hAnsi="Franklin Gothic Book"/>
          <w:color w:val="E36C0A"/>
          <w:sz w:val="18"/>
        </w:rPr>
      </w:pPr>
      <w:r w:rsidRPr="00047FA3">
        <w:rPr>
          <w:rFonts w:ascii="Franklin Gothic Book" w:hAnsi="Franklin Gothic Book" w:cs="Arial Bold"/>
          <w:color w:val="E36C0A"/>
          <w:sz w:val="18"/>
        </w:rPr>
        <w:t>Important: Data Protection Act</w:t>
      </w:r>
    </w:p>
    <w:p w:rsidRPr="00047FA3" w:rsidR="00C70CC1" w:rsidP="00C70CC1" w:rsidRDefault="00C70CC1" w14:paraId="61C9C3F2" w14:textId="60B329EC">
      <w:pPr>
        <w:pBdr>
          <w:top w:val="single" w:color="000000" w:sz="4" w:space="3"/>
          <w:left w:val="single" w:color="000000" w:sz="4" w:space="4"/>
          <w:bottom w:val="single" w:color="000000" w:sz="4" w:space="3"/>
          <w:right w:val="single" w:color="000000" w:sz="4" w:space="3"/>
        </w:pBdr>
        <w:jc w:val="both"/>
        <w:rPr>
          <w:rFonts w:ascii="Franklin Gothic Book" w:hAnsi="Franklin Gothic Book"/>
          <w:sz w:val="18"/>
        </w:rPr>
      </w:pPr>
      <w:r w:rsidRPr="00047FA3">
        <w:rPr>
          <w:rFonts w:ascii="Franklin Gothic Book" w:hAnsi="Franklin Gothic Book"/>
          <w:sz w:val="18"/>
        </w:rPr>
        <w:t>In providing this information you agree for your contact details to be retained</w:t>
      </w:r>
      <w:r w:rsidRPr="00047FA3" w:rsidR="002B5A71">
        <w:rPr>
          <w:rFonts w:ascii="Franklin Gothic Book" w:hAnsi="Franklin Gothic Book"/>
          <w:sz w:val="18"/>
        </w:rPr>
        <w:t xml:space="preserve"> by </w:t>
      </w:r>
      <w:r w:rsidR="00A57F59">
        <w:rPr>
          <w:rFonts w:ascii="Franklin Gothic Book" w:hAnsi="Franklin Gothic Book"/>
          <w:sz w:val="18"/>
        </w:rPr>
        <w:t xml:space="preserve">City </w:t>
      </w:r>
      <w:r w:rsidRPr="00047FA3" w:rsidR="002B5A71">
        <w:rPr>
          <w:rFonts w:ascii="Franklin Gothic Book" w:hAnsi="Franklin Gothic Book"/>
          <w:sz w:val="18"/>
        </w:rPr>
        <w:t>St George’s University of London</w:t>
      </w:r>
      <w:r w:rsidRPr="00047FA3">
        <w:rPr>
          <w:rFonts w:ascii="Franklin Gothic Book" w:hAnsi="Franklin Gothic Book"/>
          <w:sz w:val="18"/>
        </w:rPr>
        <w:t xml:space="preserve">.  This database is used to coordinate </w:t>
      </w:r>
      <w:r w:rsidRPr="00047FA3">
        <w:rPr>
          <w:rFonts w:ascii="Franklin Gothic Book" w:hAnsi="Franklin Gothic Book"/>
          <w:sz w:val="18"/>
          <w:szCs w:val="18"/>
        </w:rPr>
        <w:t xml:space="preserve">the </w:t>
      </w:r>
      <w:r w:rsidRPr="00047FA3" w:rsidR="00243CEB">
        <w:rPr>
          <w:rFonts w:ascii="Franklin Gothic Book" w:hAnsi="Franklin Gothic Book"/>
          <w:sz w:val="18"/>
          <w:szCs w:val="18"/>
          <w:highlight w:val="yellow"/>
        </w:rPr>
        <w:t>&lt;Insert trial name&gt;</w:t>
      </w:r>
      <w:r w:rsidRPr="00047FA3" w:rsidR="00243CEB">
        <w:rPr>
          <w:rFonts w:ascii="Franklin Gothic Book" w:hAnsi="Franklin Gothic Book"/>
          <w:sz w:val="18"/>
          <w:szCs w:val="18"/>
        </w:rPr>
        <w:t xml:space="preserve"> </w:t>
      </w:r>
      <w:r w:rsidRPr="00047FA3" w:rsidR="0078124F">
        <w:rPr>
          <w:rFonts w:ascii="Franklin Gothic Book" w:hAnsi="Franklin Gothic Book"/>
          <w:sz w:val="18"/>
          <w:szCs w:val="18"/>
        </w:rPr>
        <w:t>T</w:t>
      </w:r>
      <w:r w:rsidRPr="00047FA3" w:rsidR="00C31DE6">
        <w:rPr>
          <w:rFonts w:ascii="Franklin Gothic Book" w:hAnsi="Franklin Gothic Book"/>
          <w:sz w:val="18"/>
          <w:szCs w:val="18"/>
        </w:rPr>
        <w:t>rial</w:t>
      </w:r>
      <w:r w:rsidRPr="00047FA3">
        <w:rPr>
          <w:rFonts w:ascii="Franklin Gothic Book" w:hAnsi="Franklin Gothic Book" w:cs="Times New Roman"/>
          <w:sz w:val="18"/>
          <w:szCs w:val="18"/>
        </w:rPr>
        <w:t>.</w:t>
      </w:r>
      <w:r w:rsidRPr="00047FA3">
        <w:rPr>
          <w:rFonts w:ascii="Franklin Gothic Book" w:hAnsi="Franklin Gothic Book"/>
          <w:sz w:val="18"/>
        </w:rPr>
        <w:t xml:space="preserve"> </w:t>
      </w:r>
    </w:p>
    <w:p w:rsidRPr="00047FA3" w:rsidR="00C70CC1" w:rsidP="00C70CC1" w:rsidRDefault="00C70CC1" w14:paraId="146F162D" w14:textId="681526D4">
      <w:pPr>
        <w:pBdr>
          <w:top w:val="single" w:color="000000" w:sz="4" w:space="3"/>
          <w:left w:val="single" w:color="000000" w:sz="4" w:space="4"/>
          <w:bottom w:val="single" w:color="000000" w:sz="4" w:space="3"/>
          <w:right w:val="single" w:color="000000" w:sz="4" w:space="3"/>
        </w:pBdr>
        <w:jc w:val="both"/>
        <w:rPr>
          <w:rFonts w:ascii="Franklin Gothic Book" w:hAnsi="Franklin Gothic Book"/>
          <w:sz w:val="18"/>
        </w:rPr>
      </w:pPr>
      <w:r w:rsidRPr="00047FA3">
        <w:rPr>
          <w:rFonts w:ascii="Franklin Gothic Book" w:hAnsi="Franklin Gothic Book"/>
          <w:sz w:val="18"/>
        </w:rPr>
        <w:t xml:space="preserve">During the course of the trial we may be required to pass your details onto official bodies such </w:t>
      </w:r>
      <w:r w:rsidRPr="00047FA3" w:rsidR="002B5A71">
        <w:rPr>
          <w:rFonts w:ascii="Franklin Gothic Book" w:hAnsi="Franklin Gothic Book"/>
          <w:sz w:val="18"/>
        </w:rPr>
        <w:t xml:space="preserve">as </w:t>
      </w:r>
      <w:r w:rsidRPr="00047FA3" w:rsidR="00927C06">
        <w:rPr>
          <w:rFonts w:ascii="Franklin Gothic Book" w:hAnsi="Franklin Gothic Book"/>
          <w:sz w:val="18"/>
        </w:rPr>
        <w:t>funder</w:t>
      </w:r>
      <w:r w:rsidRPr="00047FA3" w:rsidR="00314EB7">
        <w:rPr>
          <w:rFonts w:ascii="Franklin Gothic Book" w:hAnsi="Franklin Gothic Book"/>
          <w:sz w:val="18"/>
        </w:rPr>
        <w:t>s,</w:t>
      </w:r>
      <w:r w:rsidRPr="00047FA3">
        <w:rPr>
          <w:rFonts w:ascii="Franklin Gothic Book" w:hAnsi="Franklin Gothic Book"/>
          <w:sz w:val="18"/>
        </w:rPr>
        <w:t xml:space="preserve"> Research Ethics Committee or MHRA.  </w:t>
      </w:r>
    </w:p>
    <w:p w:rsidRPr="00047FA3" w:rsidR="00C70CC1" w:rsidP="00C70CC1" w:rsidRDefault="00C70CC1" w14:paraId="04B2681C" w14:textId="610FD56B">
      <w:pPr>
        <w:pBdr>
          <w:top w:val="single" w:color="000000" w:sz="4" w:space="3"/>
          <w:left w:val="single" w:color="000000" w:sz="4" w:space="4"/>
          <w:bottom w:val="single" w:color="000000" w:sz="4" w:space="3"/>
          <w:right w:val="single" w:color="000000" w:sz="4" w:space="3"/>
        </w:pBdr>
        <w:spacing w:before="60" w:after="120"/>
        <w:jc w:val="both"/>
        <w:rPr>
          <w:rStyle w:val="Heading3Char"/>
          <w:rFonts w:ascii="Franklin Gothic Book" w:hAnsi="Franklin Gothic Book"/>
          <w:b w:val="0"/>
          <w:bCs w:val="0"/>
          <w:iCs/>
          <w:sz w:val="18"/>
          <w:szCs w:val="18"/>
        </w:rPr>
      </w:pPr>
      <w:r w:rsidRPr="00047FA3">
        <w:rPr>
          <w:rFonts w:ascii="Franklin Gothic Book" w:hAnsi="Franklin Gothic Book"/>
          <w:sz w:val="18"/>
        </w:rPr>
        <w:t xml:space="preserve">Under the requirements of the Data Protection Act </w:t>
      </w:r>
      <w:r w:rsidR="00580E1A">
        <w:rPr>
          <w:rFonts w:ascii="Franklin Gothic Book" w:hAnsi="Franklin Gothic Book"/>
          <w:sz w:val="18"/>
        </w:rPr>
        <w:t>2018</w:t>
      </w:r>
      <w:r w:rsidR="007C1462">
        <w:rPr>
          <w:rFonts w:ascii="Franklin Gothic Book" w:hAnsi="Franklin Gothic Book"/>
          <w:sz w:val="18"/>
        </w:rPr>
        <w:t>,</w:t>
      </w:r>
      <w:r w:rsidRPr="00047FA3">
        <w:rPr>
          <w:rFonts w:ascii="Franklin Gothic Book" w:hAnsi="Franklin Gothic Book"/>
          <w:sz w:val="18"/>
        </w:rPr>
        <w:t xml:space="preserve"> </w:t>
      </w:r>
      <w:r w:rsidR="00A57F59">
        <w:rPr>
          <w:rFonts w:ascii="Franklin Gothic Book" w:hAnsi="Franklin Gothic Book"/>
          <w:sz w:val="18"/>
        </w:rPr>
        <w:t xml:space="preserve">City </w:t>
      </w:r>
      <w:r w:rsidRPr="00047FA3" w:rsidR="00314EB7">
        <w:rPr>
          <w:rFonts w:ascii="Franklin Gothic Book" w:hAnsi="Franklin Gothic Book"/>
          <w:sz w:val="18"/>
        </w:rPr>
        <w:t xml:space="preserve">St George’s, University of London </w:t>
      </w:r>
      <w:r w:rsidRPr="00047FA3">
        <w:rPr>
          <w:rFonts w:ascii="Franklin Gothic Book" w:hAnsi="Franklin Gothic Book"/>
          <w:sz w:val="18"/>
        </w:rPr>
        <w:t>must make any records pertaining to you available upon written request. To do so please contact Legal Services</w:t>
      </w:r>
      <w:r w:rsidRPr="00047FA3" w:rsidR="002B5A71">
        <w:rPr>
          <w:rFonts w:ascii="Franklin Gothic Book" w:hAnsi="Franklin Gothic Book"/>
          <w:sz w:val="18"/>
        </w:rPr>
        <w:t xml:space="preserve"> at </w:t>
      </w:r>
      <w:r w:rsidR="00A57F59">
        <w:rPr>
          <w:rFonts w:ascii="Franklin Gothic Book" w:hAnsi="Franklin Gothic Book"/>
          <w:sz w:val="18"/>
        </w:rPr>
        <w:t xml:space="preserve">City </w:t>
      </w:r>
      <w:r w:rsidRPr="00047FA3" w:rsidR="002B5A71">
        <w:rPr>
          <w:rFonts w:ascii="Franklin Gothic Book" w:hAnsi="Franklin Gothic Book"/>
          <w:sz w:val="18"/>
        </w:rPr>
        <w:t>St George’s, University of London</w:t>
      </w:r>
      <w:r w:rsidRPr="00047FA3">
        <w:rPr>
          <w:rFonts w:ascii="Franklin Gothic Book" w:hAnsi="Franklin Gothic Book"/>
          <w:sz w:val="18"/>
        </w:rPr>
        <w:t>.</w:t>
      </w:r>
      <w:r w:rsidRPr="00047FA3">
        <w:rPr>
          <w:rFonts w:ascii="Franklin Gothic Book" w:hAnsi="Franklin Gothic Book" w:eastAsia="Arial Unicode MS"/>
          <w:sz w:val="18"/>
        </w:rPr>
        <w:t xml:space="preserve"> </w:t>
      </w:r>
      <w:r w:rsidRPr="00047FA3">
        <w:rPr>
          <w:rFonts w:ascii="Franklin Gothic Book" w:hAnsi="Franklin Gothic Book"/>
          <w:sz w:val="18"/>
        </w:rPr>
        <w:t xml:space="preserve">Your details will be kept indefinitely. Your records are regularly reviewed and updated. If you find any of your details are incorrect, </w:t>
      </w:r>
      <w:r w:rsidRPr="00047FA3">
        <w:rPr>
          <w:rFonts w:ascii="Franklin Gothic Book" w:hAnsi="Franklin Gothic Book"/>
          <w:bCs/>
          <w:sz w:val="18"/>
        </w:rPr>
        <w:t>please contact the</w:t>
      </w:r>
      <w:r w:rsidRPr="00047FA3">
        <w:rPr>
          <w:rFonts w:ascii="Franklin Gothic Book" w:hAnsi="Franklin Gothic Book"/>
          <w:sz w:val="18"/>
          <w:szCs w:val="18"/>
        </w:rPr>
        <w:t xml:space="preserve"> </w:t>
      </w:r>
      <w:r w:rsidRPr="00047FA3" w:rsidR="0078124F">
        <w:rPr>
          <w:rStyle w:val="InstructionsChar1"/>
          <w:rFonts w:ascii="Franklin Gothic Book" w:hAnsi="Franklin Gothic Book"/>
          <w:i w:val="0"/>
          <w:color w:val="auto"/>
          <w:sz w:val="18"/>
          <w:szCs w:val="18"/>
        </w:rPr>
        <w:t xml:space="preserve">Sponsor </w:t>
      </w:r>
      <w:r w:rsidRPr="00047FA3">
        <w:rPr>
          <w:rStyle w:val="InstructionsChar1"/>
          <w:rFonts w:ascii="Franklin Gothic Book" w:hAnsi="Franklin Gothic Book"/>
          <w:i w:val="0"/>
          <w:color w:val="auto"/>
          <w:sz w:val="18"/>
          <w:szCs w:val="18"/>
        </w:rPr>
        <w:t xml:space="preserve">Office </w:t>
      </w:r>
      <w:r w:rsidRPr="00047FA3" w:rsidR="002B5A71">
        <w:rPr>
          <w:rStyle w:val="InstructionsChar1"/>
          <w:rFonts w:ascii="Franklin Gothic Book" w:hAnsi="Franklin Gothic Book"/>
          <w:i w:val="0"/>
          <w:color w:val="auto"/>
          <w:sz w:val="18"/>
          <w:szCs w:val="18"/>
        </w:rPr>
        <w:t xml:space="preserve">via </w:t>
      </w:r>
      <w:r w:rsidRPr="00047FA3">
        <w:rPr>
          <w:rStyle w:val="InstructionsChar1"/>
          <w:rFonts w:ascii="Franklin Gothic Book" w:hAnsi="Franklin Gothic Book"/>
          <w:i w:val="0"/>
          <w:color w:val="auto"/>
          <w:sz w:val="18"/>
          <w:szCs w:val="18"/>
        </w:rPr>
        <w:t xml:space="preserve"> </w:t>
      </w:r>
      <w:hyperlink w:history="1" r:id="rId15">
        <w:r w:rsidRPr="00047FA3" w:rsidR="0078124F">
          <w:rPr>
            <w:rStyle w:val="Hyperlink"/>
            <w:rFonts w:ascii="Franklin Gothic Book" w:hAnsi="Franklin Gothic Book" w:cs="Mangal"/>
            <w:sz w:val="18"/>
            <w:szCs w:val="18"/>
            <w:lang w:eastAsia="ar-SA" w:bidi="ar-SA"/>
          </w:rPr>
          <w:t>researchgovernance@sgul.ac.uk</w:t>
        </w:r>
      </w:hyperlink>
      <w:r w:rsidRPr="00047FA3" w:rsidR="00314EB7">
        <w:rPr>
          <w:rStyle w:val="InstructionsChar1"/>
          <w:rFonts w:ascii="Franklin Gothic Book" w:hAnsi="Franklin Gothic Book"/>
          <w:i w:val="0"/>
          <w:color w:val="auto"/>
          <w:sz w:val="18"/>
          <w:szCs w:val="18"/>
        </w:rPr>
        <w:t xml:space="preserve"> </w:t>
      </w:r>
    </w:p>
    <w:p w:rsidRPr="00047FA3" w:rsidR="00C70CC1" w:rsidP="00C70CC1" w:rsidRDefault="00C70CC1" w14:paraId="4B50B0A5" w14:textId="77777777">
      <w:pPr>
        <w:tabs>
          <w:tab w:val="left" w:pos="1620"/>
        </w:tabs>
        <w:spacing w:before="360" w:after="120" w:line="360" w:lineRule="auto"/>
        <w:rPr>
          <w:rStyle w:val="Heading3Char"/>
          <w:rFonts w:ascii="Franklin Gothic Book" w:hAnsi="Franklin Gothic Book"/>
        </w:rPr>
      </w:pPr>
      <w:r w:rsidRPr="00047FA3">
        <w:rPr>
          <w:rStyle w:val="Heading3Char"/>
          <w:rFonts w:ascii="Franklin Gothic Book" w:hAnsi="Franklin Gothic Book"/>
        </w:rPr>
        <w:t>Print name:</w:t>
      </w:r>
      <w:r w:rsidRPr="00047FA3">
        <w:rPr>
          <w:rFonts w:ascii="Franklin Gothic Book" w:hAnsi="Franklin Gothic Book"/>
        </w:rPr>
        <w:t xml:space="preserve"> </w:t>
      </w:r>
      <w:r w:rsidRPr="00047FA3">
        <w:rPr>
          <w:rFonts w:ascii="Franklin Gothic Book" w:hAnsi="Franklin Gothic Book"/>
        </w:rPr>
        <w:tab/>
        <w:t>__________________________________________</w:t>
      </w:r>
    </w:p>
    <w:p w:rsidRPr="00047FA3" w:rsidR="00C70CC1" w:rsidP="00C70CC1" w:rsidRDefault="00C70CC1" w14:paraId="719585CD" w14:textId="46722BEF">
      <w:pPr>
        <w:tabs>
          <w:tab w:val="left" w:pos="1620"/>
          <w:tab w:val="left" w:pos="6840"/>
          <w:tab w:val="right" w:pos="9000"/>
        </w:tabs>
        <w:spacing w:before="240" w:line="360" w:lineRule="auto"/>
        <w:rPr>
          <w:rFonts w:ascii="Franklin Gothic Book" w:hAnsi="Franklin Gothic Book" w:cs="Arial Bold"/>
          <w:b/>
          <w:color w:val="006699"/>
          <w:sz w:val="16"/>
          <w:szCs w:val="18"/>
        </w:rPr>
      </w:pPr>
      <w:r w:rsidRPr="00047FA3">
        <w:rPr>
          <w:rStyle w:val="Heading3Char"/>
          <w:rFonts w:ascii="Franklin Gothic Book" w:hAnsi="Franklin Gothic Book"/>
        </w:rPr>
        <w:t>Signed:</w:t>
      </w:r>
      <w:r w:rsidRPr="00047FA3">
        <w:rPr>
          <w:rFonts w:ascii="Franklin Gothic Book" w:hAnsi="Franklin Gothic Book"/>
        </w:rPr>
        <w:t xml:space="preserve"> </w:t>
      </w:r>
      <w:r w:rsidRPr="00047FA3">
        <w:rPr>
          <w:rFonts w:ascii="Franklin Gothic Book" w:hAnsi="Franklin Gothic Book"/>
        </w:rPr>
        <w:tab/>
        <w:t>__________________________________________</w:t>
      </w:r>
      <w:r w:rsidRPr="00047FA3">
        <w:rPr>
          <w:rFonts w:ascii="Franklin Gothic Book" w:hAnsi="Franklin Gothic Book"/>
        </w:rPr>
        <w:tab/>
      </w:r>
      <w:r w:rsidRPr="00047FA3">
        <w:rPr>
          <w:rStyle w:val="Heading3Char"/>
          <w:rFonts w:ascii="Franklin Gothic Book" w:hAnsi="Franklin Gothic Book"/>
        </w:rPr>
        <w:t>Date:</w:t>
      </w:r>
      <w:r w:rsidRPr="00047FA3">
        <w:rPr>
          <w:rFonts w:ascii="Franklin Gothic Book" w:hAnsi="Franklin Gothic Book"/>
        </w:rPr>
        <w:t xml:space="preserve"> </w:t>
      </w:r>
      <w:r w:rsidRPr="00047FA3">
        <w:rPr>
          <w:rFonts w:ascii="Franklin Gothic Book" w:hAnsi="Franklin Gothic Book"/>
        </w:rPr>
        <w:tab/>
      </w:r>
      <w:r w:rsidRPr="00047FA3">
        <w:rPr>
          <w:rStyle w:val="DateChar"/>
          <w:rFonts w:ascii="Franklin Gothic Book" w:hAnsi="Franklin Gothic Book"/>
        </w:rPr>
        <w:t xml:space="preserve">DD </w:t>
      </w:r>
      <w:r w:rsidRPr="00047FA3">
        <w:rPr>
          <w:rFonts w:ascii="Franklin Gothic Book" w:hAnsi="Franklin Gothic Book"/>
        </w:rPr>
        <w:t>/</w:t>
      </w:r>
      <w:r w:rsidRPr="00047FA3">
        <w:rPr>
          <w:rStyle w:val="DateChar"/>
          <w:rFonts w:ascii="Franklin Gothic Book" w:hAnsi="Franklin Gothic Book"/>
        </w:rPr>
        <w:t xml:space="preserve"> M</w:t>
      </w:r>
      <w:r w:rsidR="00DA10D4">
        <w:rPr>
          <w:rStyle w:val="DateChar"/>
          <w:rFonts w:ascii="Franklin Gothic Book" w:hAnsi="Franklin Gothic Book"/>
        </w:rPr>
        <w:t>M</w:t>
      </w:r>
      <w:r w:rsidRPr="00047FA3">
        <w:rPr>
          <w:rStyle w:val="DateChar"/>
          <w:rFonts w:ascii="Franklin Gothic Book" w:hAnsi="Franklin Gothic Book"/>
        </w:rPr>
        <w:t xml:space="preserve"> </w:t>
      </w:r>
      <w:r w:rsidRPr="00047FA3">
        <w:rPr>
          <w:rFonts w:ascii="Franklin Gothic Book" w:hAnsi="Franklin Gothic Book"/>
        </w:rPr>
        <w:t>/</w:t>
      </w:r>
      <w:r w:rsidRPr="00047FA3">
        <w:rPr>
          <w:rStyle w:val="DateChar"/>
          <w:rFonts w:ascii="Franklin Gothic Book" w:hAnsi="Franklin Gothic Book"/>
        </w:rPr>
        <w:t xml:space="preserve"> YYYY </w:t>
      </w:r>
    </w:p>
    <w:p w:rsidRPr="00047FA3" w:rsidR="007001A7" w:rsidP="007001A7" w:rsidRDefault="00C70CC1" w14:paraId="103AFDD7" w14:textId="78CA1160">
      <w:pPr>
        <w:spacing w:before="60"/>
        <w:jc w:val="center"/>
        <w:rPr>
          <w:rFonts w:ascii="Franklin Gothic Book" w:hAnsi="Franklin Gothic Book" w:cs="Arial"/>
          <w:b/>
          <w:color w:val="E36C0A"/>
          <w:sz w:val="16"/>
          <w:szCs w:val="16"/>
        </w:rPr>
      </w:pPr>
      <w:r w:rsidRPr="00047FA3">
        <w:rPr>
          <w:rFonts w:ascii="Franklin Gothic Book" w:hAnsi="Franklin Gothic Book" w:cs="Arial"/>
          <w:b/>
          <w:color w:val="E36C0A"/>
          <w:sz w:val="16"/>
          <w:szCs w:val="16"/>
        </w:rPr>
        <w:t xml:space="preserve">Please return this form to </w:t>
      </w:r>
      <w:r w:rsidRPr="00047FA3" w:rsidR="00243CEB">
        <w:rPr>
          <w:rFonts w:ascii="Franklin Gothic Book" w:hAnsi="Franklin Gothic Book"/>
          <w:sz w:val="16"/>
          <w:szCs w:val="16"/>
          <w:highlight w:val="yellow"/>
        </w:rPr>
        <w:t>&lt;Insert relevant information&gt;</w:t>
      </w:r>
      <w:r w:rsidRPr="00047FA3" w:rsidR="00243CEB">
        <w:rPr>
          <w:rFonts w:ascii="Franklin Gothic Book" w:hAnsi="Franklin Gothic Book"/>
          <w:sz w:val="16"/>
          <w:szCs w:val="16"/>
        </w:rPr>
        <w:t xml:space="preserve"> </w:t>
      </w:r>
    </w:p>
    <w:p w:rsidRPr="00047FA3" w:rsidR="00863E9B" w:rsidP="00047FA3" w:rsidRDefault="00863E9B" w14:paraId="61E189A0" w14:textId="77777777">
      <w:pPr>
        <w:spacing w:before="60"/>
        <w:rPr>
          <w:rFonts w:ascii="Franklin Gothic Book" w:hAnsi="Franklin Gothic Book" w:cs="Arial"/>
          <w:b/>
          <w:color w:val="E36C0A"/>
          <w:sz w:val="16"/>
          <w:szCs w:val="18"/>
        </w:rPr>
        <w:sectPr w:rsidRPr="00047FA3" w:rsidR="00863E9B" w:rsidSect="00047FA3">
          <w:headerReference w:type="default" r:id="rId16"/>
          <w:type w:val="continuous"/>
          <w:pgSz w:w="11906" w:h="16838"/>
          <w:pgMar w:top="1134" w:right="1134" w:bottom="1134" w:left="1134" w:header="567" w:footer="567" w:gutter="0"/>
          <w:cols w:space="720"/>
          <w:docGrid w:linePitch="326"/>
        </w:sectPr>
      </w:pPr>
    </w:p>
    <w:p w:rsidR="00C03D36" w:rsidP="00C03D36" w:rsidRDefault="00C03D36" w14:paraId="6CA8FB17" w14:textId="29B58DDA">
      <w:pPr>
        <w:spacing w:before="60"/>
        <w:jc w:val="center"/>
        <w:rPr>
          <w:rFonts w:ascii="Franklin Gothic Book" w:hAnsi="Franklin Gothic Book" w:cs="Arial"/>
          <w:bCs/>
          <w:color w:val="E36C0A"/>
          <w:sz w:val="16"/>
          <w:szCs w:val="18"/>
        </w:rPr>
      </w:pPr>
    </w:p>
    <w:p w:rsidRPr="00047FA3" w:rsidR="00C03D36" w:rsidRDefault="00C03D36" w14:paraId="350FBEA2" w14:textId="77777777">
      <w:pPr>
        <w:spacing w:before="60"/>
        <w:jc w:val="center"/>
        <w:rPr>
          <w:rFonts w:ascii="Franklin Gothic Book" w:hAnsi="Franklin Gothic Book" w:cs="Arial"/>
          <w:b/>
          <w:color w:val="E36C0A"/>
          <w:sz w:val="16"/>
          <w:szCs w:val="18"/>
        </w:rPr>
      </w:pPr>
    </w:p>
    <w:p w:rsidRPr="00047FA3" w:rsidR="00243CEB" w:rsidRDefault="00243CEB" w14:paraId="7250B1AF" w14:textId="028C88C8">
      <w:pPr>
        <w:pStyle w:val="Appendix-Heading"/>
        <w:spacing w:line="360" w:lineRule="auto"/>
        <w:jc w:val="left"/>
        <w:rPr>
          <w:rFonts w:ascii="Franklin Gothic Book" w:hAnsi="Franklin Gothic Book"/>
        </w:rPr>
      </w:pPr>
      <w:r w:rsidRPr="00047FA3">
        <w:rPr>
          <w:rFonts w:ascii="Franklin Gothic Book" w:hAnsi="Franklin Gothic Book"/>
        </w:rPr>
        <w:t>Appendix 1: Trial Summary</w:t>
      </w:r>
    </w:p>
    <w:p w:rsidRPr="00047FA3" w:rsidR="00243CEB" w:rsidP="00221A2A" w:rsidRDefault="00243CEB" w14:paraId="2B8C1DB6" w14:textId="77777777">
      <w:pPr>
        <w:pStyle w:val="TitlePagesHeader1"/>
        <w:spacing w:before="0" w:after="60" w:line="360" w:lineRule="auto"/>
        <w:rPr>
          <w:rFonts w:ascii="Franklin Gothic Book" w:hAnsi="Franklin Gothic Book"/>
          <w:szCs w:val="28"/>
        </w:rPr>
      </w:pPr>
      <w:r w:rsidRPr="00047FA3">
        <w:rPr>
          <w:rFonts w:ascii="Franklin Gothic Book" w:hAnsi="Franklin Gothic Book"/>
          <w:szCs w:val="28"/>
        </w:rPr>
        <w:t xml:space="preserve">Appendix 2: Schedule of Events </w:t>
      </w:r>
    </w:p>
    <w:p w:rsidRPr="007C1462" w:rsidR="007B0C6F" w:rsidP="00B861B9" w:rsidRDefault="00B861B9" w14:paraId="76652AAF" w14:textId="250C3B0E">
      <w:pPr>
        <w:pStyle w:val="TitlePagesHeader1"/>
        <w:spacing w:before="0" w:after="60" w:line="360" w:lineRule="auto"/>
        <w:rPr>
          <w:rFonts w:ascii="Franklin Gothic Book" w:hAnsi="Franklin Gothic Book"/>
          <w:szCs w:val="28"/>
        </w:rPr>
      </w:pPr>
      <w:r w:rsidRPr="007C1462">
        <w:rPr>
          <w:rFonts w:ascii="Franklin Gothic Book" w:hAnsi="Franklin Gothic Book"/>
        </w:rPr>
        <w:t>Appendix 3: Abbreviations and Glossary of Terms</w:t>
      </w:r>
    </w:p>
    <w:p w:rsidR="007B0C6F" w:rsidP="00B861B9" w:rsidRDefault="007B0C6F" w14:paraId="4359752F" w14:textId="59F153DB">
      <w:pPr>
        <w:pStyle w:val="TitlePagesHeader1"/>
        <w:spacing w:before="0" w:after="60" w:line="360" w:lineRule="auto"/>
        <w:rPr>
          <w:rFonts w:ascii="Franklin Gothic Book" w:hAnsi="Franklin Gothic Book"/>
          <w:szCs w:val="28"/>
        </w:rPr>
      </w:pPr>
    </w:p>
    <w:p w:rsidR="007B0C6F" w:rsidP="00B861B9" w:rsidRDefault="007B0C6F" w14:paraId="1A2AD2DA" w14:textId="77E7A3F3">
      <w:pPr>
        <w:pStyle w:val="TitlePagesHeader1"/>
        <w:spacing w:before="0" w:after="60" w:line="360" w:lineRule="auto"/>
        <w:rPr>
          <w:rFonts w:ascii="Franklin Gothic Book" w:hAnsi="Franklin Gothic Book"/>
          <w:szCs w:val="28"/>
        </w:rPr>
      </w:pPr>
    </w:p>
    <w:p w:rsidR="007B0C6F" w:rsidP="00B861B9" w:rsidRDefault="007B0C6F" w14:paraId="0C89884F" w14:textId="133EE8E3">
      <w:pPr>
        <w:pStyle w:val="TitlePagesHeader1"/>
        <w:spacing w:before="0" w:after="60" w:line="360" w:lineRule="auto"/>
        <w:rPr>
          <w:rFonts w:ascii="Franklin Gothic Book" w:hAnsi="Franklin Gothic Book"/>
          <w:szCs w:val="28"/>
        </w:rPr>
      </w:pPr>
    </w:p>
    <w:p w:rsidR="007B0C6F" w:rsidP="00B861B9" w:rsidRDefault="007B0C6F" w14:paraId="6F790A0E" w14:textId="1183A0C4">
      <w:pPr>
        <w:pStyle w:val="TitlePagesHeader1"/>
        <w:spacing w:before="0" w:after="60" w:line="360" w:lineRule="auto"/>
        <w:rPr>
          <w:rFonts w:ascii="Franklin Gothic Book" w:hAnsi="Franklin Gothic Book"/>
          <w:szCs w:val="28"/>
        </w:rPr>
      </w:pPr>
    </w:p>
    <w:p w:rsidR="007B0C6F" w:rsidP="00B861B9" w:rsidRDefault="007B0C6F" w14:paraId="01BB456A" w14:textId="0862AE8E">
      <w:pPr>
        <w:pStyle w:val="TitlePagesHeader1"/>
        <w:spacing w:before="0" w:after="60" w:line="360" w:lineRule="auto"/>
        <w:rPr>
          <w:rFonts w:ascii="Franklin Gothic Book" w:hAnsi="Franklin Gothic Book"/>
          <w:szCs w:val="28"/>
        </w:rPr>
      </w:pPr>
    </w:p>
    <w:p w:rsidR="007B0C6F" w:rsidP="00B861B9" w:rsidRDefault="007B0C6F" w14:paraId="4CCF3629" w14:textId="445D92AF">
      <w:pPr>
        <w:pStyle w:val="TitlePagesHeader1"/>
        <w:spacing w:before="0" w:after="60" w:line="360" w:lineRule="auto"/>
        <w:rPr>
          <w:rFonts w:ascii="Franklin Gothic Book" w:hAnsi="Franklin Gothic Book"/>
          <w:szCs w:val="28"/>
        </w:rPr>
      </w:pPr>
    </w:p>
    <w:p w:rsidR="007B0C6F" w:rsidP="00B861B9" w:rsidRDefault="007B0C6F" w14:paraId="54D11F49" w14:textId="75AA19F2">
      <w:pPr>
        <w:pStyle w:val="TitlePagesHeader1"/>
        <w:spacing w:before="0" w:after="60" w:line="360" w:lineRule="auto"/>
        <w:rPr>
          <w:rFonts w:ascii="Franklin Gothic Book" w:hAnsi="Franklin Gothic Book"/>
          <w:szCs w:val="28"/>
        </w:rPr>
      </w:pPr>
    </w:p>
    <w:p w:rsidR="007B0C6F" w:rsidP="00B861B9" w:rsidRDefault="007B0C6F" w14:paraId="19B23E5F" w14:textId="660F73E3">
      <w:pPr>
        <w:pStyle w:val="TitlePagesHeader1"/>
        <w:spacing w:before="0" w:after="60" w:line="360" w:lineRule="auto"/>
        <w:rPr>
          <w:rFonts w:ascii="Franklin Gothic Book" w:hAnsi="Franklin Gothic Book"/>
          <w:szCs w:val="28"/>
        </w:rPr>
      </w:pPr>
    </w:p>
    <w:p w:rsidR="007B0C6F" w:rsidP="00B861B9" w:rsidRDefault="007B0C6F" w14:paraId="79DDC033" w14:textId="4B236494">
      <w:pPr>
        <w:pStyle w:val="TitlePagesHeader1"/>
        <w:spacing w:before="0" w:after="60" w:line="360" w:lineRule="auto"/>
        <w:rPr>
          <w:rFonts w:ascii="Franklin Gothic Book" w:hAnsi="Franklin Gothic Book"/>
          <w:szCs w:val="28"/>
        </w:rPr>
      </w:pPr>
    </w:p>
    <w:p w:rsidR="007B0C6F" w:rsidP="00B861B9" w:rsidRDefault="007B0C6F" w14:paraId="27D66BF1" w14:textId="67F7BEC9">
      <w:pPr>
        <w:pStyle w:val="TitlePagesHeader1"/>
        <w:spacing w:before="0" w:after="60" w:line="360" w:lineRule="auto"/>
        <w:rPr>
          <w:rFonts w:ascii="Franklin Gothic Book" w:hAnsi="Franklin Gothic Book"/>
          <w:szCs w:val="28"/>
        </w:rPr>
      </w:pPr>
    </w:p>
    <w:p w:rsidR="007B0C6F" w:rsidP="00B861B9" w:rsidRDefault="007B0C6F" w14:paraId="265F14BD" w14:textId="28AB69D5">
      <w:pPr>
        <w:pStyle w:val="TitlePagesHeader1"/>
        <w:spacing w:before="0" w:after="60" w:line="360" w:lineRule="auto"/>
        <w:rPr>
          <w:rFonts w:ascii="Franklin Gothic Book" w:hAnsi="Franklin Gothic Book"/>
          <w:szCs w:val="28"/>
        </w:rPr>
      </w:pPr>
    </w:p>
    <w:p w:rsidR="007B0C6F" w:rsidP="00B861B9" w:rsidRDefault="007B0C6F" w14:paraId="5307DBAE" w14:textId="6F83911A">
      <w:pPr>
        <w:pStyle w:val="TitlePagesHeader1"/>
        <w:spacing w:before="0" w:after="60" w:line="360" w:lineRule="auto"/>
        <w:rPr>
          <w:rFonts w:ascii="Franklin Gothic Book" w:hAnsi="Franklin Gothic Book"/>
          <w:szCs w:val="28"/>
        </w:rPr>
      </w:pPr>
    </w:p>
    <w:p w:rsidR="007B0C6F" w:rsidP="00B861B9" w:rsidRDefault="007B0C6F" w14:paraId="25628C0E" w14:textId="50A3C76E">
      <w:pPr>
        <w:pStyle w:val="TitlePagesHeader1"/>
        <w:spacing w:before="0" w:after="60" w:line="360" w:lineRule="auto"/>
        <w:rPr>
          <w:rFonts w:ascii="Franklin Gothic Book" w:hAnsi="Franklin Gothic Book"/>
          <w:szCs w:val="28"/>
        </w:rPr>
      </w:pPr>
    </w:p>
    <w:p w:rsidR="007B0C6F" w:rsidP="00B861B9" w:rsidRDefault="007B0C6F" w14:paraId="3626B8B4" w14:textId="0688A0E5">
      <w:pPr>
        <w:pStyle w:val="TitlePagesHeader1"/>
        <w:spacing w:before="0" w:after="60" w:line="360" w:lineRule="auto"/>
        <w:rPr>
          <w:rFonts w:ascii="Franklin Gothic Book" w:hAnsi="Franklin Gothic Book"/>
          <w:szCs w:val="28"/>
        </w:rPr>
      </w:pPr>
    </w:p>
    <w:p w:rsidR="007B0C6F" w:rsidP="00B861B9" w:rsidRDefault="007B0C6F" w14:paraId="429119F4" w14:textId="539D7849">
      <w:pPr>
        <w:pStyle w:val="TitlePagesHeader1"/>
        <w:spacing w:before="0" w:after="60" w:line="360" w:lineRule="auto"/>
        <w:rPr>
          <w:rFonts w:ascii="Franklin Gothic Book" w:hAnsi="Franklin Gothic Book"/>
          <w:szCs w:val="28"/>
        </w:rPr>
      </w:pPr>
    </w:p>
    <w:p w:rsidR="007B0C6F" w:rsidP="00B861B9" w:rsidRDefault="007B0C6F" w14:paraId="5B1C6FC5" w14:textId="6CF8BDF1">
      <w:pPr>
        <w:pStyle w:val="TitlePagesHeader1"/>
        <w:spacing w:before="0" w:after="60" w:line="360" w:lineRule="auto"/>
        <w:rPr>
          <w:rFonts w:ascii="Franklin Gothic Book" w:hAnsi="Franklin Gothic Book"/>
          <w:szCs w:val="28"/>
        </w:rPr>
      </w:pPr>
    </w:p>
    <w:p w:rsidR="007B0C6F" w:rsidP="00B861B9" w:rsidRDefault="007B0C6F" w14:paraId="1D9BBD8A" w14:textId="50F8B87C">
      <w:pPr>
        <w:pStyle w:val="TitlePagesHeader1"/>
        <w:spacing w:before="0" w:after="60" w:line="360" w:lineRule="auto"/>
        <w:rPr>
          <w:rFonts w:ascii="Franklin Gothic Book" w:hAnsi="Franklin Gothic Book"/>
          <w:szCs w:val="28"/>
        </w:rPr>
      </w:pPr>
    </w:p>
    <w:p w:rsidR="007B0C6F" w:rsidP="00B861B9" w:rsidRDefault="007B0C6F" w14:paraId="64E75C94" w14:textId="1AD77E9F">
      <w:pPr>
        <w:pStyle w:val="TitlePagesHeader1"/>
        <w:spacing w:before="0" w:after="60" w:line="360" w:lineRule="auto"/>
        <w:rPr>
          <w:rFonts w:ascii="Franklin Gothic Book" w:hAnsi="Franklin Gothic Book"/>
          <w:szCs w:val="28"/>
        </w:rPr>
      </w:pPr>
    </w:p>
    <w:p w:rsidRPr="00047FA3" w:rsidR="007B0C6F" w:rsidP="00B861B9" w:rsidRDefault="007B0C6F" w14:paraId="58215FF8" w14:textId="77777777">
      <w:pPr>
        <w:pStyle w:val="TitlePagesHeader1"/>
        <w:spacing w:before="0" w:after="60" w:line="360" w:lineRule="auto"/>
        <w:rPr>
          <w:rFonts w:ascii="Franklin Gothic Book" w:hAnsi="Franklin Gothic Book"/>
          <w:szCs w:val="28"/>
        </w:rPr>
      </w:pPr>
    </w:p>
    <w:p w:rsidR="007B0C6F" w:rsidP="00221A2A" w:rsidRDefault="007B0C6F" w14:paraId="64242565" w14:textId="77777777">
      <w:pPr>
        <w:pStyle w:val="TitlePagesHeader1"/>
        <w:spacing w:before="0" w:after="60" w:line="360" w:lineRule="auto"/>
        <w:rPr>
          <w:rFonts w:ascii="Franklin Gothic Book" w:hAnsi="Franklin Gothic Book"/>
        </w:rPr>
      </w:pPr>
    </w:p>
    <w:p w:rsidR="007B0C6F" w:rsidP="00221A2A" w:rsidRDefault="007B0C6F" w14:paraId="0A931BF9" w14:textId="77777777">
      <w:pPr>
        <w:pStyle w:val="TitlePagesHeader1"/>
        <w:spacing w:before="0" w:after="60" w:line="360" w:lineRule="auto"/>
        <w:rPr>
          <w:rFonts w:ascii="Franklin Gothic Book" w:hAnsi="Franklin Gothic Book"/>
        </w:rPr>
      </w:pPr>
    </w:p>
    <w:p w:rsidRPr="00047FA3" w:rsidR="007B0C6F" w:rsidP="00221A2A" w:rsidRDefault="007B0C6F" w14:paraId="62010999" w14:textId="59BB8967">
      <w:pPr>
        <w:pStyle w:val="TitlePagesHeader1"/>
        <w:spacing w:before="0" w:after="60" w:line="360" w:lineRule="auto"/>
        <w:rPr>
          <w:rFonts w:ascii="Franklin Gothic Book" w:hAnsi="Franklin Gothic Book"/>
        </w:rPr>
        <w:sectPr w:rsidRPr="00047FA3" w:rsidR="007B0C6F" w:rsidSect="0078579C">
          <w:headerReference w:type="default" r:id="rId17"/>
          <w:pgSz w:w="11906" w:h="16838"/>
          <w:pgMar w:top="1134" w:right="1134" w:bottom="1134" w:left="1134" w:header="720" w:footer="720" w:gutter="0"/>
          <w:cols w:space="720"/>
        </w:sectPr>
      </w:pPr>
    </w:p>
    <w:p w:rsidRPr="00047FA3" w:rsidR="00EE2198" w:rsidP="00047FA3" w:rsidRDefault="00EE2198" w14:paraId="3E0CFB7D" w14:textId="0376F401"/>
    <w:sectPr w:rsidRPr="00047FA3" w:rsidR="00EE2198" w:rsidSect="00047FA3">
      <w:headerReference w:type="default" r:id="rId18"/>
      <w:type w:val="continuous"/>
      <w:pgSz w:w="11906" w:h="16838" w:code="9"/>
      <w:pgMar w:top="1134" w:right="1134" w:bottom="1134" w:left="1134" w:header="720" w:footer="720" w:gutter="0"/>
      <w:pgBorders>
        <w:top w:val="single" w:color="008080" w:sz="8" w:space="3"/>
        <w:left w:val="single" w:color="008080" w:sz="8" w:space="12"/>
        <w:bottom w:val="single" w:color="008080" w:sz="8" w:space="3"/>
        <w:right w:val="single" w:color="008080" w:sz="8" w:space="12"/>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0D2D0" w14:textId="77777777" w:rsidR="0020143E" w:rsidRDefault="0020143E">
      <w:r>
        <w:separator/>
      </w:r>
    </w:p>
  </w:endnote>
  <w:endnote w:type="continuationSeparator" w:id="0">
    <w:p w14:paraId="7A813A7F" w14:textId="77777777" w:rsidR="0020143E" w:rsidRDefault="0020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altName w:val="Microsoft YaHei"/>
    <w:charset w:val="00"/>
    <w:family w:val="auto"/>
    <w:pitch w:val="variable"/>
    <w:sig w:usb0="00000003" w:usb1="500079DB" w:usb2="0000001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F6428" w14:textId="2EC95E1A" w:rsidR="006924E1" w:rsidRPr="00436C9D" w:rsidRDefault="009F31B3" w:rsidP="006924E1">
    <w:pPr>
      <w:pStyle w:val="Footer"/>
      <w:rPr>
        <w:rFonts w:ascii="Franklin Gothic Book" w:hAnsi="Franklin Gothic Book" w:cs="Tahoma"/>
        <w:color w:val="999999"/>
        <w:szCs w:val="16"/>
      </w:rPr>
    </w:pPr>
    <w:r w:rsidRPr="009F31B3">
      <w:rPr>
        <w:rFonts w:ascii="Franklin Gothic Book" w:hAnsi="Franklin Gothic Book" w:cs="Tahoma"/>
        <w:color w:val="999999"/>
        <w:szCs w:val="16"/>
      </w:rPr>
      <w:t>JRESDOC0116</w:t>
    </w:r>
    <w:r>
      <w:rPr>
        <w:rFonts w:ascii="Franklin Gothic Book" w:hAnsi="Franklin Gothic Book" w:cs="Tahoma"/>
        <w:color w:val="999999"/>
        <w:szCs w:val="16"/>
      </w:rPr>
      <w:t xml:space="preserve"> </w:t>
    </w:r>
    <w:r w:rsidR="006924E1">
      <w:rPr>
        <w:rFonts w:ascii="Franklin Gothic Book" w:hAnsi="Franklin Gothic Book" w:cs="Tahoma"/>
        <w:color w:val="999999"/>
        <w:szCs w:val="16"/>
      </w:rPr>
      <w:t>TSC Charter</w:t>
    </w:r>
  </w:p>
  <w:p w14:paraId="46A22A92" w14:textId="60B76BAA" w:rsidR="006924E1" w:rsidRPr="00436C9D" w:rsidRDefault="006924E1" w:rsidP="006924E1">
    <w:pPr>
      <w:pStyle w:val="Footer"/>
      <w:rPr>
        <w:rFonts w:ascii="Franklin Gothic Book" w:hAnsi="Franklin Gothic Book" w:cs="Tahoma"/>
        <w:color w:val="999999"/>
        <w:szCs w:val="16"/>
      </w:rPr>
    </w:pPr>
    <w:r>
      <w:rPr>
        <w:rFonts w:ascii="Franklin Gothic Book" w:hAnsi="Franklin Gothic Book" w:cs="Tahoma"/>
        <w:color w:val="999999"/>
        <w:szCs w:val="16"/>
      </w:rPr>
      <w:t>V</w:t>
    </w:r>
    <w:r w:rsidR="00A57F59">
      <w:rPr>
        <w:rFonts w:ascii="Franklin Gothic Book" w:hAnsi="Franklin Gothic Book" w:cs="Tahoma"/>
        <w:color w:val="999999"/>
        <w:szCs w:val="16"/>
      </w:rPr>
      <w:t>4</w:t>
    </w:r>
    <w:r>
      <w:rPr>
        <w:rFonts w:ascii="Franklin Gothic Book" w:hAnsi="Franklin Gothic Book" w:cs="Tahoma"/>
        <w:color w:val="999999"/>
        <w:szCs w:val="16"/>
      </w:rPr>
      <w:t xml:space="preserve">.0, </w:t>
    </w:r>
    <w:r w:rsidR="005D328D">
      <w:rPr>
        <w:rFonts w:ascii="Franklin Gothic Book" w:hAnsi="Franklin Gothic Book" w:cs="Tahoma"/>
        <w:color w:val="999999"/>
        <w:szCs w:val="16"/>
      </w:rPr>
      <w:t>14/08/2024</w:t>
    </w:r>
  </w:p>
  <w:p w14:paraId="56480D49" w14:textId="77777777" w:rsidR="006924E1" w:rsidRPr="00436C9D" w:rsidRDefault="006924E1" w:rsidP="006924E1">
    <w:pPr>
      <w:pStyle w:val="Footer"/>
      <w:rPr>
        <w:rFonts w:ascii="Franklin Gothic Book" w:hAnsi="Franklin Gothic Book" w:cs="Tahoma"/>
        <w:color w:val="999999"/>
        <w:szCs w:val="16"/>
      </w:rPr>
    </w:pPr>
    <w:r w:rsidRPr="00436C9D">
      <w:rPr>
        <w:rFonts w:ascii="Franklin Gothic Book" w:hAnsi="Franklin Gothic Book" w:cs="Tahoma"/>
        <w:color w:val="999999"/>
        <w:szCs w:val="16"/>
      </w:rPr>
      <w:t xml:space="preserve">Page </w:t>
    </w:r>
    <w:r w:rsidRPr="00436C9D">
      <w:rPr>
        <w:rStyle w:val="PageNumber"/>
        <w:rFonts w:ascii="Franklin Gothic Book" w:hAnsi="Franklin Gothic Book" w:cs="Tahoma"/>
        <w:color w:val="999999"/>
        <w:szCs w:val="16"/>
      </w:rPr>
      <w:fldChar w:fldCharType="begin"/>
    </w:r>
    <w:r w:rsidRPr="00436C9D">
      <w:rPr>
        <w:rStyle w:val="PageNumber"/>
        <w:rFonts w:ascii="Franklin Gothic Book" w:hAnsi="Franklin Gothic Book" w:cs="Tahoma"/>
        <w:color w:val="999999"/>
        <w:szCs w:val="16"/>
      </w:rPr>
      <w:instrText xml:space="preserve"> PAGE </w:instrText>
    </w:r>
    <w:r w:rsidRPr="00436C9D">
      <w:rPr>
        <w:rStyle w:val="PageNumber"/>
        <w:rFonts w:ascii="Franklin Gothic Book" w:hAnsi="Franklin Gothic Book" w:cs="Tahoma"/>
        <w:color w:val="999999"/>
        <w:szCs w:val="16"/>
      </w:rPr>
      <w:fldChar w:fldCharType="separate"/>
    </w:r>
    <w:r>
      <w:rPr>
        <w:rStyle w:val="PageNumber"/>
        <w:rFonts w:ascii="Franklin Gothic Book" w:hAnsi="Franklin Gothic Book" w:cs="Tahoma"/>
        <w:color w:val="999999"/>
        <w:szCs w:val="16"/>
      </w:rPr>
      <w:t>4</w:t>
    </w:r>
    <w:r w:rsidRPr="00436C9D">
      <w:rPr>
        <w:rStyle w:val="PageNumber"/>
        <w:rFonts w:ascii="Franklin Gothic Book" w:hAnsi="Franklin Gothic Book" w:cs="Tahoma"/>
        <w:color w:val="999999"/>
        <w:szCs w:val="16"/>
      </w:rPr>
      <w:fldChar w:fldCharType="end"/>
    </w:r>
    <w:r w:rsidRPr="00436C9D">
      <w:rPr>
        <w:rStyle w:val="PageNumber"/>
        <w:rFonts w:ascii="Franklin Gothic Book" w:hAnsi="Franklin Gothic Book" w:cs="Tahoma"/>
        <w:color w:val="999999"/>
        <w:szCs w:val="16"/>
      </w:rPr>
      <w:t xml:space="preserve"> of </w:t>
    </w:r>
    <w:r w:rsidRPr="00436C9D">
      <w:rPr>
        <w:rStyle w:val="PageNumber"/>
        <w:rFonts w:ascii="Franklin Gothic Book" w:hAnsi="Franklin Gothic Book" w:cs="Tahoma"/>
        <w:color w:val="999999"/>
        <w:szCs w:val="16"/>
      </w:rPr>
      <w:fldChar w:fldCharType="begin"/>
    </w:r>
    <w:r w:rsidRPr="00436C9D">
      <w:rPr>
        <w:rStyle w:val="PageNumber"/>
        <w:rFonts w:ascii="Franklin Gothic Book" w:hAnsi="Franklin Gothic Book" w:cs="Tahoma"/>
        <w:color w:val="999999"/>
        <w:szCs w:val="16"/>
      </w:rPr>
      <w:instrText xml:space="preserve"> NUMPAGES </w:instrText>
    </w:r>
    <w:r w:rsidRPr="00436C9D">
      <w:rPr>
        <w:rStyle w:val="PageNumber"/>
        <w:rFonts w:ascii="Franklin Gothic Book" w:hAnsi="Franklin Gothic Book" w:cs="Tahoma"/>
        <w:color w:val="999999"/>
        <w:szCs w:val="16"/>
      </w:rPr>
      <w:fldChar w:fldCharType="separate"/>
    </w:r>
    <w:r>
      <w:rPr>
        <w:rStyle w:val="PageNumber"/>
        <w:rFonts w:ascii="Franklin Gothic Book" w:hAnsi="Franklin Gothic Book" w:cs="Tahoma"/>
        <w:color w:val="999999"/>
        <w:szCs w:val="16"/>
      </w:rPr>
      <w:t>5</w:t>
    </w:r>
    <w:r w:rsidRPr="00436C9D">
      <w:rPr>
        <w:rStyle w:val="PageNumber"/>
        <w:rFonts w:ascii="Franklin Gothic Book" w:hAnsi="Franklin Gothic Book" w:cs="Tahoma"/>
        <w:color w:val="999999"/>
        <w:szCs w:val="16"/>
      </w:rPr>
      <w:fldChar w:fldCharType="end"/>
    </w:r>
  </w:p>
  <w:p w14:paraId="62144BDE" w14:textId="77777777" w:rsidR="006924E1" w:rsidRPr="00221A2A" w:rsidRDefault="006924E1" w:rsidP="00221A2A">
    <w:pPr>
      <w:pStyle w:val="Footer"/>
      <w:ind w:left="720" w:firstLine="720"/>
      <w:rPr>
        <w:color w:val="BFBFBF" w:themeColor="background1"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CB0" w14:textId="77777777" w:rsidR="00EE2198" w:rsidRDefault="00EE21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9AA7C" w14:textId="2E7D9C8A" w:rsidR="00DA296A" w:rsidRPr="00436C9D" w:rsidRDefault="009F31B3" w:rsidP="00DA296A">
    <w:pPr>
      <w:pStyle w:val="Footer"/>
      <w:rPr>
        <w:rFonts w:ascii="Franklin Gothic Book" w:hAnsi="Franklin Gothic Book" w:cs="Tahoma"/>
        <w:color w:val="999999"/>
        <w:szCs w:val="16"/>
      </w:rPr>
    </w:pPr>
    <w:r w:rsidRPr="009F31B3">
      <w:rPr>
        <w:rFonts w:ascii="Franklin Gothic Book" w:hAnsi="Franklin Gothic Book" w:cs="Tahoma"/>
        <w:color w:val="999999"/>
        <w:szCs w:val="16"/>
      </w:rPr>
      <w:t>JRESDOC0116</w:t>
    </w:r>
    <w:r>
      <w:rPr>
        <w:rFonts w:ascii="Franklin Gothic Book" w:hAnsi="Franklin Gothic Book" w:cs="Tahoma"/>
        <w:color w:val="999999"/>
        <w:szCs w:val="16"/>
      </w:rPr>
      <w:t xml:space="preserve"> TSC</w:t>
    </w:r>
    <w:r w:rsidR="00DA296A">
      <w:rPr>
        <w:rFonts w:ascii="Franklin Gothic Book" w:hAnsi="Franklin Gothic Book" w:cs="Tahoma"/>
        <w:color w:val="999999"/>
        <w:szCs w:val="16"/>
      </w:rPr>
      <w:t xml:space="preserve"> Charter</w:t>
    </w:r>
  </w:p>
  <w:p w14:paraId="16EE49B1" w14:textId="28764DEA" w:rsidR="00DA296A" w:rsidRPr="00436C9D" w:rsidRDefault="00DA296A" w:rsidP="00DA296A">
    <w:pPr>
      <w:pStyle w:val="Footer"/>
      <w:rPr>
        <w:rFonts w:ascii="Franklin Gothic Book" w:hAnsi="Franklin Gothic Book" w:cs="Tahoma"/>
        <w:color w:val="999999"/>
        <w:szCs w:val="16"/>
      </w:rPr>
    </w:pPr>
    <w:r>
      <w:rPr>
        <w:rFonts w:ascii="Franklin Gothic Book" w:hAnsi="Franklin Gothic Book" w:cs="Tahoma"/>
        <w:color w:val="999999"/>
        <w:szCs w:val="16"/>
      </w:rPr>
      <w:t>V</w:t>
    </w:r>
    <w:r w:rsidR="00A57F59">
      <w:rPr>
        <w:rFonts w:ascii="Franklin Gothic Book" w:hAnsi="Franklin Gothic Book" w:cs="Tahoma"/>
        <w:color w:val="999999"/>
        <w:szCs w:val="16"/>
      </w:rPr>
      <w:t>4</w:t>
    </w:r>
    <w:r>
      <w:rPr>
        <w:rFonts w:ascii="Franklin Gothic Book" w:hAnsi="Franklin Gothic Book" w:cs="Tahoma"/>
        <w:color w:val="999999"/>
        <w:szCs w:val="16"/>
      </w:rPr>
      <w:t xml:space="preserve">.0, </w:t>
    </w:r>
    <w:r w:rsidR="005D328D">
      <w:rPr>
        <w:rFonts w:ascii="Franklin Gothic Book" w:hAnsi="Franklin Gothic Book" w:cs="Tahoma"/>
        <w:color w:val="999999"/>
        <w:szCs w:val="16"/>
      </w:rPr>
      <w:t>14/08/2024</w:t>
    </w:r>
  </w:p>
  <w:p w14:paraId="4E8DBB7B" w14:textId="77777777" w:rsidR="00DA296A" w:rsidRPr="00436C9D" w:rsidRDefault="00DA296A" w:rsidP="00DA296A">
    <w:pPr>
      <w:pStyle w:val="Footer"/>
      <w:rPr>
        <w:rFonts w:ascii="Franklin Gothic Book" w:hAnsi="Franklin Gothic Book" w:cs="Tahoma"/>
        <w:color w:val="999999"/>
        <w:szCs w:val="16"/>
      </w:rPr>
    </w:pPr>
    <w:r w:rsidRPr="00436C9D">
      <w:rPr>
        <w:rFonts w:ascii="Franklin Gothic Book" w:hAnsi="Franklin Gothic Book" w:cs="Tahoma"/>
        <w:color w:val="999999"/>
        <w:szCs w:val="16"/>
      </w:rPr>
      <w:t xml:space="preserve">Page </w:t>
    </w:r>
    <w:r w:rsidRPr="00436C9D">
      <w:rPr>
        <w:rStyle w:val="PageNumber"/>
        <w:rFonts w:ascii="Franklin Gothic Book" w:hAnsi="Franklin Gothic Book" w:cs="Tahoma"/>
        <w:color w:val="999999"/>
        <w:szCs w:val="16"/>
      </w:rPr>
      <w:fldChar w:fldCharType="begin"/>
    </w:r>
    <w:r w:rsidRPr="00436C9D">
      <w:rPr>
        <w:rStyle w:val="PageNumber"/>
        <w:rFonts w:ascii="Franklin Gothic Book" w:hAnsi="Franklin Gothic Book" w:cs="Tahoma"/>
        <w:color w:val="999999"/>
        <w:szCs w:val="16"/>
      </w:rPr>
      <w:instrText xml:space="preserve"> PAGE </w:instrText>
    </w:r>
    <w:r w:rsidRPr="00436C9D">
      <w:rPr>
        <w:rStyle w:val="PageNumber"/>
        <w:rFonts w:ascii="Franklin Gothic Book" w:hAnsi="Franklin Gothic Book" w:cs="Tahoma"/>
        <w:color w:val="999999"/>
        <w:szCs w:val="16"/>
      </w:rPr>
      <w:fldChar w:fldCharType="separate"/>
    </w:r>
    <w:r>
      <w:rPr>
        <w:rStyle w:val="PageNumber"/>
        <w:rFonts w:ascii="Franklin Gothic Book" w:hAnsi="Franklin Gothic Book" w:cs="Tahoma"/>
        <w:color w:val="999999"/>
        <w:szCs w:val="16"/>
      </w:rPr>
      <w:t>1</w:t>
    </w:r>
    <w:r w:rsidRPr="00436C9D">
      <w:rPr>
        <w:rStyle w:val="PageNumber"/>
        <w:rFonts w:ascii="Franklin Gothic Book" w:hAnsi="Franklin Gothic Book" w:cs="Tahoma"/>
        <w:color w:val="999999"/>
        <w:szCs w:val="16"/>
      </w:rPr>
      <w:fldChar w:fldCharType="end"/>
    </w:r>
    <w:r w:rsidRPr="00436C9D">
      <w:rPr>
        <w:rStyle w:val="PageNumber"/>
        <w:rFonts w:ascii="Franklin Gothic Book" w:hAnsi="Franklin Gothic Book" w:cs="Tahoma"/>
        <w:color w:val="999999"/>
        <w:szCs w:val="16"/>
      </w:rPr>
      <w:t xml:space="preserve"> of </w:t>
    </w:r>
    <w:r w:rsidRPr="00436C9D">
      <w:rPr>
        <w:rStyle w:val="PageNumber"/>
        <w:rFonts w:ascii="Franklin Gothic Book" w:hAnsi="Franklin Gothic Book" w:cs="Tahoma"/>
        <w:color w:val="999999"/>
        <w:szCs w:val="16"/>
      </w:rPr>
      <w:fldChar w:fldCharType="begin"/>
    </w:r>
    <w:r w:rsidRPr="00436C9D">
      <w:rPr>
        <w:rStyle w:val="PageNumber"/>
        <w:rFonts w:ascii="Franklin Gothic Book" w:hAnsi="Franklin Gothic Book" w:cs="Tahoma"/>
        <w:color w:val="999999"/>
        <w:szCs w:val="16"/>
      </w:rPr>
      <w:instrText xml:space="preserve"> NUMPAGES </w:instrText>
    </w:r>
    <w:r w:rsidRPr="00436C9D">
      <w:rPr>
        <w:rStyle w:val="PageNumber"/>
        <w:rFonts w:ascii="Franklin Gothic Book" w:hAnsi="Franklin Gothic Book" w:cs="Tahoma"/>
        <w:color w:val="999999"/>
        <w:szCs w:val="16"/>
      </w:rPr>
      <w:fldChar w:fldCharType="separate"/>
    </w:r>
    <w:r>
      <w:rPr>
        <w:rStyle w:val="PageNumber"/>
        <w:rFonts w:ascii="Franklin Gothic Book" w:hAnsi="Franklin Gothic Book" w:cs="Tahoma"/>
        <w:color w:val="999999"/>
        <w:szCs w:val="16"/>
      </w:rPr>
      <w:t>15</w:t>
    </w:r>
    <w:r w:rsidRPr="00436C9D">
      <w:rPr>
        <w:rStyle w:val="PageNumber"/>
        <w:rFonts w:ascii="Franklin Gothic Book" w:hAnsi="Franklin Gothic Book" w:cs="Tahoma"/>
        <w:color w:val="999999"/>
        <w:szCs w:val="16"/>
      </w:rPr>
      <w:fldChar w:fldCharType="end"/>
    </w:r>
  </w:p>
  <w:p w14:paraId="52A30315" w14:textId="467B798F" w:rsidR="00EE2198" w:rsidRDefault="008D74D1">
    <w:pPr>
      <w:pStyle w:val="Footer"/>
      <w:tabs>
        <w:tab w:val="right" w:pos="9639"/>
      </w:tabs>
      <w:jc w:val="left"/>
    </w:pPr>
    <w:r>
      <w:rPr>
        <w:rFonts w:ascii="Franklin Gothic Book" w:hAnsi="Franklin Gothic Book"/>
        <w:color w:val="auto"/>
        <w:highlight w:val="yellow"/>
        <w:lang w:val="en-GB"/>
      </w:rPr>
      <w:t>V</w:t>
    </w:r>
    <w:r w:rsidR="00EE2198" w:rsidRPr="00047FA3">
      <w:rPr>
        <w:rFonts w:ascii="Franklin Gothic Book" w:hAnsi="Franklin Gothic Book"/>
        <w:color w:val="auto"/>
        <w:highlight w:val="yellow"/>
        <w:lang w:val="en-GB"/>
      </w:rPr>
      <w:t>ersion no. &lt; &gt; Date &lt;  &gt;</w:t>
    </w:r>
    <w:r w:rsidR="00EE2198">
      <w:rPr>
        <w:color w:val="auto"/>
        <w:lang w:val="en-GB"/>
      </w:rPr>
      <w:t xml:space="preserve"> </w:t>
    </w:r>
    <w:r w:rsidR="00EE2198">
      <w:rPr>
        <w:color w:val="auto"/>
        <w:lang w:val="en-GB"/>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FA658" w14:textId="77777777" w:rsidR="00EE2198" w:rsidRDefault="00EE2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0BCCA" w14:textId="77777777" w:rsidR="0020143E" w:rsidRDefault="0020143E">
      <w:r>
        <w:separator/>
      </w:r>
    </w:p>
  </w:footnote>
  <w:footnote w:type="continuationSeparator" w:id="0">
    <w:p w14:paraId="22DDD6DB" w14:textId="77777777" w:rsidR="0020143E" w:rsidRDefault="0020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2FAAF" w14:textId="50D1B504" w:rsidR="0078579C" w:rsidRDefault="00A57F59">
    <w:pPr>
      <w:pStyle w:val="Header"/>
    </w:pPr>
    <w:r>
      <w:rPr>
        <w:rFonts w:ascii="Franklin Gothic Book" w:hAnsi="Franklin Gothic Book"/>
        <w:noProof/>
        <w:lang w:eastAsia="en-GB" w:bidi="ar-SA"/>
      </w:rPr>
      <w:drawing>
        <wp:anchor distT="0" distB="0" distL="114300" distR="114300" simplePos="0" relativeHeight="251675648" behindDoc="1" locked="0" layoutInCell="1" allowOverlap="1" wp14:anchorId="10AA8FD2" wp14:editId="4C5670DE">
          <wp:simplePos x="0" y="0"/>
          <wp:positionH relativeFrom="column">
            <wp:posOffset>-161925</wp:posOffset>
          </wp:positionH>
          <wp:positionV relativeFrom="paragraph">
            <wp:posOffset>-597535</wp:posOffset>
          </wp:positionV>
          <wp:extent cx="1400175" cy="1400175"/>
          <wp:effectExtent l="0" t="0" r="9525" b="9525"/>
          <wp:wrapTight wrapText="bothSides">
            <wp:wrapPolygon edited="0">
              <wp:start x="0" y="0"/>
              <wp:lineTo x="0" y="21453"/>
              <wp:lineTo x="21453" y="21453"/>
              <wp:lineTo x="21453" y="0"/>
              <wp:lineTo x="0" y="0"/>
            </wp:wrapPolygon>
          </wp:wrapTight>
          <wp:docPr id="1351079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579C" w:rsidRPr="00047FA3">
      <w:rPr>
        <w:rFonts w:ascii="Franklin Gothic Book" w:hAnsi="Franklin Gothic Book"/>
        <w:noProof/>
        <w:lang w:eastAsia="en-GB" w:bidi="ar-SA"/>
      </w:rPr>
      <w:drawing>
        <wp:anchor distT="0" distB="0" distL="114300" distR="114300" simplePos="0" relativeHeight="251665408" behindDoc="1" locked="0" layoutInCell="1" allowOverlap="1" wp14:anchorId="5C08FA48" wp14:editId="0D53BE78">
          <wp:simplePos x="0" y="0"/>
          <wp:positionH relativeFrom="column">
            <wp:posOffset>4451985</wp:posOffset>
          </wp:positionH>
          <wp:positionV relativeFrom="paragraph">
            <wp:posOffset>-126365</wp:posOffset>
          </wp:positionV>
          <wp:extent cx="2102485" cy="450850"/>
          <wp:effectExtent l="0" t="0" r="0" b="6350"/>
          <wp:wrapTight wrapText="bothSides">
            <wp:wrapPolygon edited="0">
              <wp:start x="0" y="0"/>
              <wp:lineTo x="0" y="20992"/>
              <wp:lineTo x="21333" y="20992"/>
              <wp:lineTo x="21333" y="0"/>
              <wp:lineTo x="0" y="0"/>
            </wp:wrapPolygon>
          </wp:wrapTight>
          <wp:docPr id="1193659859" name="Picture 1193659859" descr="St Georges Universit#4AF2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Georges Universit#4AF27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248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8433A" w14:textId="5D1A2F26" w:rsidR="00EE2198" w:rsidRPr="00047FA3" w:rsidRDefault="00A57F59" w:rsidP="00047FA3">
    <w:pPr>
      <w:suppressAutoHyphens w:val="0"/>
      <w:autoSpaceDE w:val="0"/>
      <w:autoSpaceDN w:val="0"/>
      <w:adjustRightInd w:val="0"/>
      <w:ind w:firstLine="720"/>
      <w:jc w:val="center"/>
      <w:rPr>
        <w:rFonts w:ascii="Franklin Gothic Book" w:eastAsiaTheme="minorHAnsi" w:hAnsi="Franklin Gothic Book" w:cs="Helvetica Neue"/>
        <w:color w:val="262626"/>
        <w:kern w:val="0"/>
        <w:sz w:val="28"/>
        <w:szCs w:val="28"/>
        <w:lang w:val="en-US" w:eastAsia="en-US" w:bidi="ar-SA"/>
      </w:rPr>
    </w:pPr>
    <w:r>
      <w:rPr>
        <w:rFonts w:ascii="Franklin Gothic Book" w:hAnsi="Franklin Gothic Book"/>
        <w:noProof/>
        <w:lang w:eastAsia="en-GB" w:bidi="ar-SA"/>
      </w:rPr>
      <w:drawing>
        <wp:anchor distT="0" distB="0" distL="114300" distR="114300" simplePos="0" relativeHeight="251676672" behindDoc="1" locked="0" layoutInCell="1" allowOverlap="1" wp14:anchorId="10AA8FD2" wp14:editId="6E9019A0">
          <wp:simplePos x="0" y="0"/>
          <wp:positionH relativeFrom="margin">
            <wp:align>left</wp:align>
          </wp:positionH>
          <wp:positionV relativeFrom="paragraph">
            <wp:posOffset>-360045</wp:posOffset>
          </wp:positionV>
          <wp:extent cx="1247775" cy="1247775"/>
          <wp:effectExtent l="0" t="0" r="9525" b="9525"/>
          <wp:wrapTight wrapText="bothSides">
            <wp:wrapPolygon edited="0">
              <wp:start x="0" y="0"/>
              <wp:lineTo x="0" y="21435"/>
              <wp:lineTo x="21435" y="21435"/>
              <wp:lineTo x="21435" y="0"/>
              <wp:lineTo x="0" y="0"/>
            </wp:wrapPolygon>
          </wp:wrapTight>
          <wp:docPr id="942452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579C" w:rsidRPr="00047FA3">
      <w:rPr>
        <w:rFonts w:ascii="Franklin Gothic Book" w:hAnsi="Franklin Gothic Book"/>
        <w:noProof/>
        <w:lang w:eastAsia="en-GB" w:bidi="ar-SA"/>
      </w:rPr>
      <w:drawing>
        <wp:anchor distT="0" distB="0" distL="114300" distR="114300" simplePos="0" relativeHeight="251663360" behindDoc="1" locked="0" layoutInCell="1" allowOverlap="1" wp14:anchorId="0CC644AF" wp14:editId="735E5606">
          <wp:simplePos x="0" y="0"/>
          <wp:positionH relativeFrom="column">
            <wp:posOffset>4594225</wp:posOffset>
          </wp:positionH>
          <wp:positionV relativeFrom="paragraph">
            <wp:posOffset>40005</wp:posOffset>
          </wp:positionV>
          <wp:extent cx="2102485" cy="450850"/>
          <wp:effectExtent l="0" t="0" r="0" b="6350"/>
          <wp:wrapTight wrapText="bothSides">
            <wp:wrapPolygon edited="0">
              <wp:start x="0" y="0"/>
              <wp:lineTo x="0" y="20992"/>
              <wp:lineTo x="21333" y="20992"/>
              <wp:lineTo x="21333" y="0"/>
              <wp:lineTo x="0" y="0"/>
            </wp:wrapPolygon>
          </wp:wrapTight>
          <wp:docPr id="6" name="Picture 6" descr="St Georges Universit#4AF2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Georges Universit#4AF27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248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198" w:rsidRPr="00047FA3">
      <w:rPr>
        <w:rFonts w:ascii="Franklin Gothic Book" w:eastAsiaTheme="minorHAnsi" w:hAnsi="Franklin Gothic Book" w:cs="Helvetica Neue"/>
        <w:color w:val="262626"/>
        <w:kern w:val="0"/>
        <w:sz w:val="28"/>
        <w:szCs w:val="28"/>
        <w:highlight w:val="yellow"/>
        <w:lang w:val="en-US" w:eastAsia="en-US" w:bidi="ar-SA"/>
      </w:rPr>
      <w:t>&lt;Insert trial logo&gt;</w:t>
    </w:r>
  </w:p>
  <w:p w14:paraId="5D57D000" w14:textId="402F80CA" w:rsidR="00EE2198" w:rsidRPr="00047FA3" w:rsidRDefault="00EE2198" w:rsidP="00047FA3">
    <w:pPr>
      <w:spacing w:before="60" w:after="60"/>
      <w:ind w:firstLine="720"/>
      <w:jc w:val="center"/>
      <w:rPr>
        <w:rFonts w:ascii="Franklin Gothic Book" w:hAnsi="Franklin Gothic Book"/>
        <w:b/>
        <w:sz w:val="4"/>
        <w:szCs w:val="4"/>
      </w:rPr>
    </w:pPr>
    <w:r w:rsidRPr="00047FA3">
      <w:rPr>
        <w:rFonts w:ascii="Franklin Gothic Book" w:hAnsi="Franklin Gothic Book"/>
        <w:b/>
      </w:rPr>
      <w:t>Trial Steering Committee Charter</w:t>
    </w:r>
  </w:p>
  <w:p w14:paraId="0CD3783B" w14:textId="170F426C" w:rsidR="00EE2198" w:rsidRDefault="00EE2198">
    <w:pPr>
      <w:spacing w:before="60" w:after="6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8A605" w14:textId="77777777" w:rsidR="00EE2198" w:rsidRDefault="00EE219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43114" w14:textId="1BCCF58F" w:rsidR="0078579C" w:rsidRPr="0031542C" w:rsidRDefault="005D328D" w:rsidP="0078579C">
    <w:pPr>
      <w:suppressAutoHyphens w:val="0"/>
      <w:autoSpaceDE w:val="0"/>
      <w:autoSpaceDN w:val="0"/>
      <w:adjustRightInd w:val="0"/>
      <w:ind w:firstLine="720"/>
      <w:jc w:val="center"/>
      <w:rPr>
        <w:rFonts w:ascii="Franklin Gothic Book" w:eastAsiaTheme="minorHAnsi" w:hAnsi="Franklin Gothic Book" w:cs="Helvetica Neue"/>
        <w:color w:val="262626"/>
        <w:kern w:val="0"/>
        <w:sz w:val="28"/>
        <w:szCs w:val="28"/>
        <w:lang w:val="en-US" w:eastAsia="en-US" w:bidi="ar-SA"/>
      </w:rPr>
    </w:pPr>
    <w:r>
      <w:rPr>
        <w:rFonts w:ascii="Franklin Gothic Book" w:hAnsi="Franklin Gothic Book"/>
        <w:noProof/>
        <w:lang w:eastAsia="en-GB" w:bidi="ar-SA"/>
      </w:rPr>
      <w:drawing>
        <wp:anchor distT="0" distB="0" distL="114300" distR="114300" simplePos="0" relativeHeight="251678720" behindDoc="1" locked="0" layoutInCell="1" allowOverlap="1" wp14:anchorId="20F54053" wp14:editId="05ECBAC7">
          <wp:simplePos x="0" y="0"/>
          <wp:positionH relativeFrom="margin">
            <wp:posOffset>581660</wp:posOffset>
          </wp:positionH>
          <wp:positionV relativeFrom="paragraph">
            <wp:posOffset>8255</wp:posOffset>
          </wp:positionV>
          <wp:extent cx="625475" cy="625475"/>
          <wp:effectExtent l="0" t="0" r="3175" b="3175"/>
          <wp:wrapTight wrapText="bothSides">
            <wp:wrapPolygon edited="0">
              <wp:start x="0" y="0"/>
              <wp:lineTo x="0" y="21052"/>
              <wp:lineTo x="21052" y="21052"/>
              <wp:lineTo x="21052" y="0"/>
              <wp:lineTo x="0" y="0"/>
            </wp:wrapPolygon>
          </wp:wrapTight>
          <wp:docPr id="1772348203"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48203" name="Picture 2"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 cy="62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198">
      <w:tab/>
    </w:r>
    <w:r w:rsidR="0078579C" w:rsidRPr="0031542C">
      <w:rPr>
        <w:rFonts w:ascii="Franklin Gothic Book" w:hAnsi="Franklin Gothic Book"/>
        <w:noProof/>
        <w:lang w:eastAsia="en-GB" w:bidi="ar-SA"/>
      </w:rPr>
      <w:drawing>
        <wp:anchor distT="0" distB="0" distL="114300" distR="114300" simplePos="0" relativeHeight="251671552" behindDoc="1" locked="0" layoutInCell="1" allowOverlap="1" wp14:anchorId="7EF7879D" wp14:editId="791A8FE9">
          <wp:simplePos x="0" y="0"/>
          <wp:positionH relativeFrom="column">
            <wp:posOffset>4594225</wp:posOffset>
          </wp:positionH>
          <wp:positionV relativeFrom="paragraph">
            <wp:posOffset>40005</wp:posOffset>
          </wp:positionV>
          <wp:extent cx="2102485" cy="450850"/>
          <wp:effectExtent l="0" t="0" r="0" b="6350"/>
          <wp:wrapTight wrapText="bothSides">
            <wp:wrapPolygon edited="0">
              <wp:start x="0" y="0"/>
              <wp:lineTo x="0" y="20992"/>
              <wp:lineTo x="21333" y="20992"/>
              <wp:lineTo x="21333" y="0"/>
              <wp:lineTo x="0" y="0"/>
            </wp:wrapPolygon>
          </wp:wrapTight>
          <wp:docPr id="9" name="Picture 9" descr="St Georges Universit#4AF2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Georges Universit#4AF27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248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579C" w:rsidRPr="0031542C">
      <w:rPr>
        <w:rFonts w:ascii="Franklin Gothic Book" w:eastAsiaTheme="minorHAnsi" w:hAnsi="Franklin Gothic Book" w:cs="Helvetica Neue"/>
        <w:color w:val="262626"/>
        <w:kern w:val="0"/>
        <w:sz w:val="28"/>
        <w:szCs w:val="28"/>
        <w:highlight w:val="yellow"/>
        <w:lang w:val="en-US" w:eastAsia="en-US" w:bidi="ar-SA"/>
      </w:rPr>
      <w:t>&lt;Insert trial logo&gt;</w:t>
    </w:r>
  </w:p>
  <w:p w14:paraId="2F4B8344" w14:textId="77777777" w:rsidR="0078579C" w:rsidRPr="0031542C" w:rsidRDefault="0078579C" w:rsidP="0078579C">
    <w:pPr>
      <w:spacing w:before="60" w:after="60"/>
      <w:ind w:firstLine="720"/>
      <w:jc w:val="center"/>
      <w:rPr>
        <w:rFonts w:ascii="Franklin Gothic Book" w:hAnsi="Franklin Gothic Book"/>
        <w:b/>
        <w:sz w:val="4"/>
        <w:szCs w:val="4"/>
      </w:rPr>
    </w:pPr>
    <w:r w:rsidRPr="0031542C">
      <w:rPr>
        <w:rFonts w:ascii="Franklin Gothic Book" w:hAnsi="Franklin Gothic Book"/>
        <w:b/>
      </w:rPr>
      <w:t>Trial Steering Committee Charter</w:t>
    </w:r>
  </w:p>
  <w:p w14:paraId="2E027630" w14:textId="263505EE" w:rsidR="00EE2198" w:rsidRDefault="0078579C" w:rsidP="00047FA3">
    <w:pPr>
      <w:pStyle w:val="Header-sub"/>
      <w:tabs>
        <w:tab w:val="left" w:pos="3825"/>
        <w:tab w:val="left" w:pos="7067"/>
      </w:tabs>
      <w:jc w:val="left"/>
      <w:rPr>
        <w:sz w:val="16"/>
        <w:szCs w:val="16"/>
      </w:rPr>
    </w:pPr>
    <w:r>
      <w:rPr>
        <w:lang w:val="en-GB"/>
      </w:rPr>
      <w:tab/>
    </w:r>
  </w:p>
  <w:p w14:paraId="2F7CE741" w14:textId="5E705A87" w:rsidR="00EE2198" w:rsidRPr="00047FA3" w:rsidRDefault="00F11A9A" w:rsidP="00221A2A">
    <w:pPr>
      <w:spacing w:before="60" w:after="60"/>
      <w:jc w:val="center"/>
      <w:rPr>
        <w:rFonts w:ascii="Franklin Gothic Book" w:hAnsi="Franklin Gothic Book"/>
        <w:b/>
        <w:sz w:val="28"/>
        <w:szCs w:val="28"/>
      </w:rPr>
    </w:pPr>
    <w:r w:rsidRPr="00047FA3">
      <w:rPr>
        <w:rFonts w:ascii="Franklin Gothic Book" w:hAnsi="Franklin Gothic Book"/>
        <w:b/>
        <w:sz w:val="28"/>
        <w:szCs w:val="28"/>
      </w:rPr>
      <w:t>Trial Steering Committee Agreement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0163" w14:textId="7EF33B7D" w:rsidR="0078579C" w:rsidRPr="0031542C" w:rsidRDefault="005D328D" w:rsidP="00047FA3">
    <w:pPr>
      <w:suppressAutoHyphens w:val="0"/>
      <w:autoSpaceDE w:val="0"/>
      <w:autoSpaceDN w:val="0"/>
      <w:adjustRightInd w:val="0"/>
      <w:ind w:firstLine="720"/>
      <w:rPr>
        <w:rFonts w:ascii="Franklin Gothic Book" w:hAnsi="Franklin Gothic Book"/>
        <w:b/>
        <w:sz w:val="4"/>
        <w:szCs w:val="4"/>
      </w:rPr>
    </w:pPr>
    <w:r>
      <w:rPr>
        <w:rFonts w:ascii="Franklin Gothic Book" w:hAnsi="Franklin Gothic Book"/>
        <w:noProof/>
        <w:lang w:eastAsia="en-GB" w:bidi="ar-SA"/>
      </w:rPr>
      <w:drawing>
        <wp:anchor distT="0" distB="0" distL="114300" distR="114300" simplePos="0" relativeHeight="251680768" behindDoc="1" locked="0" layoutInCell="1" allowOverlap="1" wp14:anchorId="41FF665E" wp14:editId="09B53651">
          <wp:simplePos x="0" y="0"/>
          <wp:positionH relativeFrom="margin">
            <wp:posOffset>321310</wp:posOffset>
          </wp:positionH>
          <wp:positionV relativeFrom="paragraph">
            <wp:posOffset>-333375</wp:posOffset>
          </wp:positionV>
          <wp:extent cx="822325" cy="822325"/>
          <wp:effectExtent l="0" t="0" r="0" b="0"/>
          <wp:wrapTight wrapText="bothSides">
            <wp:wrapPolygon edited="0">
              <wp:start x="0" y="0"/>
              <wp:lineTo x="0" y="21016"/>
              <wp:lineTo x="21016" y="21016"/>
              <wp:lineTo x="21016" y="0"/>
              <wp:lineTo x="0" y="0"/>
            </wp:wrapPolygon>
          </wp:wrapTight>
          <wp:docPr id="1952682039"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82039" name="Picture 2"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579C" w:rsidRPr="0031542C">
      <w:rPr>
        <w:rFonts w:ascii="Franklin Gothic Book" w:hAnsi="Franklin Gothic Book"/>
        <w:noProof/>
        <w:lang w:eastAsia="en-GB" w:bidi="ar-SA"/>
      </w:rPr>
      <w:drawing>
        <wp:anchor distT="0" distB="0" distL="114300" distR="114300" simplePos="0" relativeHeight="251674624" behindDoc="1" locked="0" layoutInCell="1" allowOverlap="1" wp14:anchorId="13D2DF66" wp14:editId="1BD11AE2">
          <wp:simplePos x="0" y="0"/>
          <wp:positionH relativeFrom="column">
            <wp:posOffset>4594225</wp:posOffset>
          </wp:positionH>
          <wp:positionV relativeFrom="paragraph">
            <wp:posOffset>40005</wp:posOffset>
          </wp:positionV>
          <wp:extent cx="2102485" cy="450850"/>
          <wp:effectExtent l="0" t="0" r="0" b="6350"/>
          <wp:wrapTight wrapText="bothSides">
            <wp:wrapPolygon edited="0">
              <wp:start x="0" y="0"/>
              <wp:lineTo x="0" y="20992"/>
              <wp:lineTo x="21333" y="20992"/>
              <wp:lineTo x="21333" y="0"/>
              <wp:lineTo x="0" y="0"/>
            </wp:wrapPolygon>
          </wp:wrapTight>
          <wp:docPr id="29" name="Picture 29" descr="St Georges Universit#4AF2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Georges Universit#4AF27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248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A6362F" w14:textId="674937EC" w:rsidR="00F45D3E" w:rsidRPr="00221A2A" w:rsidRDefault="00F45D3E" w:rsidP="00221A2A">
    <w:pPr>
      <w:spacing w:before="60" w:after="60"/>
      <w:rPr>
        <w:b/>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F68C2" w14:textId="77777777" w:rsidR="00B861B9" w:rsidRDefault="00B861B9">
    <w:pPr>
      <w:pStyle w:val="Header-sub"/>
      <w:tabs>
        <w:tab w:val="left" w:pos="7067"/>
      </w:tabs>
      <w:jc w:val="left"/>
      <w:rPr>
        <w:sz w:val="16"/>
        <w:szCs w:val="16"/>
      </w:rPr>
    </w:pPr>
    <w:r>
      <w:rPr>
        <w:lang w:val="en-GB"/>
      </w:rPr>
      <w:tab/>
    </w:r>
  </w:p>
  <w:p w14:paraId="24C2B97D" w14:textId="77777777" w:rsidR="00B861B9" w:rsidRDefault="00B861B9">
    <w:pPr>
      <w:spacing w:before="60" w:after="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2"/>
    <w:lvl w:ilvl="0">
      <w:start w:val="1"/>
      <w:numFmt w:val="decimal"/>
      <w:lvlText w:val="%1."/>
      <w:lvlJc w:val="left"/>
      <w:pPr>
        <w:tabs>
          <w:tab w:val="num" w:pos="0"/>
        </w:tabs>
        <w:ind w:left="720" w:hanging="360"/>
      </w:pPr>
      <w:rPr>
        <w:rFonts w:ascii="Symbol" w:hAnsi="Symbol" w:cs="Symbol" w:hint="default"/>
        <w:color w:val="006699"/>
      </w:rPr>
    </w:lvl>
  </w:abstractNum>
  <w:abstractNum w:abstractNumId="2" w15:restartNumberingAfterBreak="0">
    <w:nsid w:val="00000003"/>
    <w:multiLevelType w:val="singleLevel"/>
    <w:tmpl w:val="BD169810"/>
    <w:name w:val="WW8Num4"/>
    <w:lvl w:ilvl="0">
      <w:start w:val="1"/>
      <w:numFmt w:val="bullet"/>
      <w:lvlText w:val=""/>
      <w:lvlJc w:val="left"/>
      <w:pPr>
        <w:tabs>
          <w:tab w:val="num" w:pos="1080"/>
        </w:tabs>
        <w:ind w:left="1080" w:hanging="360"/>
      </w:pPr>
      <w:rPr>
        <w:rFonts w:ascii="Symbol" w:hAnsi="Symbol" w:cs="Arial" w:hint="default"/>
        <w:color w:val="auto"/>
      </w:rPr>
    </w:lvl>
  </w:abstractNum>
  <w:abstractNum w:abstractNumId="3" w15:restartNumberingAfterBreak="0">
    <w:nsid w:val="00000004"/>
    <w:multiLevelType w:val="singleLevel"/>
    <w:tmpl w:val="00000004"/>
    <w:name w:val="WW8Num8"/>
    <w:lvl w:ilvl="0">
      <w:start w:val="1"/>
      <w:numFmt w:val="bullet"/>
      <w:lvlText w:val=""/>
      <w:lvlJc w:val="left"/>
      <w:pPr>
        <w:tabs>
          <w:tab w:val="num" w:pos="0"/>
        </w:tabs>
        <w:ind w:left="360" w:hanging="360"/>
      </w:pPr>
      <w:rPr>
        <w:rFonts w:ascii="Symbol" w:hAnsi="Symbol" w:cs="Times New Roman" w:hint="default"/>
        <w:sz w:val="14"/>
      </w:rPr>
    </w:lvl>
  </w:abstractNum>
  <w:abstractNum w:abstractNumId="4" w15:restartNumberingAfterBreak="0">
    <w:nsid w:val="00000005"/>
    <w:multiLevelType w:val="singleLevel"/>
    <w:tmpl w:val="00000005"/>
    <w:name w:val="WW8Num3"/>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7"/>
    <w:lvl w:ilvl="0">
      <w:start w:val="1"/>
      <w:numFmt w:val="bullet"/>
      <w:pStyle w:val="Bullet1"/>
      <w:lvlText w:val=""/>
      <w:lvlJc w:val="left"/>
      <w:pPr>
        <w:tabs>
          <w:tab w:val="num" w:pos="0"/>
        </w:tabs>
        <w:ind w:left="717" w:hanging="360"/>
      </w:pPr>
      <w:rPr>
        <w:rFonts w:ascii="Symbol" w:hAnsi="Symbol" w:hint="default"/>
      </w:rPr>
    </w:lvl>
  </w:abstractNum>
  <w:abstractNum w:abstractNumId="6" w15:restartNumberingAfterBreak="0">
    <w:nsid w:val="00000007"/>
    <w:multiLevelType w:val="singleLevel"/>
    <w:tmpl w:val="00000007"/>
    <w:name w:val="WW8Num11"/>
    <w:lvl w:ilvl="0">
      <w:start w:val="1"/>
      <w:numFmt w:val="bullet"/>
      <w:lvlText w:val=""/>
      <w:lvlJc w:val="left"/>
      <w:pPr>
        <w:tabs>
          <w:tab w:val="num" w:pos="0"/>
        </w:tabs>
        <w:ind w:left="717" w:hanging="360"/>
      </w:pPr>
      <w:rPr>
        <w:rFonts w:ascii="Symbol" w:hAnsi="Symbol"/>
      </w:rPr>
    </w:lvl>
  </w:abstractNum>
  <w:abstractNum w:abstractNumId="7" w15:restartNumberingAfterBreak="0">
    <w:nsid w:val="00000008"/>
    <w:multiLevelType w:val="singleLevel"/>
    <w:tmpl w:val="00000008"/>
    <w:name w:val="WW8Num9"/>
    <w:lvl w:ilvl="0">
      <w:start w:val="1"/>
      <w:numFmt w:val="decimal"/>
      <w:pStyle w:val="NotesNumber"/>
      <w:lvlText w:val="%1."/>
      <w:lvlJc w:val="left"/>
      <w:pPr>
        <w:tabs>
          <w:tab w:val="num" w:pos="0"/>
        </w:tabs>
        <w:ind w:left="720" w:hanging="360"/>
      </w:pPr>
      <w:rPr>
        <w:rFonts w:ascii="Arial" w:hAnsi="Arial" w:cs="Arial" w:hint="default"/>
        <w:i w:val="0"/>
        <w:color w:val="auto"/>
        <w:sz w:val="20"/>
        <w:szCs w:val="20"/>
      </w:rPr>
    </w:lvl>
  </w:abstractNum>
  <w:abstractNum w:abstractNumId="8" w15:restartNumberingAfterBreak="0">
    <w:nsid w:val="00000009"/>
    <w:multiLevelType w:val="singleLevel"/>
    <w:tmpl w:val="00000009"/>
    <w:name w:val="WW8Num6"/>
    <w:lvl w:ilvl="0">
      <w:start w:val="1"/>
      <w:numFmt w:val="decimal"/>
      <w:lvlText w:val="%1."/>
      <w:lvlJc w:val="left"/>
      <w:pPr>
        <w:tabs>
          <w:tab w:val="num" w:pos="0"/>
        </w:tabs>
        <w:ind w:left="720" w:hanging="360"/>
      </w:pPr>
      <w:rPr>
        <w:rFonts w:ascii="Symbol" w:hAnsi="Symbol" w:cs="Symbol" w:hint="default"/>
        <w:color w:val="006699"/>
        <w:sz w:val="20"/>
      </w:rPr>
    </w:lvl>
  </w:abstractNum>
  <w:abstractNum w:abstractNumId="9" w15:restartNumberingAfterBreak="0">
    <w:nsid w:val="0000000A"/>
    <w:multiLevelType w:val="multilevel"/>
    <w:tmpl w:val="0000000A"/>
    <w:name w:val="WW8Num2"/>
    <w:lvl w:ilvl="0">
      <w:start w:val="1"/>
      <w:numFmt w:val="bullet"/>
      <w:pStyle w:val="bullet10"/>
      <w:lvlText w:val=""/>
      <w:lvlJc w:val="left"/>
      <w:pPr>
        <w:tabs>
          <w:tab w:val="num" w:pos="360"/>
        </w:tabs>
        <w:ind w:left="360" w:hanging="360"/>
      </w:pPr>
      <w:rPr>
        <w:rFonts w:ascii="Symbol" w:hAnsi="Symbol"/>
        <w:lang w:val="en-US"/>
      </w:rPr>
    </w:lvl>
    <w:lvl w:ilvl="1">
      <w:start w:val="1"/>
      <w:numFmt w:val="lowerRoman"/>
      <w:lvlText w:val="(%2)"/>
      <w:lvlJc w:val="left"/>
      <w:pPr>
        <w:tabs>
          <w:tab w:val="num" w:pos="1800"/>
        </w:tabs>
        <w:ind w:left="1800" w:hanging="72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8Num10"/>
    <w:lvl w:ilvl="0">
      <w:start w:val="1"/>
      <w:numFmt w:val="bullet"/>
      <w:lvlText w:val=""/>
      <w:lvlJc w:val="left"/>
      <w:pPr>
        <w:tabs>
          <w:tab w:val="num" w:pos="360"/>
        </w:tabs>
        <w:ind w:left="360" w:hanging="360"/>
      </w:pPr>
      <w:rPr>
        <w:rFonts w:ascii="Symbol" w:hAnsi="Symbol" w:cs="Symbol" w:hint="default"/>
        <w:color w:val="006699"/>
      </w:rPr>
    </w:lvl>
    <w:lvl w:ilvl="1">
      <w:start w:val="1"/>
      <w:numFmt w:val="lowerRoman"/>
      <w:lvlText w:val="(%2)"/>
      <w:lvlJc w:val="left"/>
      <w:pPr>
        <w:tabs>
          <w:tab w:val="num" w:pos="1800"/>
        </w:tabs>
        <w:ind w:left="1800" w:hanging="72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3157305"/>
    <w:multiLevelType w:val="multilevel"/>
    <w:tmpl w:val="CD724C96"/>
    <w:styleLink w:val="List23"/>
    <w:lvl w:ilvl="0">
      <w:numFmt w:val="bullet"/>
      <w:lvlText w:val="•"/>
      <w:lvlJc w:val="left"/>
      <w:pPr>
        <w:tabs>
          <w:tab w:val="num" w:pos="756"/>
        </w:tabs>
        <w:ind w:left="756" w:hanging="396"/>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2" w15:restartNumberingAfterBreak="0">
    <w:nsid w:val="0703366D"/>
    <w:multiLevelType w:val="hybridMultilevel"/>
    <w:tmpl w:val="5682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BB1EA2"/>
    <w:multiLevelType w:val="multilevel"/>
    <w:tmpl w:val="C090DAF4"/>
    <w:styleLink w:val="List26"/>
    <w:lvl w:ilvl="0">
      <w:numFmt w:val="bullet"/>
      <w:lvlText w:val="•"/>
      <w:lvlJc w:val="left"/>
      <w:pPr>
        <w:tabs>
          <w:tab w:val="num" w:pos="750"/>
        </w:tabs>
        <w:ind w:left="750" w:hanging="393"/>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4" w15:restartNumberingAfterBreak="0">
    <w:nsid w:val="098B3E29"/>
    <w:multiLevelType w:val="multilevel"/>
    <w:tmpl w:val="F99C72F6"/>
    <w:styleLink w:val="List24"/>
    <w:lvl w:ilvl="0">
      <w:numFmt w:val="bullet"/>
      <w:lvlText w:val="•"/>
      <w:lvlJc w:val="left"/>
      <w:pPr>
        <w:tabs>
          <w:tab w:val="num" w:pos="756"/>
        </w:tabs>
        <w:ind w:left="756" w:hanging="396"/>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5" w15:restartNumberingAfterBreak="0">
    <w:nsid w:val="15FC276F"/>
    <w:multiLevelType w:val="hybridMultilevel"/>
    <w:tmpl w:val="A0E89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0F0E02"/>
    <w:multiLevelType w:val="hybridMultilevel"/>
    <w:tmpl w:val="066A7310"/>
    <w:lvl w:ilvl="0" w:tplc="FFFFFFFF">
      <w:start w:val="1"/>
      <w:numFmt w:val="bullet"/>
      <w:pStyle w:val="BulletList1"/>
      <w:lvlText w:val=""/>
      <w:lvlJc w:val="left"/>
      <w:pPr>
        <w:tabs>
          <w:tab w:val="num" w:pos="1512"/>
        </w:tabs>
        <w:ind w:left="1512"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960"/>
        </w:tabs>
        <w:ind w:left="19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493038"/>
    <w:multiLevelType w:val="hybridMultilevel"/>
    <w:tmpl w:val="2590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286406"/>
    <w:multiLevelType w:val="hybridMultilevel"/>
    <w:tmpl w:val="22E045BA"/>
    <w:name w:val="WW8Num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9E7FE6"/>
    <w:multiLevelType w:val="multilevel"/>
    <w:tmpl w:val="E038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F713E0"/>
    <w:multiLevelType w:val="hybridMultilevel"/>
    <w:tmpl w:val="6D000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12B1889"/>
    <w:multiLevelType w:val="hybridMultilevel"/>
    <w:tmpl w:val="2CE23646"/>
    <w:lvl w:ilvl="0" w:tplc="8A5EAC50">
      <w:start w:val="1"/>
      <w:numFmt w:val="bullet"/>
      <w:lvlText w:val=""/>
      <w:lvlJc w:val="left"/>
      <w:pPr>
        <w:ind w:left="1440" w:hanging="360"/>
      </w:pPr>
      <w:rPr>
        <w:rFonts w:ascii="Symbol" w:hAnsi="Symbol" w:hint="default"/>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4A76270"/>
    <w:multiLevelType w:val="multilevel"/>
    <w:tmpl w:val="3C1A0B32"/>
    <w:styleLink w:val="List30"/>
    <w:lvl w:ilvl="0">
      <w:numFmt w:val="bullet"/>
      <w:lvlText w:val="•"/>
      <w:lvlJc w:val="left"/>
      <w:pPr>
        <w:tabs>
          <w:tab w:val="num" w:pos="714"/>
        </w:tabs>
        <w:ind w:left="714" w:hanging="35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3" w15:restartNumberingAfterBreak="0">
    <w:nsid w:val="25A84B68"/>
    <w:multiLevelType w:val="hybridMultilevel"/>
    <w:tmpl w:val="28B2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F976F2"/>
    <w:multiLevelType w:val="multilevel"/>
    <w:tmpl w:val="FE721F18"/>
    <w:lvl w:ilvl="0">
      <w:numFmt w:val="bullet"/>
      <w:lvlText w:val="•"/>
      <w:lvlJc w:val="left"/>
      <w:pPr>
        <w:tabs>
          <w:tab w:val="num" w:pos="750"/>
        </w:tabs>
        <w:ind w:left="750" w:hanging="393"/>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5" w15:restartNumberingAfterBreak="0">
    <w:nsid w:val="2AE437CC"/>
    <w:multiLevelType w:val="hybridMultilevel"/>
    <w:tmpl w:val="8FB6D1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C7132B5"/>
    <w:multiLevelType w:val="multilevel"/>
    <w:tmpl w:val="074E77EA"/>
    <w:styleLink w:val="List27"/>
    <w:lvl w:ilvl="0">
      <w:numFmt w:val="bullet"/>
      <w:lvlText w:val="•"/>
      <w:lvlJc w:val="left"/>
      <w:pPr>
        <w:tabs>
          <w:tab w:val="num" w:pos="750"/>
        </w:tabs>
        <w:ind w:left="750" w:hanging="393"/>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7" w15:restartNumberingAfterBreak="0">
    <w:nsid w:val="30EA2D92"/>
    <w:multiLevelType w:val="hybridMultilevel"/>
    <w:tmpl w:val="D3BE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CD4C0C"/>
    <w:multiLevelType w:val="hybridMultilevel"/>
    <w:tmpl w:val="746827A2"/>
    <w:lvl w:ilvl="0" w:tplc="68CE06E0">
      <w:start w:val="4"/>
      <w:numFmt w:val="decimal"/>
      <w:lvlText w:val="%1."/>
      <w:lvlJc w:val="left"/>
      <w:pPr>
        <w:ind w:left="426" w:hanging="360"/>
      </w:pPr>
      <w:rPr>
        <w:rFonts w:cs="Aria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3695437F"/>
    <w:multiLevelType w:val="hybridMultilevel"/>
    <w:tmpl w:val="432A2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8A2685D"/>
    <w:multiLevelType w:val="hybridMultilevel"/>
    <w:tmpl w:val="6ABC3F62"/>
    <w:lvl w:ilvl="0" w:tplc="08090001">
      <w:start w:val="1"/>
      <w:numFmt w:val="bullet"/>
      <w:lvlText w:val=""/>
      <w:lvlJc w:val="left"/>
      <w:pPr>
        <w:ind w:left="360" w:hanging="360"/>
      </w:pPr>
      <w:rPr>
        <w:rFonts w:ascii="Symbol" w:hAnsi="Symbol" w:hint="default"/>
      </w:rPr>
    </w:lvl>
    <w:lvl w:ilvl="1" w:tplc="29A02B0E">
      <w:numFmt w:val="bullet"/>
      <w:lvlText w:val="•"/>
      <w:lvlJc w:val="left"/>
      <w:pPr>
        <w:ind w:left="1080" w:hanging="360"/>
      </w:pPr>
      <w:rPr>
        <w:rFonts w:ascii="Calibri" w:eastAsia="Times New Roman" w:hAnsi="Calibri" w:cs="Times New Roman"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B195C57"/>
    <w:multiLevelType w:val="hybridMultilevel"/>
    <w:tmpl w:val="A41AE972"/>
    <w:lvl w:ilvl="0" w:tplc="3D3C8F9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E82964"/>
    <w:multiLevelType w:val="multilevel"/>
    <w:tmpl w:val="5A166B58"/>
    <w:styleLink w:val="List29"/>
    <w:lvl w:ilvl="0">
      <w:numFmt w:val="bullet"/>
      <w:lvlText w:val="•"/>
      <w:lvlJc w:val="left"/>
      <w:pPr>
        <w:tabs>
          <w:tab w:val="num" w:pos="750"/>
        </w:tabs>
        <w:ind w:left="750" w:hanging="393"/>
      </w:pPr>
      <w:rPr>
        <w:rFonts w:ascii="Arial" w:eastAsia="Arial" w:hAnsi="Arial" w:cs="Arial"/>
        <w:caps w:val="0"/>
        <w:smallCaps w:val="0"/>
        <w:strike w:val="0"/>
        <w:dstrike w:val="0"/>
        <w:color w:val="000000"/>
        <w:spacing w:val="0"/>
        <w:kern w:val="0"/>
        <w:position w:val="0"/>
        <w:sz w:val="20"/>
        <w:szCs w:val="20"/>
        <w:u w:val="none" w:color="FF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3" w15:restartNumberingAfterBreak="0">
    <w:nsid w:val="49743E07"/>
    <w:multiLevelType w:val="hybridMultilevel"/>
    <w:tmpl w:val="A0A0C3A4"/>
    <w:name w:val="WW8Num11222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4A5A2704"/>
    <w:multiLevelType w:val="hybridMultilevel"/>
    <w:tmpl w:val="F3DC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C81D46"/>
    <w:multiLevelType w:val="hybridMultilevel"/>
    <w:tmpl w:val="1FEE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ED1024"/>
    <w:multiLevelType w:val="hybridMultilevel"/>
    <w:tmpl w:val="9CAC1A8A"/>
    <w:lvl w:ilvl="0" w:tplc="6AB2B6A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E34438"/>
    <w:multiLevelType w:val="hybridMultilevel"/>
    <w:tmpl w:val="936040A6"/>
    <w:lvl w:ilvl="0" w:tplc="6470A9FC">
      <w:start w:val="21"/>
      <w:numFmt w:val="decimal"/>
      <w:lvlText w:val="%1."/>
      <w:lvlJc w:val="left"/>
      <w:pPr>
        <w:ind w:left="428" w:hanging="360"/>
      </w:pPr>
      <w:rPr>
        <w:rFonts w:hint="default"/>
      </w:rPr>
    </w:lvl>
    <w:lvl w:ilvl="1" w:tplc="08090019">
      <w:start w:val="1"/>
      <w:numFmt w:val="lowerLetter"/>
      <w:lvlText w:val="%2."/>
      <w:lvlJc w:val="left"/>
      <w:pPr>
        <w:ind w:left="1148" w:hanging="360"/>
      </w:pPr>
    </w:lvl>
    <w:lvl w:ilvl="2" w:tplc="0809001B" w:tentative="1">
      <w:start w:val="1"/>
      <w:numFmt w:val="lowerRoman"/>
      <w:lvlText w:val="%3."/>
      <w:lvlJc w:val="right"/>
      <w:pPr>
        <w:ind w:left="1868" w:hanging="180"/>
      </w:pPr>
    </w:lvl>
    <w:lvl w:ilvl="3" w:tplc="0809000F" w:tentative="1">
      <w:start w:val="1"/>
      <w:numFmt w:val="decimal"/>
      <w:lvlText w:val="%4."/>
      <w:lvlJc w:val="left"/>
      <w:pPr>
        <w:ind w:left="2588" w:hanging="360"/>
      </w:pPr>
    </w:lvl>
    <w:lvl w:ilvl="4" w:tplc="08090019" w:tentative="1">
      <w:start w:val="1"/>
      <w:numFmt w:val="lowerLetter"/>
      <w:lvlText w:val="%5."/>
      <w:lvlJc w:val="left"/>
      <w:pPr>
        <w:ind w:left="3308" w:hanging="360"/>
      </w:pPr>
    </w:lvl>
    <w:lvl w:ilvl="5" w:tplc="0809001B" w:tentative="1">
      <w:start w:val="1"/>
      <w:numFmt w:val="lowerRoman"/>
      <w:lvlText w:val="%6."/>
      <w:lvlJc w:val="right"/>
      <w:pPr>
        <w:ind w:left="4028" w:hanging="180"/>
      </w:pPr>
    </w:lvl>
    <w:lvl w:ilvl="6" w:tplc="0809000F" w:tentative="1">
      <w:start w:val="1"/>
      <w:numFmt w:val="decimal"/>
      <w:lvlText w:val="%7."/>
      <w:lvlJc w:val="left"/>
      <w:pPr>
        <w:ind w:left="4748" w:hanging="360"/>
      </w:pPr>
    </w:lvl>
    <w:lvl w:ilvl="7" w:tplc="08090019" w:tentative="1">
      <w:start w:val="1"/>
      <w:numFmt w:val="lowerLetter"/>
      <w:lvlText w:val="%8."/>
      <w:lvlJc w:val="left"/>
      <w:pPr>
        <w:ind w:left="5468" w:hanging="360"/>
      </w:pPr>
    </w:lvl>
    <w:lvl w:ilvl="8" w:tplc="0809001B" w:tentative="1">
      <w:start w:val="1"/>
      <w:numFmt w:val="lowerRoman"/>
      <w:lvlText w:val="%9."/>
      <w:lvlJc w:val="right"/>
      <w:pPr>
        <w:ind w:left="6188" w:hanging="180"/>
      </w:pPr>
    </w:lvl>
  </w:abstractNum>
  <w:abstractNum w:abstractNumId="38" w15:restartNumberingAfterBreak="0">
    <w:nsid w:val="5FC97A33"/>
    <w:multiLevelType w:val="multilevel"/>
    <w:tmpl w:val="9DF40474"/>
    <w:styleLink w:val="List28"/>
    <w:lvl w:ilvl="0">
      <w:numFmt w:val="bullet"/>
      <w:lvlText w:val="•"/>
      <w:lvlJc w:val="left"/>
      <w:pPr>
        <w:tabs>
          <w:tab w:val="num" w:pos="750"/>
        </w:tabs>
        <w:ind w:left="750" w:hanging="393"/>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9" w15:restartNumberingAfterBreak="0">
    <w:nsid w:val="6113694A"/>
    <w:multiLevelType w:val="hybridMultilevel"/>
    <w:tmpl w:val="27740266"/>
    <w:name w:val="WW8Num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9C41D7"/>
    <w:multiLevelType w:val="hybridMultilevel"/>
    <w:tmpl w:val="752699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24356A"/>
    <w:multiLevelType w:val="hybridMultilevel"/>
    <w:tmpl w:val="CA303EDA"/>
    <w:lvl w:ilvl="0" w:tplc="6AB2B6A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2E5166"/>
    <w:multiLevelType w:val="multilevel"/>
    <w:tmpl w:val="F10CEF66"/>
    <w:styleLink w:val="List25"/>
    <w:lvl w:ilvl="0">
      <w:numFmt w:val="bullet"/>
      <w:lvlText w:val="•"/>
      <w:lvlJc w:val="left"/>
      <w:pPr>
        <w:tabs>
          <w:tab w:val="num" w:pos="750"/>
        </w:tabs>
        <w:ind w:left="750" w:hanging="393"/>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3" w15:restartNumberingAfterBreak="0">
    <w:nsid w:val="721D20B9"/>
    <w:multiLevelType w:val="hybridMultilevel"/>
    <w:tmpl w:val="1DAEEDF4"/>
    <w:name w:val="WW8Num1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03340C"/>
    <w:multiLevelType w:val="multilevel"/>
    <w:tmpl w:val="835A797E"/>
    <w:lvl w:ilvl="0">
      <w:start w:val="1"/>
      <w:numFmt w:val="decimal"/>
      <w:pStyle w:val="NumberedHeading1"/>
      <w:lvlText w:val="%1."/>
      <w:lvlJc w:val="left"/>
      <w:pPr>
        <w:tabs>
          <w:tab w:val="num" w:pos="454"/>
        </w:tabs>
        <w:ind w:left="454" w:hanging="454"/>
      </w:pPr>
      <w:rPr>
        <w:rFonts w:cs="Times New Roman" w:hint="default"/>
        <w:b/>
        <w:bCs w:val="0"/>
        <w:i w:val="0"/>
        <w:iCs w:val="0"/>
        <w:caps w:val="0"/>
        <w:smallCaps w:val="0"/>
        <w:strike w:val="0"/>
        <w:dstrike w:val="0"/>
        <w:noProof w:val="0"/>
        <w:vanish w:val="0"/>
        <w:color w:val="0000FF"/>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Heading2"/>
      <w:lvlText w:val="%1.%2"/>
      <w:lvlJc w:val="left"/>
      <w:pPr>
        <w:tabs>
          <w:tab w:val="num" w:pos="851"/>
        </w:tabs>
        <w:ind w:left="851" w:hanging="567"/>
      </w:pPr>
      <w:rPr>
        <w:rFonts w:ascii="Arial" w:hAnsi="Arial" w:hint="default"/>
        <w:b/>
        <w:i w:val="0"/>
        <w:caps w:val="0"/>
        <w:color w:val="0000FF"/>
        <w:sz w:val="22"/>
      </w:rPr>
    </w:lvl>
    <w:lvl w:ilvl="2">
      <w:start w:val="1"/>
      <w:numFmt w:val="decimal"/>
      <w:pStyle w:val="NumberedHeading3"/>
      <w:lvlText w:val="%1.%2.%3"/>
      <w:lvlJc w:val="left"/>
      <w:pPr>
        <w:tabs>
          <w:tab w:val="num" w:pos="680"/>
        </w:tabs>
        <w:ind w:left="680" w:hanging="680"/>
      </w:pPr>
      <w:rPr>
        <w:rFonts w:ascii="Arial" w:hAnsi="Arial" w:hint="default"/>
        <w:b/>
        <w:i w:val="0"/>
        <w:caps w:val="0"/>
        <w:sz w:val="20"/>
      </w:rPr>
    </w:lvl>
    <w:lvl w:ilvl="3">
      <w:start w:val="1"/>
      <w:numFmt w:val="decimal"/>
      <w:pStyle w:val="NumberedHeading4"/>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1348409782">
    <w:abstractNumId w:val="0"/>
  </w:num>
  <w:num w:numId="2" w16cid:durableId="1718241198">
    <w:abstractNumId w:val="1"/>
  </w:num>
  <w:num w:numId="3" w16cid:durableId="445194203">
    <w:abstractNumId w:val="2"/>
  </w:num>
  <w:num w:numId="4" w16cid:durableId="1543245374">
    <w:abstractNumId w:val="3"/>
  </w:num>
  <w:num w:numId="5" w16cid:durableId="895970367">
    <w:abstractNumId w:val="4"/>
  </w:num>
  <w:num w:numId="6" w16cid:durableId="1703288838">
    <w:abstractNumId w:val="5"/>
  </w:num>
  <w:num w:numId="7" w16cid:durableId="844592588">
    <w:abstractNumId w:val="6"/>
  </w:num>
  <w:num w:numId="8" w16cid:durableId="1239442569">
    <w:abstractNumId w:val="7"/>
  </w:num>
  <w:num w:numId="9" w16cid:durableId="178855068">
    <w:abstractNumId w:val="8"/>
  </w:num>
  <w:num w:numId="10" w16cid:durableId="1269117095">
    <w:abstractNumId w:val="9"/>
  </w:num>
  <w:num w:numId="11" w16cid:durableId="898856347">
    <w:abstractNumId w:val="10"/>
  </w:num>
  <w:num w:numId="12" w16cid:durableId="1502088592">
    <w:abstractNumId w:val="35"/>
  </w:num>
  <w:num w:numId="13" w16cid:durableId="1836262007">
    <w:abstractNumId w:val="27"/>
  </w:num>
  <w:num w:numId="14" w16cid:durableId="953444352">
    <w:abstractNumId w:val="21"/>
  </w:num>
  <w:num w:numId="15" w16cid:durableId="716052477">
    <w:abstractNumId w:val="16"/>
  </w:num>
  <w:num w:numId="16" w16cid:durableId="921178895">
    <w:abstractNumId w:val="28"/>
  </w:num>
  <w:num w:numId="17" w16cid:durableId="755172413">
    <w:abstractNumId w:val="31"/>
  </w:num>
  <w:num w:numId="18" w16cid:durableId="448669221">
    <w:abstractNumId w:val="37"/>
  </w:num>
  <w:num w:numId="19" w16cid:durableId="1152789430">
    <w:abstractNumId w:val="39"/>
  </w:num>
  <w:num w:numId="20" w16cid:durableId="728462048">
    <w:abstractNumId w:val="18"/>
  </w:num>
  <w:num w:numId="21" w16cid:durableId="1124496783">
    <w:abstractNumId w:val="43"/>
  </w:num>
  <w:num w:numId="22" w16cid:durableId="895818011">
    <w:abstractNumId w:val="33"/>
  </w:num>
  <w:num w:numId="23" w16cid:durableId="1253010724">
    <w:abstractNumId w:val="23"/>
  </w:num>
  <w:num w:numId="24" w16cid:durableId="812868784">
    <w:abstractNumId w:val="36"/>
  </w:num>
  <w:num w:numId="25" w16cid:durableId="2059355263">
    <w:abstractNumId w:val="41"/>
  </w:num>
  <w:num w:numId="26" w16cid:durableId="1879048485">
    <w:abstractNumId w:val="34"/>
  </w:num>
  <w:num w:numId="27" w16cid:durableId="1647709297">
    <w:abstractNumId w:val="44"/>
  </w:num>
  <w:num w:numId="28" w16cid:durableId="828717421">
    <w:abstractNumId w:val="40"/>
  </w:num>
  <w:num w:numId="29" w16cid:durableId="1170947600">
    <w:abstractNumId w:val="15"/>
  </w:num>
  <w:num w:numId="30" w16cid:durableId="25911595">
    <w:abstractNumId w:val="30"/>
  </w:num>
  <w:num w:numId="31" w16cid:durableId="1517698350">
    <w:abstractNumId w:val="20"/>
  </w:num>
  <w:num w:numId="32" w16cid:durableId="1251622596">
    <w:abstractNumId w:val="29"/>
  </w:num>
  <w:num w:numId="33" w16cid:durableId="1315599269">
    <w:abstractNumId w:val="11"/>
  </w:num>
  <w:num w:numId="34" w16cid:durableId="1598173603">
    <w:abstractNumId w:val="14"/>
  </w:num>
  <w:num w:numId="35" w16cid:durableId="433133377">
    <w:abstractNumId w:val="42"/>
  </w:num>
  <w:num w:numId="36" w16cid:durableId="1524712542">
    <w:abstractNumId w:val="13"/>
  </w:num>
  <w:num w:numId="37" w16cid:durableId="1638410954">
    <w:abstractNumId w:val="26"/>
  </w:num>
  <w:num w:numId="38" w16cid:durableId="574245653">
    <w:abstractNumId w:val="38"/>
  </w:num>
  <w:num w:numId="39" w16cid:durableId="1162115233">
    <w:abstractNumId w:val="32"/>
  </w:num>
  <w:num w:numId="40" w16cid:durableId="1357342220">
    <w:abstractNumId w:val="22"/>
  </w:num>
  <w:num w:numId="41" w16cid:durableId="1595092979">
    <w:abstractNumId w:val="24"/>
  </w:num>
  <w:num w:numId="42" w16cid:durableId="1679426366">
    <w:abstractNumId w:val="25"/>
  </w:num>
  <w:num w:numId="43" w16cid:durableId="2125272324">
    <w:abstractNumId w:val="12"/>
  </w:num>
  <w:num w:numId="44" w16cid:durableId="518814859">
    <w:abstractNumId w:val="19"/>
  </w:num>
  <w:num w:numId="45" w16cid:durableId="19683189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C1"/>
    <w:rsid w:val="00024B30"/>
    <w:rsid w:val="00047FA3"/>
    <w:rsid w:val="0007387E"/>
    <w:rsid w:val="00077FE1"/>
    <w:rsid w:val="00080833"/>
    <w:rsid w:val="000D1512"/>
    <w:rsid w:val="000D5856"/>
    <w:rsid w:val="00121CF2"/>
    <w:rsid w:val="001320DD"/>
    <w:rsid w:val="0015151B"/>
    <w:rsid w:val="001A6F62"/>
    <w:rsid w:val="001A701F"/>
    <w:rsid w:val="001B6CAF"/>
    <w:rsid w:val="001B79CF"/>
    <w:rsid w:val="001C7561"/>
    <w:rsid w:val="0020143E"/>
    <w:rsid w:val="00216249"/>
    <w:rsid w:val="0022168B"/>
    <w:rsid w:val="00221A2A"/>
    <w:rsid w:val="00243CEB"/>
    <w:rsid w:val="00251EF0"/>
    <w:rsid w:val="00255ACB"/>
    <w:rsid w:val="002B5A71"/>
    <w:rsid w:val="002F7DDF"/>
    <w:rsid w:val="00300E41"/>
    <w:rsid w:val="00314EB7"/>
    <w:rsid w:val="00315F57"/>
    <w:rsid w:val="00330370"/>
    <w:rsid w:val="0035412F"/>
    <w:rsid w:val="00371B98"/>
    <w:rsid w:val="00391599"/>
    <w:rsid w:val="003C67D9"/>
    <w:rsid w:val="00413B43"/>
    <w:rsid w:val="0042097E"/>
    <w:rsid w:val="004249D1"/>
    <w:rsid w:val="00462FF1"/>
    <w:rsid w:val="00500F4D"/>
    <w:rsid w:val="00516360"/>
    <w:rsid w:val="00543CE8"/>
    <w:rsid w:val="00580E1A"/>
    <w:rsid w:val="005B3B6F"/>
    <w:rsid w:val="005C7F36"/>
    <w:rsid w:val="005D19DB"/>
    <w:rsid w:val="005D328D"/>
    <w:rsid w:val="00602D30"/>
    <w:rsid w:val="00620A62"/>
    <w:rsid w:val="00626FE3"/>
    <w:rsid w:val="00637DE8"/>
    <w:rsid w:val="006538FF"/>
    <w:rsid w:val="006915EF"/>
    <w:rsid w:val="006924E1"/>
    <w:rsid w:val="006A6D84"/>
    <w:rsid w:val="006B60B1"/>
    <w:rsid w:val="006C4B8E"/>
    <w:rsid w:val="006E062E"/>
    <w:rsid w:val="006E31F1"/>
    <w:rsid w:val="007001A7"/>
    <w:rsid w:val="007207B0"/>
    <w:rsid w:val="00721EAB"/>
    <w:rsid w:val="007347E7"/>
    <w:rsid w:val="0074797E"/>
    <w:rsid w:val="007520EC"/>
    <w:rsid w:val="00763088"/>
    <w:rsid w:val="0078124F"/>
    <w:rsid w:val="0078579C"/>
    <w:rsid w:val="007B0C6F"/>
    <w:rsid w:val="007C1462"/>
    <w:rsid w:val="007C3E32"/>
    <w:rsid w:val="008222EB"/>
    <w:rsid w:val="008311B0"/>
    <w:rsid w:val="00863E9B"/>
    <w:rsid w:val="00864C98"/>
    <w:rsid w:val="00871436"/>
    <w:rsid w:val="00871CB8"/>
    <w:rsid w:val="008810D4"/>
    <w:rsid w:val="00884AA3"/>
    <w:rsid w:val="008B0F03"/>
    <w:rsid w:val="008D74D1"/>
    <w:rsid w:val="008F16D4"/>
    <w:rsid w:val="00905BE4"/>
    <w:rsid w:val="00927C06"/>
    <w:rsid w:val="009314A2"/>
    <w:rsid w:val="009316B3"/>
    <w:rsid w:val="00980FE2"/>
    <w:rsid w:val="009B19CF"/>
    <w:rsid w:val="009D1000"/>
    <w:rsid w:val="009F31B3"/>
    <w:rsid w:val="009F4B2E"/>
    <w:rsid w:val="00A47C55"/>
    <w:rsid w:val="00A57F59"/>
    <w:rsid w:val="00A621D5"/>
    <w:rsid w:val="00A83BF4"/>
    <w:rsid w:val="00AA7310"/>
    <w:rsid w:val="00AB3E85"/>
    <w:rsid w:val="00AD28ED"/>
    <w:rsid w:val="00AE3308"/>
    <w:rsid w:val="00B02184"/>
    <w:rsid w:val="00B61D91"/>
    <w:rsid w:val="00B861B9"/>
    <w:rsid w:val="00B94C56"/>
    <w:rsid w:val="00BC2136"/>
    <w:rsid w:val="00BC4ABF"/>
    <w:rsid w:val="00BE5DFF"/>
    <w:rsid w:val="00BF2D5D"/>
    <w:rsid w:val="00C03D36"/>
    <w:rsid w:val="00C13793"/>
    <w:rsid w:val="00C13F8C"/>
    <w:rsid w:val="00C310CF"/>
    <w:rsid w:val="00C31DE6"/>
    <w:rsid w:val="00C603E2"/>
    <w:rsid w:val="00C70CC1"/>
    <w:rsid w:val="00C73696"/>
    <w:rsid w:val="00C84176"/>
    <w:rsid w:val="00C86CF1"/>
    <w:rsid w:val="00CF4A02"/>
    <w:rsid w:val="00D066AF"/>
    <w:rsid w:val="00D26B0C"/>
    <w:rsid w:val="00D4794C"/>
    <w:rsid w:val="00D57C60"/>
    <w:rsid w:val="00DA10D4"/>
    <w:rsid w:val="00DA296A"/>
    <w:rsid w:val="00DF14FA"/>
    <w:rsid w:val="00E05C90"/>
    <w:rsid w:val="00E12937"/>
    <w:rsid w:val="00E65E19"/>
    <w:rsid w:val="00E850A5"/>
    <w:rsid w:val="00EC7CC8"/>
    <w:rsid w:val="00EE2198"/>
    <w:rsid w:val="00F11A9A"/>
    <w:rsid w:val="00F45D3E"/>
    <w:rsid w:val="00F7223F"/>
    <w:rsid w:val="00F81D89"/>
    <w:rsid w:val="00FA32A7"/>
    <w:rsid w:val="00FC7139"/>
    <w:rsid w:val="00FC754B"/>
    <w:rsid w:val="00FD791A"/>
    <w:rsid w:val="00FF2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09C44"/>
  <w15:docId w15:val="{D235AE08-CFFB-4C31-AF01-59BE193C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CC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Heading1">
    <w:name w:val="heading 1"/>
    <w:basedOn w:val="Normal"/>
    <w:next w:val="Normal"/>
    <w:link w:val="Heading1Char"/>
    <w:qFormat/>
    <w:rsid w:val="00C70CC1"/>
    <w:pPr>
      <w:keepNext/>
      <w:numPr>
        <w:numId w:val="1"/>
      </w:numPr>
      <w:spacing w:before="240" w:after="60"/>
      <w:outlineLvl w:val="0"/>
    </w:pPr>
    <w:rPr>
      <w:rFonts w:cs="Arial"/>
      <w:b/>
      <w:bCs/>
      <w:caps/>
      <w:color w:val="0000FF"/>
      <w:szCs w:val="32"/>
    </w:rPr>
  </w:style>
  <w:style w:type="paragraph" w:styleId="Heading2">
    <w:name w:val="heading 2"/>
    <w:basedOn w:val="Normal"/>
    <w:next w:val="Normal"/>
    <w:link w:val="Heading2Char"/>
    <w:qFormat/>
    <w:rsid w:val="00C70CC1"/>
    <w:pPr>
      <w:keepNext/>
      <w:numPr>
        <w:ilvl w:val="1"/>
        <w:numId w:val="1"/>
      </w:numPr>
      <w:spacing w:before="240" w:after="60"/>
      <w:outlineLvl w:val="1"/>
    </w:pPr>
    <w:rPr>
      <w:rFonts w:cs="Arial"/>
      <w:b/>
      <w:bCs/>
      <w:iCs/>
      <w:color w:val="0000FF"/>
      <w:sz w:val="22"/>
      <w:szCs w:val="28"/>
    </w:rPr>
  </w:style>
  <w:style w:type="paragraph" w:styleId="Heading3">
    <w:name w:val="heading 3"/>
    <w:basedOn w:val="Normal"/>
    <w:next w:val="Normal"/>
    <w:link w:val="Heading3Char"/>
    <w:qFormat/>
    <w:rsid w:val="00C70CC1"/>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CC1"/>
    <w:rPr>
      <w:rFonts w:ascii="Times New Roman" w:eastAsia="SimSun" w:hAnsi="Times New Roman" w:cs="Arial"/>
      <w:b/>
      <w:bCs/>
      <w:caps/>
      <w:color w:val="0000FF"/>
      <w:kern w:val="1"/>
      <w:sz w:val="24"/>
      <w:szCs w:val="32"/>
      <w:lang w:eastAsia="hi-IN" w:bidi="hi-IN"/>
    </w:rPr>
  </w:style>
  <w:style w:type="character" w:customStyle="1" w:styleId="Heading2Char">
    <w:name w:val="Heading 2 Char"/>
    <w:basedOn w:val="DefaultParagraphFont"/>
    <w:link w:val="Heading2"/>
    <w:rsid w:val="00C70CC1"/>
    <w:rPr>
      <w:rFonts w:ascii="Times New Roman" w:eastAsia="SimSun" w:hAnsi="Times New Roman" w:cs="Arial"/>
      <w:b/>
      <w:bCs/>
      <w:iCs/>
      <w:color w:val="0000FF"/>
      <w:kern w:val="1"/>
      <w:szCs w:val="28"/>
      <w:lang w:eastAsia="hi-IN" w:bidi="hi-IN"/>
    </w:rPr>
  </w:style>
  <w:style w:type="character" w:customStyle="1" w:styleId="Heading3Char">
    <w:name w:val="Heading 3 Char"/>
    <w:basedOn w:val="DefaultParagraphFont"/>
    <w:link w:val="Heading3"/>
    <w:rsid w:val="00C70CC1"/>
    <w:rPr>
      <w:rFonts w:ascii="Times New Roman" w:eastAsia="SimSun" w:hAnsi="Times New Roman" w:cs="Arial"/>
      <w:b/>
      <w:bCs/>
      <w:kern w:val="1"/>
      <w:sz w:val="24"/>
      <w:szCs w:val="26"/>
      <w:lang w:eastAsia="hi-IN" w:bidi="hi-IN"/>
    </w:rPr>
  </w:style>
  <w:style w:type="character" w:customStyle="1" w:styleId="WW8Num12z0">
    <w:name w:val="WW8Num12z0"/>
    <w:rsid w:val="00C70CC1"/>
    <w:rPr>
      <w:rFonts w:ascii="Symbol" w:hAnsi="Symbol" w:cs="Symbol" w:hint="default"/>
      <w:color w:val="006699"/>
    </w:rPr>
  </w:style>
  <w:style w:type="character" w:customStyle="1" w:styleId="WW8Num4z0">
    <w:name w:val="WW8Num4z0"/>
    <w:rsid w:val="00C70CC1"/>
    <w:rPr>
      <w:rFonts w:cs="Arial" w:hint="default"/>
    </w:rPr>
  </w:style>
  <w:style w:type="character" w:customStyle="1" w:styleId="InstructionsChar1">
    <w:name w:val="Instructions Char1"/>
    <w:rsid w:val="00C70CC1"/>
    <w:rPr>
      <w:i/>
      <w:iCs/>
      <w:color w:val="FF0000"/>
      <w:sz w:val="22"/>
      <w:lang w:val="en-GB" w:eastAsia="ar-SA" w:bidi="ar-SA"/>
    </w:rPr>
  </w:style>
  <w:style w:type="character" w:customStyle="1" w:styleId="WW8Num8z0">
    <w:name w:val="WW8Num8z0"/>
    <w:rsid w:val="00C70CC1"/>
    <w:rPr>
      <w:rFonts w:eastAsia="Calibri" w:cs="Times New Roman" w:hint="default"/>
      <w:sz w:val="14"/>
    </w:rPr>
  </w:style>
  <w:style w:type="character" w:customStyle="1" w:styleId="WW8Num3z0">
    <w:name w:val="WW8Num3z0"/>
    <w:rsid w:val="00C70CC1"/>
  </w:style>
  <w:style w:type="character" w:customStyle="1" w:styleId="WW8Num7z0">
    <w:name w:val="WW8Num7z0"/>
    <w:rsid w:val="00C70CC1"/>
    <w:rPr>
      <w:rFonts w:hint="default"/>
    </w:rPr>
  </w:style>
  <w:style w:type="character" w:customStyle="1" w:styleId="WW8Num11z0">
    <w:name w:val="WW8Num11z0"/>
    <w:rsid w:val="00C70CC1"/>
  </w:style>
  <w:style w:type="character" w:styleId="Hyperlink">
    <w:name w:val="Hyperlink"/>
    <w:rsid w:val="00C70CC1"/>
    <w:rPr>
      <w:rFonts w:cs="Times New Roman"/>
      <w:color w:val="0000FF"/>
      <w:u w:val="single"/>
    </w:rPr>
  </w:style>
  <w:style w:type="character" w:customStyle="1" w:styleId="WW8Num9z0">
    <w:name w:val="WW8Num9z0"/>
    <w:rsid w:val="00C70CC1"/>
    <w:rPr>
      <w:rFonts w:ascii="Arial" w:hAnsi="Arial" w:cs="Arial" w:hint="default"/>
      <w:i w:val="0"/>
      <w:color w:val="auto"/>
      <w:sz w:val="20"/>
      <w:szCs w:val="20"/>
    </w:rPr>
  </w:style>
  <w:style w:type="character" w:customStyle="1" w:styleId="WW8Num6z0">
    <w:name w:val="WW8Num6z0"/>
    <w:rsid w:val="00C70CC1"/>
    <w:rPr>
      <w:rFonts w:ascii="Symbol" w:hAnsi="Symbol" w:cs="Symbol" w:hint="default"/>
      <w:color w:val="006699"/>
      <w:sz w:val="20"/>
    </w:rPr>
  </w:style>
  <w:style w:type="character" w:customStyle="1" w:styleId="WW8Num2z0">
    <w:name w:val="WW8Num2z0"/>
    <w:rsid w:val="00C70CC1"/>
    <w:rPr>
      <w:lang w:val="en-US"/>
    </w:rPr>
  </w:style>
  <w:style w:type="character" w:customStyle="1" w:styleId="WW8Num2z1">
    <w:name w:val="WW8Num2z1"/>
    <w:rsid w:val="00C70CC1"/>
  </w:style>
  <w:style w:type="character" w:customStyle="1" w:styleId="WW8Num2z2">
    <w:name w:val="WW8Num2z2"/>
    <w:rsid w:val="00C70CC1"/>
  </w:style>
  <w:style w:type="character" w:customStyle="1" w:styleId="WW8Num2z3">
    <w:name w:val="WW8Num2z3"/>
    <w:rsid w:val="00C70CC1"/>
  </w:style>
  <w:style w:type="character" w:customStyle="1" w:styleId="WW8Num2z4">
    <w:name w:val="WW8Num2z4"/>
    <w:rsid w:val="00C70CC1"/>
  </w:style>
  <w:style w:type="character" w:customStyle="1" w:styleId="WW8Num10z0">
    <w:name w:val="WW8Num10z0"/>
    <w:rsid w:val="00C70CC1"/>
    <w:rPr>
      <w:rFonts w:ascii="Symbol" w:hAnsi="Symbol" w:cs="Symbol" w:hint="default"/>
      <w:color w:val="006699"/>
    </w:rPr>
  </w:style>
  <w:style w:type="character" w:customStyle="1" w:styleId="WW8Num10z1">
    <w:name w:val="WW8Num10z1"/>
    <w:rsid w:val="00C70CC1"/>
    <w:rPr>
      <w:rFonts w:ascii="Courier New" w:hAnsi="Courier New" w:cs="Courier New" w:hint="default"/>
    </w:rPr>
  </w:style>
  <w:style w:type="character" w:customStyle="1" w:styleId="WW8Num10z2">
    <w:name w:val="WW8Num10z2"/>
    <w:rsid w:val="00C70CC1"/>
    <w:rPr>
      <w:rFonts w:ascii="Wingdings" w:hAnsi="Wingdings" w:cs="Wingdings" w:hint="default"/>
    </w:rPr>
  </w:style>
  <w:style w:type="character" w:customStyle="1" w:styleId="WW8Num10z3">
    <w:name w:val="WW8Num10z3"/>
    <w:rsid w:val="00C70CC1"/>
    <w:rPr>
      <w:rFonts w:ascii="Symbol" w:hAnsi="Symbol" w:cs="Symbol" w:hint="default"/>
    </w:rPr>
  </w:style>
  <w:style w:type="character" w:customStyle="1" w:styleId="WW8Num10z4">
    <w:name w:val="WW8Num10z4"/>
    <w:rsid w:val="00C70CC1"/>
    <w:rPr>
      <w:rFonts w:ascii="Courier New" w:hAnsi="Courier New" w:cs="Courier New" w:hint="default"/>
    </w:rPr>
  </w:style>
  <w:style w:type="character" w:customStyle="1" w:styleId="BoxChar">
    <w:name w:val="Box Char"/>
    <w:rsid w:val="00C70CC1"/>
    <w:rPr>
      <w:rFonts w:ascii="Arial" w:hAnsi="Arial" w:cs="Arial"/>
      <w:bCs/>
      <w:sz w:val="40"/>
      <w:lang w:val="en-GB" w:eastAsia="ar-SA" w:bidi="ar-SA"/>
    </w:rPr>
  </w:style>
  <w:style w:type="character" w:customStyle="1" w:styleId="DateChar">
    <w:name w:val="Date Char"/>
    <w:rsid w:val="00C70CC1"/>
    <w:rPr>
      <w:rFonts w:ascii="Arial" w:hAnsi="Arial" w:cs="Arial"/>
      <w:color w:val="C0C0C0"/>
      <w:u w:val="single" w:color="000000"/>
      <w:lang w:val="en-GB" w:eastAsia="ar-SA" w:bidi="ar-SA"/>
    </w:rPr>
  </w:style>
  <w:style w:type="paragraph" w:customStyle="1" w:styleId="Heading">
    <w:name w:val="Heading"/>
    <w:basedOn w:val="Normal"/>
    <w:next w:val="BodyText"/>
    <w:rsid w:val="00C70CC1"/>
    <w:pPr>
      <w:keepNext/>
      <w:spacing w:before="240" w:after="120"/>
    </w:pPr>
    <w:rPr>
      <w:rFonts w:ascii="Arial" w:eastAsia="Microsoft YaHei" w:hAnsi="Arial"/>
      <w:sz w:val="28"/>
      <w:szCs w:val="28"/>
    </w:rPr>
  </w:style>
  <w:style w:type="paragraph" w:styleId="BodyText">
    <w:name w:val="Body Text"/>
    <w:basedOn w:val="Normal"/>
    <w:link w:val="BodyTextChar"/>
    <w:rsid w:val="00C70CC1"/>
    <w:pPr>
      <w:spacing w:after="120"/>
    </w:pPr>
  </w:style>
  <w:style w:type="character" w:customStyle="1" w:styleId="BodyTextChar">
    <w:name w:val="Body Text Char"/>
    <w:basedOn w:val="DefaultParagraphFont"/>
    <w:link w:val="BodyText"/>
    <w:rsid w:val="00C70CC1"/>
    <w:rPr>
      <w:rFonts w:ascii="Times New Roman" w:eastAsia="SimSun" w:hAnsi="Times New Roman" w:cs="Mangal"/>
      <w:kern w:val="1"/>
      <w:sz w:val="24"/>
      <w:szCs w:val="24"/>
      <w:lang w:eastAsia="hi-IN" w:bidi="hi-IN"/>
    </w:rPr>
  </w:style>
  <w:style w:type="paragraph" w:styleId="List">
    <w:name w:val="List"/>
    <w:basedOn w:val="BodyText"/>
    <w:rsid w:val="00C70CC1"/>
  </w:style>
  <w:style w:type="paragraph" w:styleId="Caption">
    <w:name w:val="caption"/>
    <w:basedOn w:val="Normal"/>
    <w:qFormat/>
    <w:rsid w:val="00C70CC1"/>
    <w:pPr>
      <w:suppressLineNumbers/>
      <w:spacing w:before="120" w:after="120"/>
    </w:pPr>
    <w:rPr>
      <w:i/>
      <w:iCs/>
    </w:rPr>
  </w:style>
  <w:style w:type="paragraph" w:customStyle="1" w:styleId="Index">
    <w:name w:val="Index"/>
    <w:basedOn w:val="Normal"/>
    <w:rsid w:val="00C70CC1"/>
    <w:pPr>
      <w:suppressLineNumbers/>
    </w:pPr>
  </w:style>
  <w:style w:type="paragraph" w:customStyle="1" w:styleId="TitlePageHeader">
    <w:name w:val="TitlePageHeader"/>
    <w:basedOn w:val="Normal"/>
    <w:rsid w:val="00C70CC1"/>
    <w:pPr>
      <w:spacing w:before="120" w:after="120"/>
      <w:jc w:val="center"/>
      <w:textAlignment w:val="baseline"/>
    </w:pPr>
    <w:rPr>
      <w:b/>
      <w:bCs/>
      <w:color w:val="3399FF"/>
      <w:sz w:val="72"/>
      <w:szCs w:val="28"/>
    </w:rPr>
  </w:style>
  <w:style w:type="paragraph" w:customStyle="1" w:styleId="Instructions">
    <w:name w:val="Instructions"/>
    <w:basedOn w:val="Normal"/>
    <w:link w:val="InstructionsChar"/>
    <w:uiPriority w:val="99"/>
    <w:rsid w:val="00C70CC1"/>
    <w:rPr>
      <w:rFonts w:cs="Times New Roman"/>
      <w:i/>
      <w:iCs/>
      <w:color w:val="FF0000"/>
      <w:sz w:val="22"/>
    </w:rPr>
  </w:style>
  <w:style w:type="paragraph" w:customStyle="1" w:styleId="TitleHeader3">
    <w:name w:val="TitleHeader3"/>
    <w:basedOn w:val="Instructions"/>
    <w:rsid w:val="00C70CC1"/>
    <w:pPr>
      <w:spacing w:before="360" w:after="120"/>
      <w:textAlignment w:val="baseline"/>
    </w:pPr>
    <w:rPr>
      <w:rFonts w:ascii="Arial" w:hAnsi="Arial" w:cs="Arial"/>
      <w:b/>
      <w:i w:val="0"/>
      <w:color w:val="auto"/>
      <w:sz w:val="20"/>
    </w:rPr>
  </w:style>
  <w:style w:type="paragraph" w:customStyle="1" w:styleId="TitleHeading2">
    <w:name w:val="TitleHeading2"/>
    <w:basedOn w:val="Normal"/>
    <w:rsid w:val="00C70CC1"/>
    <w:pPr>
      <w:spacing w:before="360" w:after="120"/>
      <w:jc w:val="center"/>
      <w:textAlignment w:val="baseline"/>
    </w:pPr>
    <w:rPr>
      <w:b/>
      <w:sz w:val="36"/>
    </w:rPr>
  </w:style>
  <w:style w:type="paragraph" w:customStyle="1" w:styleId="Header-sub">
    <w:name w:val="Header-sub"/>
    <w:basedOn w:val="Normal"/>
    <w:rsid w:val="00C70CC1"/>
    <w:pPr>
      <w:jc w:val="center"/>
    </w:pPr>
    <w:rPr>
      <w:rFonts w:cs="Arial"/>
      <w:b/>
      <w:bCs/>
      <w:color w:val="0000FF"/>
      <w:lang w:val="fr-FR"/>
    </w:rPr>
  </w:style>
  <w:style w:type="paragraph" w:styleId="Footer">
    <w:name w:val="footer"/>
    <w:basedOn w:val="Normal"/>
    <w:link w:val="FooterChar"/>
    <w:rsid w:val="00C70CC1"/>
    <w:pPr>
      <w:jc w:val="center"/>
    </w:pPr>
    <w:rPr>
      <w:color w:val="0000FF"/>
      <w:sz w:val="16"/>
      <w:lang w:val="en-US"/>
    </w:rPr>
  </w:style>
  <w:style w:type="character" w:customStyle="1" w:styleId="FooterChar">
    <w:name w:val="Footer Char"/>
    <w:basedOn w:val="DefaultParagraphFont"/>
    <w:link w:val="Footer"/>
    <w:rsid w:val="00C70CC1"/>
    <w:rPr>
      <w:rFonts w:ascii="Times New Roman" w:eastAsia="SimSun" w:hAnsi="Times New Roman" w:cs="Mangal"/>
      <w:color w:val="0000FF"/>
      <w:kern w:val="1"/>
      <w:sz w:val="16"/>
      <w:szCs w:val="24"/>
      <w:lang w:val="en-US" w:eastAsia="hi-IN" w:bidi="hi-IN"/>
    </w:rPr>
  </w:style>
  <w:style w:type="paragraph" w:customStyle="1" w:styleId="Heading2-table">
    <w:name w:val="Heading 2-table"/>
    <w:basedOn w:val="Heading2"/>
    <w:rsid w:val="00C70CC1"/>
    <w:pPr>
      <w:numPr>
        <w:ilvl w:val="0"/>
        <w:numId w:val="0"/>
      </w:numPr>
      <w:spacing w:before="60"/>
    </w:pPr>
  </w:style>
  <w:style w:type="paragraph" w:customStyle="1" w:styleId="Heading3-table">
    <w:name w:val="Heading 3 - table"/>
    <w:basedOn w:val="Heading3"/>
    <w:rsid w:val="00C70CC1"/>
    <w:pPr>
      <w:numPr>
        <w:ilvl w:val="0"/>
        <w:numId w:val="0"/>
      </w:numPr>
      <w:tabs>
        <w:tab w:val="left" w:pos="1335"/>
      </w:tabs>
      <w:spacing w:before="0" w:after="0"/>
    </w:pPr>
  </w:style>
  <w:style w:type="paragraph" w:styleId="ListParagraph">
    <w:name w:val="List Paragraph"/>
    <w:basedOn w:val="Normal"/>
    <w:qFormat/>
    <w:rsid w:val="00C70CC1"/>
    <w:pPr>
      <w:spacing w:before="120" w:after="120"/>
      <w:ind w:left="720"/>
      <w:jc w:val="both"/>
      <w:textAlignment w:val="baseline"/>
    </w:pPr>
  </w:style>
  <w:style w:type="paragraph" w:customStyle="1" w:styleId="instructions0">
    <w:name w:val="instructions"/>
    <w:basedOn w:val="Normal"/>
    <w:rsid w:val="00C70CC1"/>
    <w:pPr>
      <w:spacing w:before="180" w:after="120"/>
    </w:pPr>
    <w:rPr>
      <w:rFonts w:cs="Times New Roman"/>
      <w:i/>
      <w:iCs/>
      <w:color w:val="FF0000"/>
      <w:sz w:val="22"/>
    </w:rPr>
  </w:style>
  <w:style w:type="paragraph" w:customStyle="1" w:styleId="Appendix-Heading">
    <w:name w:val="Appendix - Heading"/>
    <w:basedOn w:val="Heading1"/>
    <w:rsid w:val="00C70CC1"/>
    <w:pPr>
      <w:numPr>
        <w:numId w:val="0"/>
      </w:numPr>
      <w:spacing w:before="360" w:after="120"/>
      <w:jc w:val="both"/>
      <w:textAlignment w:val="baseline"/>
    </w:pPr>
    <w:rPr>
      <w:rFonts w:ascii="Arial Bold" w:hAnsi="Arial Bold" w:cs="Arial Bold"/>
      <w:caps w:val="0"/>
      <w:color w:val="000000"/>
      <w:sz w:val="28"/>
    </w:rPr>
  </w:style>
  <w:style w:type="paragraph" w:customStyle="1" w:styleId="Bullet1">
    <w:name w:val="Bullet1"/>
    <w:basedOn w:val="BodyText"/>
    <w:rsid w:val="00C70CC1"/>
    <w:pPr>
      <w:numPr>
        <w:numId w:val="6"/>
      </w:numPr>
      <w:tabs>
        <w:tab w:val="left" w:pos="397"/>
      </w:tabs>
      <w:spacing w:before="60" w:after="60"/>
      <w:jc w:val="both"/>
    </w:pPr>
  </w:style>
  <w:style w:type="paragraph" w:customStyle="1" w:styleId="TitlePagesHeader1">
    <w:name w:val="TitlePagesHeader1"/>
    <w:basedOn w:val="Heading1"/>
    <w:rsid w:val="00C70CC1"/>
    <w:pPr>
      <w:numPr>
        <w:numId w:val="0"/>
      </w:numPr>
      <w:spacing w:before="360" w:after="120"/>
      <w:textAlignment w:val="baseline"/>
    </w:pPr>
    <w:rPr>
      <w:rFonts w:ascii="Arial Bold" w:hAnsi="Arial Bold" w:cs="Arial Bold"/>
      <w:caps w:val="0"/>
      <w:color w:val="000000"/>
      <w:sz w:val="28"/>
    </w:rPr>
  </w:style>
  <w:style w:type="paragraph" w:styleId="Header">
    <w:name w:val="header"/>
    <w:basedOn w:val="Normal"/>
    <w:link w:val="HeaderChar"/>
    <w:rsid w:val="00C70CC1"/>
    <w:pPr>
      <w:tabs>
        <w:tab w:val="center" w:pos="4153"/>
        <w:tab w:val="right" w:pos="8306"/>
      </w:tabs>
      <w:jc w:val="center"/>
    </w:pPr>
    <w:rPr>
      <w:color w:val="0000FF"/>
      <w:sz w:val="32"/>
    </w:rPr>
  </w:style>
  <w:style w:type="character" w:customStyle="1" w:styleId="HeaderChar">
    <w:name w:val="Header Char"/>
    <w:basedOn w:val="DefaultParagraphFont"/>
    <w:link w:val="Header"/>
    <w:rsid w:val="00C70CC1"/>
    <w:rPr>
      <w:rFonts w:ascii="Times New Roman" w:eastAsia="SimSun" w:hAnsi="Times New Roman" w:cs="Mangal"/>
      <w:color w:val="0000FF"/>
      <w:kern w:val="1"/>
      <w:sz w:val="32"/>
      <w:szCs w:val="24"/>
      <w:lang w:eastAsia="hi-IN" w:bidi="hi-IN"/>
    </w:rPr>
  </w:style>
  <w:style w:type="paragraph" w:styleId="CommentText">
    <w:name w:val="annotation text"/>
    <w:basedOn w:val="Normal"/>
    <w:link w:val="CommentTextChar"/>
    <w:rsid w:val="00C70CC1"/>
  </w:style>
  <w:style w:type="character" w:customStyle="1" w:styleId="CommentTextChar">
    <w:name w:val="Comment Text Char"/>
    <w:basedOn w:val="DefaultParagraphFont"/>
    <w:link w:val="CommentText"/>
    <w:rsid w:val="00C70CC1"/>
    <w:rPr>
      <w:rFonts w:ascii="Times New Roman" w:eastAsia="SimSun" w:hAnsi="Times New Roman" w:cs="Mangal"/>
      <w:kern w:val="1"/>
      <w:sz w:val="24"/>
      <w:szCs w:val="24"/>
      <w:lang w:eastAsia="hi-IN" w:bidi="hi-IN"/>
    </w:rPr>
  </w:style>
  <w:style w:type="paragraph" w:customStyle="1" w:styleId="TableText">
    <w:name w:val="TableText"/>
    <w:basedOn w:val="CommentText"/>
    <w:rsid w:val="00C70CC1"/>
    <w:pPr>
      <w:textAlignment w:val="baseline"/>
    </w:pPr>
    <w:rPr>
      <w:rFonts w:cs="Arial"/>
      <w:sz w:val="18"/>
      <w:szCs w:val="16"/>
    </w:rPr>
  </w:style>
  <w:style w:type="paragraph" w:customStyle="1" w:styleId="tabletext0">
    <w:name w:val="table:text"/>
    <w:basedOn w:val="Normal"/>
    <w:rsid w:val="00C70CC1"/>
    <w:pPr>
      <w:tabs>
        <w:tab w:val="left" w:pos="425"/>
      </w:tabs>
      <w:textAlignment w:val="baseline"/>
    </w:pPr>
    <w:rPr>
      <w:rFonts w:cs="Arial Narrow"/>
      <w:sz w:val="18"/>
    </w:rPr>
  </w:style>
  <w:style w:type="paragraph" w:customStyle="1" w:styleId="NotesHeader">
    <w:name w:val="NotesHeader"/>
    <w:basedOn w:val="Normal"/>
    <w:rsid w:val="00C70CC1"/>
    <w:pPr>
      <w:spacing w:before="240"/>
      <w:jc w:val="both"/>
      <w:textAlignment w:val="baseline"/>
    </w:pPr>
    <w:rPr>
      <w:b/>
      <w:sz w:val="16"/>
    </w:rPr>
  </w:style>
  <w:style w:type="paragraph" w:customStyle="1" w:styleId="NotesNumber">
    <w:name w:val="NotesNumber"/>
    <w:basedOn w:val="Normal"/>
    <w:rsid w:val="00C70CC1"/>
    <w:pPr>
      <w:numPr>
        <w:numId w:val="8"/>
      </w:numPr>
      <w:tabs>
        <w:tab w:val="left" w:pos="397"/>
      </w:tabs>
      <w:jc w:val="both"/>
      <w:textAlignment w:val="baseline"/>
    </w:pPr>
    <w:rPr>
      <w:sz w:val="16"/>
    </w:rPr>
  </w:style>
  <w:style w:type="paragraph" w:customStyle="1" w:styleId="bullet10">
    <w:name w:val="bullet 1"/>
    <w:basedOn w:val="Normal"/>
    <w:rsid w:val="00C70CC1"/>
    <w:pPr>
      <w:numPr>
        <w:numId w:val="10"/>
      </w:numPr>
    </w:pPr>
  </w:style>
  <w:style w:type="paragraph" w:styleId="NormalWeb">
    <w:name w:val="Normal (Web)"/>
    <w:basedOn w:val="Normal"/>
    <w:uiPriority w:val="99"/>
    <w:semiHidden/>
    <w:unhideWhenUsed/>
    <w:rsid w:val="00C70CC1"/>
    <w:pPr>
      <w:widowControl/>
      <w:suppressAutoHyphens w:val="0"/>
      <w:spacing w:before="100" w:beforeAutospacing="1" w:after="100" w:afterAutospacing="1"/>
    </w:pPr>
    <w:rPr>
      <w:rFonts w:eastAsia="Times New Roman" w:cs="Times New Roman"/>
      <w:kern w:val="0"/>
      <w:lang w:eastAsia="en-GB" w:bidi="ar-SA"/>
    </w:rPr>
  </w:style>
  <w:style w:type="paragraph" w:customStyle="1" w:styleId="Default">
    <w:name w:val="Default"/>
    <w:rsid w:val="00C70CC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InstructionsChar">
    <w:name w:val="Instructions Char"/>
    <w:link w:val="Instructions"/>
    <w:uiPriority w:val="99"/>
    <w:rsid w:val="00C70CC1"/>
    <w:rPr>
      <w:rFonts w:ascii="Times New Roman" w:eastAsia="SimSun" w:hAnsi="Times New Roman" w:cs="Times New Roman"/>
      <w:i/>
      <w:iCs/>
      <w:color w:val="FF0000"/>
      <w:kern w:val="1"/>
      <w:szCs w:val="24"/>
      <w:lang w:eastAsia="hi-IN" w:bidi="hi-IN"/>
    </w:rPr>
  </w:style>
  <w:style w:type="paragraph" w:customStyle="1" w:styleId="BulletList1">
    <w:name w:val="Bullet List 1"/>
    <w:basedOn w:val="Normal"/>
    <w:rsid w:val="00C70CC1"/>
    <w:pPr>
      <w:widowControl/>
      <w:numPr>
        <w:numId w:val="15"/>
      </w:numPr>
      <w:tabs>
        <w:tab w:val="clear" w:pos="1512"/>
        <w:tab w:val="left" w:pos="1224"/>
      </w:tabs>
      <w:spacing w:before="60"/>
      <w:ind w:left="1219" w:hanging="357"/>
      <w:jc w:val="both"/>
    </w:pPr>
    <w:rPr>
      <w:rFonts w:ascii="Arial" w:eastAsia="Times New Roman" w:hAnsi="Arial" w:cs="Times New Roman"/>
      <w:kern w:val="0"/>
      <w:sz w:val="18"/>
      <w:szCs w:val="20"/>
      <w:lang w:val="en-US" w:eastAsia="en-US" w:bidi="ar-SA"/>
    </w:rPr>
  </w:style>
  <w:style w:type="paragraph" w:customStyle="1" w:styleId="summarybullet">
    <w:name w:val="summary:bullet"/>
    <w:basedOn w:val="BulletList1"/>
    <w:uiPriority w:val="99"/>
    <w:rsid w:val="00C70CC1"/>
    <w:pPr>
      <w:tabs>
        <w:tab w:val="left" w:pos="900"/>
      </w:tabs>
      <w:spacing w:before="0" w:after="120"/>
      <w:ind w:left="907" w:hanging="331"/>
    </w:pPr>
  </w:style>
  <w:style w:type="character" w:styleId="CommentReference">
    <w:name w:val="annotation reference"/>
    <w:uiPriority w:val="99"/>
    <w:semiHidden/>
    <w:unhideWhenUsed/>
    <w:rsid w:val="00C70CC1"/>
    <w:rPr>
      <w:sz w:val="16"/>
      <w:szCs w:val="16"/>
    </w:rPr>
  </w:style>
  <w:style w:type="paragraph" w:styleId="CommentSubject">
    <w:name w:val="annotation subject"/>
    <w:basedOn w:val="CommentText"/>
    <w:next w:val="CommentText"/>
    <w:link w:val="CommentSubjectChar"/>
    <w:uiPriority w:val="99"/>
    <w:semiHidden/>
    <w:unhideWhenUsed/>
    <w:rsid w:val="00C70CC1"/>
    <w:rPr>
      <w:b/>
      <w:bCs/>
      <w:sz w:val="20"/>
      <w:szCs w:val="18"/>
    </w:rPr>
  </w:style>
  <w:style w:type="character" w:customStyle="1" w:styleId="CommentSubjectChar">
    <w:name w:val="Comment Subject Char"/>
    <w:basedOn w:val="CommentTextChar"/>
    <w:link w:val="CommentSubject"/>
    <w:uiPriority w:val="99"/>
    <w:semiHidden/>
    <w:rsid w:val="00C70CC1"/>
    <w:rPr>
      <w:rFonts w:ascii="Times New Roman" w:eastAsia="SimSun" w:hAnsi="Times New Roman" w:cs="Mangal"/>
      <w:b/>
      <w:bCs/>
      <w:kern w:val="1"/>
      <w:sz w:val="20"/>
      <w:szCs w:val="18"/>
      <w:lang w:eastAsia="hi-IN" w:bidi="hi-IN"/>
    </w:rPr>
  </w:style>
  <w:style w:type="paragraph" w:styleId="BalloonText">
    <w:name w:val="Balloon Text"/>
    <w:basedOn w:val="Normal"/>
    <w:link w:val="BalloonTextChar"/>
    <w:uiPriority w:val="99"/>
    <w:semiHidden/>
    <w:unhideWhenUsed/>
    <w:rsid w:val="00C70CC1"/>
    <w:rPr>
      <w:rFonts w:ascii="Tahoma" w:hAnsi="Tahoma"/>
      <w:sz w:val="16"/>
      <w:szCs w:val="14"/>
    </w:rPr>
  </w:style>
  <w:style w:type="character" w:customStyle="1" w:styleId="BalloonTextChar">
    <w:name w:val="Balloon Text Char"/>
    <w:basedOn w:val="DefaultParagraphFont"/>
    <w:link w:val="BalloonText"/>
    <w:uiPriority w:val="99"/>
    <w:semiHidden/>
    <w:rsid w:val="00C70CC1"/>
    <w:rPr>
      <w:rFonts w:ascii="Tahoma" w:eastAsia="SimSun" w:hAnsi="Tahoma" w:cs="Mangal"/>
      <w:kern w:val="1"/>
      <w:sz w:val="16"/>
      <w:szCs w:val="14"/>
      <w:lang w:eastAsia="hi-IN" w:bidi="hi-IN"/>
    </w:rPr>
  </w:style>
  <w:style w:type="paragraph" w:customStyle="1" w:styleId="NumberedHeading1">
    <w:name w:val="Numbered Heading 1"/>
    <w:basedOn w:val="Heading1"/>
    <w:next w:val="Normal"/>
    <w:rsid w:val="005B3B6F"/>
    <w:pPr>
      <w:widowControl/>
      <w:numPr>
        <w:numId w:val="27"/>
      </w:numPr>
      <w:tabs>
        <w:tab w:val="clear" w:pos="454"/>
        <w:tab w:val="num" w:pos="360"/>
      </w:tabs>
      <w:suppressAutoHyphens w:val="0"/>
      <w:spacing w:before="300"/>
      <w:ind w:left="0" w:firstLine="0"/>
    </w:pPr>
    <w:rPr>
      <w:rFonts w:ascii="Arial" w:eastAsia="Times New Roman" w:hAnsi="Arial"/>
      <w:kern w:val="32"/>
      <w:lang w:eastAsia="en-US" w:bidi="ar-SA"/>
    </w:rPr>
  </w:style>
  <w:style w:type="paragraph" w:customStyle="1" w:styleId="NumberedHeading2">
    <w:name w:val="Numbered Heading 2"/>
    <w:basedOn w:val="Heading2"/>
    <w:next w:val="Normal"/>
    <w:rsid w:val="005B3B6F"/>
    <w:pPr>
      <w:widowControl/>
      <w:numPr>
        <w:numId w:val="27"/>
      </w:numPr>
      <w:suppressAutoHyphens w:val="0"/>
    </w:pPr>
    <w:rPr>
      <w:rFonts w:ascii="Arial" w:eastAsia="Times New Roman" w:hAnsi="Arial"/>
      <w:kern w:val="0"/>
      <w:lang w:eastAsia="en-US" w:bidi="ar-SA"/>
    </w:rPr>
  </w:style>
  <w:style w:type="paragraph" w:customStyle="1" w:styleId="NumberedHeading3">
    <w:name w:val="Numbered Heading 3"/>
    <w:basedOn w:val="Heading3"/>
    <w:next w:val="Normal"/>
    <w:rsid w:val="005B3B6F"/>
    <w:pPr>
      <w:widowControl/>
      <w:numPr>
        <w:numId w:val="27"/>
      </w:numPr>
      <w:tabs>
        <w:tab w:val="clear" w:pos="680"/>
        <w:tab w:val="num" w:pos="360"/>
      </w:tabs>
      <w:suppressAutoHyphens w:val="0"/>
      <w:ind w:left="0" w:firstLine="0"/>
    </w:pPr>
    <w:rPr>
      <w:rFonts w:ascii="Arial" w:eastAsia="Times New Roman" w:hAnsi="Arial"/>
      <w:kern w:val="0"/>
      <w:sz w:val="20"/>
      <w:lang w:eastAsia="en-US" w:bidi="ar-SA"/>
    </w:rPr>
  </w:style>
  <w:style w:type="paragraph" w:customStyle="1" w:styleId="NumberedHeading4">
    <w:name w:val="Numbered Heading 4"/>
    <w:basedOn w:val="NumberedHeading3"/>
    <w:qFormat/>
    <w:rsid w:val="005B3B6F"/>
    <w:pPr>
      <w:numPr>
        <w:ilvl w:val="3"/>
      </w:numPr>
      <w:tabs>
        <w:tab w:val="clear" w:pos="880"/>
        <w:tab w:val="num" w:pos="360"/>
      </w:tabs>
      <w:outlineLvl w:val="3"/>
    </w:pPr>
  </w:style>
  <w:style w:type="table" w:styleId="TableGrid">
    <w:name w:val="Table Grid"/>
    <w:basedOn w:val="TableNormal"/>
    <w:uiPriority w:val="59"/>
    <w:rsid w:val="006C4B8E"/>
    <w:pPr>
      <w:spacing w:before="60" w:after="6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ing">
    <w:name w:val="Normal - no spacing"/>
    <w:rsid w:val="00462FF1"/>
    <w:pPr>
      <w:pBdr>
        <w:top w:val="nil"/>
        <w:left w:val="nil"/>
        <w:bottom w:val="nil"/>
        <w:right w:val="nil"/>
        <w:between w:val="nil"/>
        <w:bar w:val="nil"/>
      </w:pBdr>
      <w:spacing w:after="240" w:line="264" w:lineRule="auto"/>
    </w:pPr>
    <w:rPr>
      <w:rFonts w:ascii="Calibri" w:eastAsia="Calibri" w:hAnsi="Calibri" w:cs="Calibri"/>
      <w:color w:val="000000"/>
      <w:sz w:val="23"/>
      <w:szCs w:val="23"/>
      <w:u w:color="000000"/>
      <w:bdr w:val="nil"/>
      <w:lang w:val="en-US"/>
    </w:rPr>
  </w:style>
  <w:style w:type="paragraph" w:customStyle="1" w:styleId="Body">
    <w:name w:val="Body"/>
    <w:autoRedefine/>
    <w:rsid w:val="006915EF"/>
    <w:pPr>
      <w:pBdr>
        <w:top w:val="nil"/>
        <w:left w:val="nil"/>
        <w:bottom w:val="nil"/>
        <w:right w:val="nil"/>
        <w:between w:val="nil"/>
        <w:bar w:val="nil"/>
      </w:pBdr>
      <w:tabs>
        <w:tab w:val="left" w:pos="2835"/>
      </w:tabs>
      <w:spacing w:after="0" w:line="240" w:lineRule="auto"/>
    </w:pPr>
    <w:rPr>
      <w:rFonts w:ascii="Arial" w:eastAsia="Arial Unicode MS" w:hAnsi="Arial" w:cs="Arial"/>
      <w:bCs/>
      <w:u w:color="0070C0"/>
      <w:bdr w:val="nil"/>
      <w:lang w:val="fr-FR"/>
    </w:rPr>
  </w:style>
  <w:style w:type="numbering" w:customStyle="1" w:styleId="List23">
    <w:name w:val="List 23"/>
    <w:basedOn w:val="NoList"/>
    <w:rsid w:val="006915EF"/>
    <w:pPr>
      <w:numPr>
        <w:numId w:val="33"/>
      </w:numPr>
    </w:pPr>
  </w:style>
  <w:style w:type="numbering" w:customStyle="1" w:styleId="List24">
    <w:name w:val="List 24"/>
    <w:basedOn w:val="NoList"/>
    <w:rsid w:val="006915EF"/>
    <w:pPr>
      <w:numPr>
        <w:numId w:val="34"/>
      </w:numPr>
    </w:pPr>
  </w:style>
  <w:style w:type="numbering" w:customStyle="1" w:styleId="List25">
    <w:name w:val="List 25"/>
    <w:basedOn w:val="NoList"/>
    <w:rsid w:val="006915EF"/>
    <w:pPr>
      <w:numPr>
        <w:numId w:val="35"/>
      </w:numPr>
    </w:pPr>
  </w:style>
  <w:style w:type="numbering" w:customStyle="1" w:styleId="List26">
    <w:name w:val="List 26"/>
    <w:basedOn w:val="NoList"/>
    <w:rsid w:val="006915EF"/>
    <w:pPr>
      <w:numPr>
        <w:numId w:val="36"/>
      </w:numPr>
    </w:pPr>
  </w:style>
  <w:style w:type="numbering" w:customStyle="1" w:styleId="List27">
    <w:name w:val="List 27"/>
    <w:basedOn w:val="NoList"/>
    <w:rsid w:val="006915EF"/>
    <w:pPr>
      <w:numPr>
        <w:numId w:val="37"/>
      </w:numPr>
    </w:pPr>
  </w:style>
  <w:style w:type="numbering" w:customStyle="1" w:styleId="List28">
    <w:name w:val="List 28"/>
    <w:basedOn w:val="NoList"/>
    <w:rsid w:val="006915EF"/>
    <w:pPr>
      <w:numPr>
        <w:numId w:val="38"/>
      </w:numPr>
    </w:pPr>
  </w:style>
  <w:style w:type="numbering" w:customStyle="1" w:styleId="List29">
    <w:name w:val="List 29"/>
    <w:basedOn w:val="NoList"/>
    <w:rsid w:val="006915EF"/>
    <w:pPr>
      <w:numPr>
        <w:numId w:val="39"/>
      </w:numPr>
    </w:pPr>
  </w:style>
  <w:style w:type="numbering" w:customStyle="1" w:styleId="List30">
    <w:name w:val="List 30"/>
    <w:basedOn w:val="NoList"/>
    <w:rsid w:val="006915EF"/>
    <w:pPr>
      <w:numPr>
        <w:numId w:val="40"/>
      </w:numPr>
    </w:pPr>
  </w:style>
  <w:style w:type="paragraph" w:customStyle="1" w:styleId="Listofabbreviations">
    <w:name w:val="List of abbreviations"/>
    <w:link w:val="ListofabbreviationsChar"/>
    <w:uiPriority w:val="99"/>
    <w:rsid w:val="006E062E"/>
    <w:pPr>
      <w:pBdr>
        <w:top w:val="nil"/>
        <w:left w:val="nil"/>
        <w:bottom w:val="nil"/>
        <w:right w:val="nil"/>
        <w:between w:val="nil"/>
        <w:bar w:val="nil"/>
      </w:pBdr>
      <w:tabs>
        <w:tab w:val="left" w:pos="3402"/>
      </w:tabs>
      <w:spacing w:after="240" w:line="264" w:lineRule="auto"/>
      <w:ind w:left="3402" w:hanging="2835"/>
    </w:pPr>
    <w:rPr>
      <w:rFonts w:ascii="Calibri" w:eastAsia="Calibri" w:hAnsi="Calibri" w:cs="Calibri"/>
      <w:color w:val="000000"/>
      <w:u w:color="000000"/>
      <w:bdr w:val="nil"/>
      <w:lang w:val="en-US"/>
    </w:rPr>
  </w:style>
  <w:style w:type="character" w:customStyle="1" w:styleId="ListofabbreviationsChar">
    <w:name w:val="List of abbreviations Char"/>
    <w:basedOn w:val="DefaultParagraphFont"/>
    <w:link w:val="Listofabbreviations"/>
    <w:uiPriority w:val="99"/>
    <w:locked/>
    <w:rsid w:val="006E062E"/>
    <w:rPr>
      <w:rFonts w:ascii="Calibri" w:eastAsia="Calibri" w:hAnsi="Calibri" w:cs="Calibri"/>
      <w:color w:val="000000"/>
      <w:u w:color="000000"/>
      <w:bdr w:val="nil"/>
      <w:lang w:val="en-US"/>
    </w:rPr>
  </w:style>
  <w:style w:type="paragraph" w:customStyle="1" w:styleId="BodyA">
    <w:name w:val="Body A"/>
    <w:rsid w:val="003C67D9"/>
    <w:pPr>
      <w:pBdr>
        <w:top w:val="nil"/>
        <w:left w:val="nil"/>
        <w:bottom w:val="nil"/>
        <w:right w:val="nil"/>
        <w:between w:val="nil"/>
        <w:bar w:val="nil"/>
      </w:pBdr>
      <w:spacing w:after="240" w:line="360" w:lineRule="auto"/>
    </w:pPr>
    <w:rPr>
      <w:rFonts w:ascii="Georgia" w:eastAsia="Arial Unicode MS" w:hAnsi="Arial Unicode MS" w:cs="Arial Unicode MS"/>
      <w:color w:val="000000"/>
      <w:sz w:val="24"/>
      <w:szCs w:val="24"/>
      <w:u w:color="000000"/>
      <w:bdr w:val="nil"/>
      <w:lang w:val="en-US"/>
    </w:rPr>
  </w:style>
  <w:style w:type="paragraph" w:styleId="Revision">
    <w:name w:val="Revision"/>
    <w:hidden/>
    <w:uiPriority w:val="99"/>
    <w:semiHidden/>
    <w:rsid w:val="001B79CF"/>
    <w:pPr>
      <w:spacing w:after="0" w:line="240" w:lineRule="auto"/>
    </w:pPr>
    <w:rPr>
      <w:rFonts w:ascii="Times New Roman" w:eastAsia="SimSun" w:hAnsi="Times New Roman" w:cs="Mangal"/>
      <w:kern w:val="1"/>
      <w:sz w:val="24"/>
      <w:szCs w:val="21"/>
      <w:lang w:eastAsia="hi-IN" w:bidi="hi-IN"/>
    </w:rPr>
  </w:style>
  <w:style w:type="character" w:styleId="PageNumber">
    <w:name w:val="page number"/>
    <w:basedOn w:val="DefaultParagraphFont"/>
    <w:rsid w:val="00692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180446">
      <w:bodyDiv w:val="1"/>
      <w:marLeft w:val="0"/>
      <w:marRight w:val="0"/>
      <w:marTop w:val="0"/>
      <w:marBottom w:val="0"/>
      <w:divBdr>
        <w:top w:val="none" w:sz="0" w:space="0" w:color="auto"/>
        <w:left w:val="none" w:sz="0" w:space="0" w:color="auto"/>
        <w:bottom w:val="none" w:sz="0" w:space="0" w:color="auto"/>
        <w:right w:val="none" w:sz="0" w:space="0" w:color="auto"/>
      </w:divBdr>
    </w:div>
    <w:div w:id="19575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rolfe@sgul.ac.u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EAE7B-2A5D-43C2-A1DF-5260752F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JRESDOC0116 Trial Steering Committee Charter V4 2024</dc:title>
  <dc:creator>Godwill Iheagwaram</dc:creator>
  <cp:lastModifiedBy>Giulia Sparacino</cp:lastModifiedBy>
  <cp:revision>2</cp:revision>
  <cp:lastPrinted>2018-01-25T16:58:00Z</cp:lastPrinted>
  <dcterms:created xsi:type="dcterms:W3CDTF">2024-08-15T13:52:00Z</dcterms:created>
  <dcterms:modified xsi:type="dcterms:W3CDTF">2024-08-28T14:36:49Z</dcterms:modified>
  <cp:keywords>
  </cp:keywords>
  <dc:subject>
  </dc:subject>
</cp:coreProperties>
</file>