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7DB" w:rsidRDefault="00DA27DB" w14:paraId="6EE5FC30" w14:textId="77777777">
      <w:pPr>
        <w:rPr>
          <w:rFonts w:ascii="Franklin Gothic Book" w:hAnsi="Franklin Gothic Book"/>
        </w:rPr>
      </w:pPr>
    </w:p>
    <w:p w:rsidRPr="00DC2D34" w:rsidR="009720F9" w:rsidP="009720F9" w:rsidRDefault="009720F9" w14:paraId="08089F73" w14:textId="77777777">
      <w:pPr>
        <w:jc w:val="center"/>
        <w:rPr>
          <w:rFonts w:cstheme="minorHAnsi"/>
          <w:b/>
          <w:sz w:val="36"/>
          <w:szCs w:val="36"/>
        </w:rPr>
      </w:pPr>
      <w:r w:rsidRPr="00DC2D34">
        <w:rPr>
          <w:rFonts w:cstheme="minorHAnsi"/>
          <w:b/>
          <w:sz w:val="36"/>
          <w:szCs w:val="36"/>
        </w:rPr>
        <w:t>Peer Reviewer Feedback Form</w:t>
      </w:r>
    </w:p>
    <w:p w:rsidR="00252EB2" w:rsidP="00252EB2" w:rsidRDefault="00252EB2" w14:paraId="4DD9A25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281"/>
        <w:gridCol w:w="1933"/>
      </w:tblGrid>
      <w:tr w:rsidR="00252EB2" w:rsidTr="00252EB2" w14:paraId="4934A289" w14:textId="77777777"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3136D4B4" w14:textId="77777777">
            <w:pPr>
              <w:rPr>
                <w:b/>
              </w:rPr>
            </w:pPr>
            <w:r>
              <w:rPr>
                <w:b/>
              </w:rPr>
              <w:t xml:space="preserve">Project Reference (IRAS/JRES): </w:t>
            </w:r>
          </w:p>
          <w:p w:rsidR="00252EB2" w:rsidRDefault="00252EB2" w14:paraId="1F8ACE17" w14:textId="77777777">
            <w:pPr>
              <w:rPr>
                <w:b/>
              </w:rPr>
            </w:pP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2B1113E3" w14:textId="77777777"/>
        </w:tc>
      </w:tr>
      <w:tr w:rsidR="00252EB2" w:rsidTr="00252EB2" w14:paraId="3D05812B" w14:textId="77777777"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034C4F05" w14:textId="77777777">
            <w:pPr>
              <w:rPr>
                <w:b/>
              </w:rPr>
            </w:pPr>
            <w:r>
              <w:rPr>
                <w:b/>
              </w:rPr>
              <w:t>Title of project</w:t>
            </w:r>
          </w:p>
          <w:p w:rsidR="00252EB2" w:rsidRDefault="00252EB2" w14:paraId="21801FDA" w14:textId="77777777">
            <w:pPr>
              <w:rPr>
                <w:b/>
              </w:rPr>
            </w:pP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4B52A80B" w14:textId="77777777"/>
        </w:tc>
      </w:tr>
      <w:tr w:rsidR="00252EB2" w:rsidTr="00252EB2" w14:paraId="69229B72" w14:textId="77777777">
        <w:trPr>
          <w:trHeight w:val="500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173919ED" w14:textId="77777777">
            <w:pPr>
              <w:rPr>
                <w:b/>
              </w:rPr>
            </w:pPr>
          </w:p>
          <w:p w:rsidR="00252EB2" w:rsidRDefault="00252EB2" w14:paraId="04A461A2" w14:textId="77777777">
            <w:pPr>
              <w:rPr>
                <w:b/>
              </w:rPr>
            </w:pPr>
            <w:r>
              <w:rPr>
                <w:b/>
              </w:rPr>
              <w:t>Name of reviewer</w:t>
            </w:r>
          </w:p>
          <w:p w:rsidR="00252EB2" w:rsidRDefault="00252EB2" w14:paraId="314230BC" w14:textId="77777777">
            <w:pPr>
              <w:rPr>
                <w:b/>
              </w:rPr>
            </w:pP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53546E91" w14:textId="77777777"/>
        </w:tc>
      </w:tr>
      <w:tr w:rsidR="00252EB2" w:rsidTr="00252EB2" w14:paraId="243BDE15" w14:textId="77777777">
        <w:trPr>
          <w:trHeight w:val="500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52EB2" w:rsidRDefault="00252EB2" w14:paraId="6FB25E65" w14:textId="77777777">
            <w:pPr>
              <w:rPr>
                <w:b/>
              </w:rPr>
            </w:pPr>
            <w:r>
              <w:rPr>
                <w:b/>
              </w:rPr>
              <w:t>Date of review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28DC3DCE" w14:textId="77777777"/>
        </w:tc>
      </w:tr>
      <w:tr w:rsidR="00252EB2" w:rsidTr="00252EB2" w14:paraId="52FBC639" w14:textId="77777777"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27C381BB" w14:textId="77777777">
            <w:pPr>
              <w:rPr>
                <w:b/>
              </w:rPr>
            </w:pPr>
            <w:r>
              <w:rPr>
                <w:b/>
              </w:rPr>
              <w:t>Place of work</w:t>
            </w:r>
          </w:p>
          <w:p w:rsidR="00252EB2" w:rsidRDefault="00252EB2" w14:paraId="12549BF5" w14:textId="77777777">
            <w:pPr>
              <w:rPr>
                <w:b/>
              </w:rPr>
            </w:pP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52EFC23F" w14:textId="77777777"/>
        </w:tc>
      </w:tr>
      <w:tr w:rsidR="00252EB2" w:rsidTr="00252EB2" w14:paraId="14D793EF" w14:textId="77777777"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1FF062A8" w14:textId="77777777">
            <w:pPr>
              <w:rPr>
                <w:b/>
              </w:rPr>
            </w:pPr>
            <w:r>
              <w:rPr>
                <w:b/>
              </w:rPr>
              <w:t>Post held</w:t>
            </w:r>
          </w:p>
          <w:p w:rsidR="00252EB2" w:rsidRDefault="00252EB2" w14:paraId="64059AB9" w14:textId="77777777">
            <w:pPr>
              <w:rPr>
                <w:b/>
              </w:rPr>
            </w:pP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460DA74A" w14:textId="77777777"/>
        </w:tc>
      </w:tr>
      <w:tr w:rsidR="00252EB2" w:rsidTr="00252EB2" w14:paraId="5E4A615B" w14:textId="77777777"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2D52E755" w14:textId="77777777">
            <w:pPr>
              <w:rPr>
                <w:b/>
              </w:rPr>
            </w:pPr>
            <w:r>
              <w:rPr>
                <w:b/>
              </w:rPr>
              <w:t>Purpose of review</w:t>
            </w:r>
          </w:p>
          <w:p w:rsidR="00252EB2" w:rsidRDefault="00252EB2" w14:paraId="6081617F" w14:textId="77777777">
            <w:pPr>
              <w:rPr>
                <w:b/>
              </w:rPr>
            </w:pP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5E863920" w14:textId="77777777"/>
        </w:tc>
      </w:tr>
      <w:tr w:rsidR="00252EB2" w:rsidTr="00252EB2" w14:paraId="14E6868A" w14:textId="77777777">
        <w:tc>
          <w:tcPr>
            <w:tcW w:w="7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6685CD01" w14:textId="77777777">
            <w:pPr>
              <w:rPr>
                <w:b/>
              </w:rPr>
            </w:pPr>
          </w:p>
          <w:p w:rsidR="00252EB2" w:rsidRDefault="00252EB2" w14:paraId="36167D40" w14:textId="77777777">
            <w:pPr>
              <w:rPr>
                <w:b/>
              </w:rPr>
            </w:pPr>
            <w:r>
              <w:rPr>
                <w:b/>
              </w:rPr>
              <w:t>Please rate your suitability to review this study – relevant expertise/skills (score from 10, where 1 is lowest).</w:t>
            </w:r>
          </w:p>
          <w:p w:rsidR="00252EB2" w:rsidRDefault="00252EB2" w14:paraId="17CFCA95" w14:textId="77777777">
            <w:pPr>
              <w:rPr>
                <w:b/>
              </w:rPr>
            </w:pPr>
          </w:p>
          <w:p w:rsidR="00252EB2" w:rsidRDefault="00252EB2" w14:paraId="199B70CD" w14:textId="77777777">
            <w:pPr>
              <w:rPr>
                <w:b/>
                <w:i/>
              </w:rPr>
            </w:pPr>
          </w:p>
          <w:p w:rsidR="00252EB2" w:rsidRDefault="00252EB2" w14:paraId="7B432490" w14:textId="77777777">
            <w:pPr>
              <w:rPr>
                <w:b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59DE9C13" w14:textId="77777777"/>
          <w:p w:rsidR="00252EB2" w:rsidRDefault="00252EB2" w14:paraId="4C16772B" w14:textId="77777777"/>
        </w:tc>
      </w:tr>
      <w:tr w:rsidR="00252EB2" w:rsidTr="00252EB2" w14:paraId="23B39C37" w14:textId="77777777"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6AC40E68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Please declare any conflicts of interest that may affect your ability to provide an objective review</w:t>
            </w:r>
          </w:p>
          <w:p w:rsidR="00252EB2" w:rsidRDefault="00252EB2" w14:paraId="7E69A769" w14:textId="77777777"/>
          <w:p w:rsidR="00252EB2" w:rsidRDefault="00252EB2" w14:paraId="36485C1C" w14:textId="77777777"/>
          <w:p w:rsidR="00252EB2" w:rsidRDefault="00252EB2" w14:paraId="1102667B" w14:textId="77777777"/>
          <w:p w:rsidR="00252EB2" w:rsidRDefault="00252EB2" w14:paraId="24223B07" w14:textId="77777777"/>
          <w:p w:rsidR="00252EB2" w:rsidRDefault="00252EB2" w14:paraId="503F33D0" w14:textId="77777777"/>
        </w:tc>
      </w:tr>
    </w:tbl>
    <w:p w:rsidR="00252EB2" w:rsidP="00252EB2" w:rsidRDefault="00252EB2" w14:paraId="3C7CA1CD" w14:textId="77777777">
      <w:pPr>
        <w:rPr>
          <w:rFonts w:eastAsiaTheme="minorEastAsia"/>
          <w:lang w:val="en-NZ"/>
        </w:rPr>
      </w:pPr>
    </w:p>
    <w:p w:rsidR="00252EB2" w:rsidP="00252EB2" w:rsidRDefault="00252EB2" w14:paraId="14581BAE" w14:textId="7777777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Grading</w:t>
      </w:r>
    </w:p>
    <w:p w:rsidR="00252EB2" w:rsidP="00252EB2" w:rsidRDefault="00252EB2" w14:paraId="132A8C66" w14:textId="77777777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Unable to assess</w:t>
      </w:r>
    </w:p>
    <w:p w:rsidR="00252EB2" w:rsidP="00252EB2" w:rsidRDefault="00252EB2" w14:paraId="6258E2A5" w14:textId="77777777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Requires major revision</w:t>
      </w:r>
    </w:p>
    <w:p w:rsidR="00252EB2" w:rsidP="00252EB2" w:rsidRDefault="00252EB2" w14:paraId="06FBB99F" w14:textId="77777777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Some areas that should be addressed</w:t>
      </w:r>
    </w:p>
    <w:p w:rsidR="00252EB2" w:rsidP="00252EB2" w:rsidRDefault="00252EB2" w14:paraId="020CCEE6" w14:textId="77777777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Minor revisions suggested</w:t>
      </w:r>
    </w:p>
    <w:p w:rsidR="00252EB2" w:rsidP="00252EB2" w:rsidRDefault="00252EB2" w14:paraId="406A01A1" w14:textId="77777777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Clear appropriate</w:t>
      </w:r>
    </w:p>
    <w:p w:rsidR="00252EB2" w:rsidP="00252EB2" w:rsidRDefault="00252EB2" w14:paraId="3DCD608C" w14:textId="77777777">
      <w:pPr>
        <w:rPr>
          <w:rFonts w:ascii="Calibri" w:hAnsi="Calibri"/>
          <w:sz w:val="24"/>
          <w:szCs w:val="24"/>
        </w:rPr>
      </w:pPr>
    </w:p>
    <w:p w:rsidR="00252EB2" w:rsidP="00DC2D34" w:rsidRDefault="00DC2D34" w14:paraId="0AFDAA49" w14:textId="77777777">
      <w:pPr>
        <w:tabs>
          <w:tab w:val="left" w:pos="520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252EB2" w:rsidP="00252EB2" w:rsidRDefault="00252EB2" w14:paraId="407A7AAD" w14:textId="77777777">
      <w:pPr>
        <w:rPr>
          <w:rFonts w:ascii="Calibri" w:hAnsi="Calibri"/>
          <w:sz w:val="24"/>
          <w:szCs w:val="24"/>
        </w:rPr>
      </w:pPr>
    </w:p>
    <w:tbl>
      <w:tblPr>
        <w:tblW w:w="1035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78"/>
        <w:gridCol w:w="4572"/>
        <w:gridCol w:w="1099"/>
      </w:tblGrid>
      <w:tr w:rsidR="00252EB2" w:rsidTr="00252EB2" w14:paraId="2CDAAB1A" w14:textId="77777777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35C1159E" w14:textId="77777777">
            <w:pPr>
              <w:spacing w:before="60" w:after="60"/>
              <w:jc w:val="both"/>
              <w:rPr>
                <w:rFonts w:ascii="Calibri" w:hAnsi="Calibri" w:eastAsia="Calibri"/>
                <w:b/>
                <w:sz w:val="20"/>
                <w:szCs w:val="20"/>
              </w:rPr>
            </w:pPr>
            <w:r w:rsidRPr="00C41431">
              <w:rPr>
                <w:b/>
                <w:sz w:val="20"/>
                <w:szCs w:val="20"/>
              </w:rPr>
              <w:t>REVIEW CRITERIA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4B670EE9" w14:textId="77777777">
            <w:pPr>
              <w:spacing w:before="60" w:after="60"/>
              <w:jc w:val="both"/>
              <w:rPr>
                <w:rFonts w:ascii="Calibri" w:hAnsi="Calibri" w:eastAsia="Calibri"/>
                <w:b/>
                <w:sz w:val="20"/>
                <w:szCs w:val="20"/>
              </w:rPr>
            </w:pPr>
            <w:r w:rsidRPr="00C41431">
              <w:rPr>
                <w:b/>
                <w:sz w:val="20"/>
                <w:szCs w:val="20"/>
              </w:rPr>
              <w:t>HINTS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52EB2" w:rsidRDefault="00252EB2" w14:paraId="4BB3E98B" w14:textId="77777777">
            <w:pPr>
              <w:spacing w:before="60" w:after="60"/>
              <w:jc w:val="center"/>
              <w:rPr>
                <w:rFonts w:ascii="Calibri" w:hAnsi="Calibri"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COMMENTS   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52EB2" w:rsidRDefault="00252EB2" w14:paraId="50135EB9" w14:textId="77777777">
            <w:pPr>
              <w:spacing w:before="60" w:after="60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Grade </w:t>
            </w:r>
          </w:p>
          <w:p w:rsidR="00252EB2" w:rsidRDefault="00252EB2" w14:paraId="1225C842" w14:textId="7777777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low-5 high</w:t>
            </w:r>
          </w:p>
          <w:p w:rsidR="00252EB2" w:rsidRDefault="00252EB2" w14:paraId="4E8058C7" w14:textId="7777777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52EB2" w:rsidTr="00252EB2" w14:paraId="528CD8C2" w14:textId="77777777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5BE2D1FF" w14:textId="77777777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Relative merit of the research/importance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279EFD67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Research aims clear</w:t>
            </w:r>
          </w:p>
          <w:p w:rsidRPr="00C41431" w:rsidR="00252EB2" w:rsidP="00C41431" w:rsidRDefault="00252EB2" w14:paraId="196C2320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Research question clear</w:t>
            </w:r>
          </w:p>
          <w:p w:rsidRPr="00C41431" w:rsidR="00252EB2" w:rsidP="00C41431" w:rsidRDefault="00252EB2" w14:paraId="648C39C5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 xml:space="preserve">Addresses a health issue that is important for health and/or society. </w:t>
            </w:r>
          </w:p>
          <w:p w:rsidRPr="00C41431" w:rsidR="00252EB2" w:rsidP="00C41431" w:rsidRDefault="00252EB2" w14:paraId="72912EC7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Aims, research questions and hypotheses build on and address gaps in existing knowledge.</w:t>
            </w:r>
          </w:p>
          <w:p w:rsidRPr="00C41431" w:rsidR="00252EB2" w:rsidP="00C41431" w:rsidRDefault="00252EB2" w14:paraId="46BC7DEE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Public involvement</w:t>
            </w:r>
          </w:p>
          <w:p w:rsidRPr="00C41431" w:rsidR="00252EB2" w:rsidP="00C41431" w:rsidRDefault="00252EB2" w14:paraId="4837F431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Relevance to stakeholders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259FE8C0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02B0C547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</w:tr>
      <w:tr w:rsidR="00252EB2" w:rsidTr="00252EB2" w14:paraId="370635F0" w14:textId="77777777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00646B84" w14:textId="77777777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Research quality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277D53B0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Suitability of study design/methodology for question</w:t>
            </w:r>
          </w:p>
          <w:p w:rsidRPr="00C41431" w:rsidR="00252EB2" w:rsidP="00C41431" w:rsidRDefault="00252EB2" w14:paraId="0E004B47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 xml:space="preserve">Robustness of the methods used. </w:t>
            </w:r>
          </w:p>
          <w:p w:rsidRPr="00C41431" w:rsidR="00252EB2" w:rsidP="00C41431" w:rsidRDefault="00252EB2" w14:paraId="3C549778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 xml:space="preserve">Includes a description of sample recruitment and proposed methods of data analysis. </w:t>
            </w:r>
          </w:p>
          <w:p w:rsidRPr="00C41431" w:rsidR="00252EB2" w:rsidP="00C41431" w:rsidRDefault="00252EB2" w14:paraId="1443A4AC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Risk of bias, transferability considered as applicable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0211184E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64DE1631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</w:tr>
      <w:tr w:rsidR="00252EB2" w:rsidTr="00252EB2" w14:paraId="2F6CE0FA" w14:textId="77777777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04500465" w14:textId="77777777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Feasibility of the research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0CC53FC1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 xml:space="preserve">Overall strategy, methodology and analyses  are well reasoned and appropriate to achieve the specific aims of the project. </w:t>
            </w:r>
          </w:p>
          <w:p w:rsidRPr="00C41431" w:rsidR="00252EB2" w:rsidP="00C41431" w:rsidRDefault="00252EB2" w14:paraId="062B9746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 xml:space="preserve"> Likely to improve scientific knowledge, concepts, technical capacity or methods in the research field, or of contributing to better treatments, services, health outcomes or preventive interventions.</w:t>
            </w:r>
          </w:p>
          <w:p w:rsidRPr="00C41431" w:rsidR="00252EB2" w:rsidP="00C41431" w:rsidRDefault="00252EB2" w14:paraId="515708D5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Achievable within the specified timeframe</w:t>
            </w:r>
          </w:p>
          <w:p w:rsidRPr="00C41431" w:rsidR="00252EB2" w:rsidP="00C41431" w:rsidRDefault="00252EB2" w14:paraId="12FABA42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 xml:space="preserve">Researcher/research team has the appropriate experience and expertise 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37C83884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172CDED2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</w:tr>
      <w:tr w:rsidR="00252EB2" w:rsidTr="00252EB2" w14:paraId="7C30E37B" w14:textId="77777777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7EFFA39E" w14:textId="77777777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lastRenderedPageBreak/>
              <w:t>Presentation of the application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3034EB92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Appropriate overall presentation, including structure, ‘understandability’, clarity and readability</w:t>
            </w:r>
          </w:p>
          <w:p w:rsidRPr="00C41431" w:rsidR="00252EB2" w:rsidP="00C41431" w:rsidRDefault="00252EB2" w14:paraId="793E0D96" w14:textId="77777777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 xml:space="preserve">In general the way in which the application reads and gets the message across reflects well planned and conceived research. 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5C9C339E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6F75259D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</w:tr>
      <w:tr w:rsidR="00252EB2" w:rsidTr="00252EB2" w14:paraId="2BA2953A" w14:textId="77777777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7A93D1CD" w14:textId="77777777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Ethical issues (application will have separate ethical review)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F47978" w14:paraId="13E4A9E0" w14:textId="639998BA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A</w:t>
            </w:r>
            <w:r w:rsidRPr="00C41431" w:rsidR="00252EB2">
              <w:rPr>
                <w:rFonts w:ascii="Calibri" w:hAnsi="Calibri" w:eastAsia="Calibri"/>
                <w:sz w:val="20"/>
                <w:szCs w:val="20"/>
              </w:rPr>
              <w:t>ny</w:t>
            </w:r>
            <w:r>
              <w:rPr>
                <w:rFonts w:ascii="Calibri" w:hAnsi="Calibri" w:eastAsia="Calibri"/>
                <w:sz w:val="20"/>
                <w:szCs w:val="20"/>
              </w:rPr>
              <w:t xml:space="preserve"> </w:t>
            </w:r>
            <w:r w:rsidRPr="00C41431" w:rsidR="00252EB2">
              <w:rPr>
                <w:rFonts w:ascii="Calibri" w:hAnsi="Calibri" w:eastAsia="Calibri"/>
                <w:sz w:val="20"/>
                <w:szCs w:val="20"/>
              </w:rPr>
              <w:t>potential adverse consequences for humans, animals or the environment and whether these risks have been addressed satisfactorily in the proposal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4655A85A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5F286474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</w:tr>
      <w:tr w:rsidR="00252EB2" w:rsidTr="00252EB2" w14:paraId="0827DFD5" w14:textId="77777777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174398CE" w14:textId="77777777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>Other comments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41431" w:rsidR="00252EB2" w:rsidP="00C41431" w:rsidRDefault="00252EB2" w14:paraId="1749DC4C" w14:textId="77777777">
            <w:pPr>
              <w:spacing w:before="60" w:after="60"/>
              <w:jc w:val="both"/>
              <w:rPr>
                <w:rFonts w:ascii="Calibri" w:hAnsi="Calibri" w:eastAsia="Calibri"/>
                <w:sz w:val="20"/>
                <w:szCs w:val="20"/>
              </w:rPr>
            </w:pPr>
            <w:r w:rsidRPr="00C41431">
              <w:rPr>
                <w:rFonts w:ascii="Calibri" w:hAnsi="Calibri" w:eastAsia="Calibri"/>
                <w:sz w:val="20"/>
                <w:szCs w:val="20"/>
              </w:rPr>
              <w:t xml:space="preserve">Any reviewer observations that are not covered in the points above 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079511B3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EB2" w:rsidRDefault="00252EB2" w14:paraId="7CD4BB71" w14:textId="77777777">
            <w:pPr>
              <w:spacing w:before="60" w:after="60"/>
              <w:rPr>
                <w:rFonts w:ascii="Calibri" w:hAnsi="Calibri" w:eastAsia="Calibri"/>
              </w:rPr>
            </w:pPr>
          </w:p>
        </w:tc>
      </w:tr>
    </w:tbl>
    <w:p w:rsidRPr="00602665" w:rsidR="00081895" w:rsidP="00081895" w:rsidRDefault="00081895" w14:paraId="7CC29291" w14:textId="77777777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Arial"/>
        </w:rPr>
      </w:pPr>
    </w:p>
    <w:p w:rsidRPr="00602665" w:rsidR="003D1B15" w:rsidRDefault="003D1B15" w14:paraId="4F7DBA9D" w14:textId="77777777">
      <w:pPr>
        <w:rPr>
          <w:rFonts w:ascii="Franklin Gothic Medium" w:hAnsi="Franklin Gothic Medium"/>
        </w:rPr>
      </w:pPr>
    </w:p>
    <w:p w:rsidRPr="00DC2D34" w:rsidR="003D1B15" w:rsidP="003D1B15" w:rsidRDefault="003D1B15" w14:paraId="256CEF4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A171A"/>
          <w:sz w:val="28"/>
          <w:szCs w:val="28"/>
        </w:rPr>
      </w:pPr>
      <w:r w:rsidRPr="00DC2D34">
        <w:rPr>
          <w:rFonts w:cstheme="minorHAnsi"/>
          <w:color w:val="1A171A"/>
          <w:sz w:val="28"/>
          <w:szCs w:val="28"/>
        </w:rPr>
        <w:t>Overall Score:</w:t>
      </w:r>
    </w:p>
    <w:p w:rsidRPr="00DC2D34" w:rsidR="003D1B15" w:rsidP="003D1B15" w:rsidRDefault="003D1B15" w14:paraId="5F24534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A171A"/>
        </w:rPr>
      </w:pPr>
      <w:r w:rsidRPr="00DC2D34">
        <w:rPr>
          <w:rFonts w:cstheme="minorHAnsi"/>
          <w:color w:val="1A171A"/>
          <w:sz w:val="24"/>
          <w:szCs w:val="24"/>
        </w:rPr>
        <w:t>Taking into account your ratings summary above, and the comments you have provided, please</w:t>
      </w:r>
      <w:r w:rsidRPr="00DC2D34" w:rsidR="00602665">
        <w:rPr>
          <w:rFonts w:cstheme="minorHAnsi"/>
          <w:color w:val="1A171A"/>
          <w:sz w:val="24"/>
          <w:szCs w:val="24"/>
        </w:rPr>
        <w:t xml:space="preserve"> </w:t>
      </w:r>
      <w:r w:rsidRPr="00DC2D34">
        <w:rPr>
          <w:rFonts w:cstheme="minorHAnsi"/>
          <w:color w:val="1A171A"/>
          <w:sz w:val="24"/>
          <w:szCs w:val="24"/>
        </w:rPr>
        <w:t>give an overall score, using the guide below to help you.</w:t>
      </w:r>
    </w:p>
    <w:p w:rsidRPr="00DC2D34" w:rsidR="00602665" w:rsidP="003D1B15" w:rsidRDefault="00602665" w14:paraId="0F9AC40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C2D34" w:rsidR="00602665" w:rsidTr="000A7523" w14:paraId="47E2CD79" w14:textId="77777777">
        <w:tc>
          <w:tcPr>
            <w:tcW w:w="9242" w:type="dxa"/>
          </w:tcPr>
          <w:p w:rsidRPr="00DC2D34" w:rsidR="00602665" w:rsidP="000A7523" w:rsidRDefault="00602665" w14:paraId="3F5DF03E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C2D34">
              <w:rPr>
                <w:rFonts w:cstheme="minorHAnsi"/>
                <w:b/>
                <w:bCs/>
                <w:color w:val="000000"/>
              </w:rPr>
              <w:t>Overall Score</w:t>
            </w:r>
          </w:p>
          <w:p w:rsidRPr="00DC2D34" w:rsidR="00602665" w:rsidP="000A7523" w:rsidRDefault="00602665" w14:paraId="11D655D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  <w:p w:rsidRPr="00DC2D34" w:rsidR="00602665" w:rsidP="000A7523" w:rsidRDefault="00602665" w14:paraId="66A8C2DE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  <w:p w:rsidRPr="00DC2D34" w:rsidR="00602665" w:rsidP="000A7523" w:rsidRDefault="00602665" w14:paraId="7348B8B4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Pr="00DC2D34" w:rsidR="003D1B15" w:rsidP="003D1B15" w:rsidRDefault="003D1B15" w14:paraId="62EF953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DC2D34" w:rsidR="00602665" w:rsidP="003D1B15" w:rsidRDefault="00602665" w14:paraId="1C3CD86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DC2D34">
        <w:rPr>
          <w:rFonts w:cstheme="minorHAnsi"/>
          <w:b/>
          <w:color w:val="000000"/>
        </w:rPr>
        <w:t>Guide</w:t>
      </w: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2737"/>
        <w:gridCol w:w="6259"/>
      </w:tblGrid>
      <w:tr w:rsidRPr="00DC2D34" w:rsidR="00602665" w:rsidTr="00F47978" w14:paraId="41DB2041" w14:textId="77777777">
        <w:tc>
          <w:tcPr>
            <w:tcW w:w="2737" w:type="dxa"/>
            <w:tcBorders>
              <w:top w:val="single" w:color="4BACC6" w:themeColor="accent5" w:sz="12" w:space="0"/>
              <w:left w:val="single" w:color="4BACC6" w:themeColor="accent5" w:sz="12" w:space="0"/>
              <w:bottom w:val="single" w:color="4BACC6" w:themeColor="accent5" w:sz="12" w:space="0"/>
            </w:tcBorders>
          </w:tcPr>
          <w:p w:rsidRPr="00DC2D34" w:rsidR="00602665" w:rsidP="003D1B15" w:rsidRDefault="00602665" w14:paraId="65474E7F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DC2D34">
              <w:rPr>
                <w:rFonts w:cstheme="minorHAnsi"/>
                <w:b/>
                <w:color w:val="000000"/>
              </w:rPr>
              <w:t>Ranking</w:t>
            </w:r>
          </w:p>
          <w:p w:rsidRPr="00DC2D34" w:rsidR="00602665" w:rsidP="003D1B15" w:rsidRDefault="00602665" w14:paraId="7B9B3EDE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6259" w:type="dxa"/>
            <w:tcBorders>
              <w:top w:val="single" w:color="4BACC6" w:themeColor="accent5" w:sz="12" w:space="0"/>
              <w:bottom w:val="single" w:color="4BACC6" w:themeColor="accent5" w:sz="12" w:space="0"/>
              <w:right w:val="single" w:color="4BACC6" w:themeColor="accent5" w:sz="12" w:space="0"/>
            </w:tcBorders>
          </w:tcPr>
          <w:p w:rsidRPr="00DC2D34" w:rsidR="00602665" w:rsidP="003D1B15" w:rsidRDefault="00602665" w14:paraId="0DC7B799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DC2D34">
              <w:rPr>
                <w:rFonts w:cstheme="minorHAnsi"/>
                <w:b/>
                <w:color w:val="000000"/>
              </w:rPr>
              <w:t>Meaning</w:t>
            </w:r>
          </w:p>
        </w:tc>
      </w:tr>
      <w:tr w:rsidRPr="00DC2D34" w:rsidR="00602665" w:rsidTr="00F47978" w14:paraId="5A6F0B3F" w14:textId="77777777">
        <w:tc>
          <w:tcPr>
            <w:tcW w:w="2737" w:type="dxa"/>
            <w:tcBorders>
              <w:top w:val="single" w:color="4BACC6" w:themeColor="accent5" w:sz="12" w:space="0"/>
              <w:left w:val="single" w:color="4BACC6" w:themeColor="accent5" w:sz="12" w:space="0"/>
            </w:tcBorders>
          </w:tcPr>
          <w:p w:rsidRPr="00DC2D34" w:rsidR="00602665" w:rsidP="003D1B15" w:rsidRDefault="00602665" w14:paraId="0E7135E2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C2D34">
              <w:rPr>
                <w:rFonts w:cstheme="minorHAnsi"/>
                <w:color w:val="000000"/>
              </w:rPr>
              <w:t>A</w:t>
            </w:r>
          </w:p>
        </w:tc>
        <w:tc>
          <w:tcPr>
            <w:tcW w:w="6259" w:type="dxa"/>
            <w:tcBorders>
              <w:top w:val="single" w:color="4BACC6" w:themeColor="accent5" w:sz="12" w:space="0"/>
              <w:right w:val="single" w:color="4BACC6" w:themeColor="accent5" w:sz="12" w:space="0"/>
            </w:tcBorders>
          </w:tcPr>
          <w:p w:rsidRPr="00DC2D34" w:rsidR="00602665" w:rsidP="00602665" w:rsidRDefault="00602665" w14:paraId="282CD188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C2D34">
              <w:rPr>
                <w:rFonts w:cstheme="minorHAnsi"/>
                <w:color w:val="000000"/>
              </w:rPr>
              <w:t>Acceptance</w:t>
            </w:r>
          </w:p>
        </w:tc>
      </w:tr>
      <w:tr w:rsidRPr="00DC2D34" w:rsidR="00602665" w:rsidTr="00F47978" w14:paraId="1559FE83" w14:textId="77777777">
        <w:tc>
          <w:tcPr>
            <w:tcW w:w="2737" w:type="dxa"/>
            <w:tcBorders>
              <w:left w:val="single" w:color="4BACC6" w:themeColor="accent5" w:sz="12" w:space="0"/>
            </w:tcBorders>
          </w:tcPr>
          <w:p w:rsidRPr="00DC2D34" w:rsidR="00602665" w:rsidP="003D1B15" w:rsidRDefault="00602665" w14:paraId="710F5C9B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C2D34">
              <w:rPr>
                <w:rFonts w:cstheme="minorHAnsi"/>
                <w:color w:val="000000"/>
              </w:rPr>
              <w:t>B</w:t>
            </w:r>
          </w:p>
        </w:tc>
        <w:tc>
          <w:tcPr>
            <w:tcW w:w="6259" w:type="dxa"/>
            <w:tcBorders>
              <w:right w:val="single" w:color="4BACC6" w:themeColor="accent5" w:sz="12" w:space="0"/>
            </w:tcBorders>
          </w:tcPr>
          <w:p w:rsidRPr="00DC2D34" w:rsidR="00602665" w:rsidP="003D1B15" w:rsidRDefault="00602665" w14:paraId="756095A6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C2D34">
              <w:rPr>
                <w:rFonts w:cstheme="minorHAnsi"/>
                <w:color w:val="000000"/>
              </w:rPr>
              <w:t>Revision and Review</w:t>
            </w:r>
          </w:p>
        </w:tc>
      </w:tr>
      <w:tr w:rsidRPr="00DC2D34" w:rsidR="00602665" w:rsidTr="00F47978" w14:paraId="529CB4EB" w14:textId="77777777">
        <w:tc>
          <w:tcPr>
            <w:tcW w:w="2737" w:type="dxa"/>
            <w:tcBorders>
              <w:left w:val="single" w:color="4BACC6" w:themeColor="accent5" w:sz="12" w:space="0"/>
              <w:bottom w:val="single" w:color="4BACC6" w:themeColor="accent5" w:sz="12" w:space="0"/>
            </w:tcBorders>
          </w:tcPr>
          <w:p w:rsidRPr="00DC2D34" w:rsidR="00602665" w:rsidP="003D1B15" w:rsidRDefault="00602665" w14:paraId="3885AF26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C2D34">
              <w:rPr>
                <w:rFonts w:cstheme="minorHAnsi"/>
                <w:color w:val="000000"/>
              </w:rPr>
              <w:t>C</w:t>
            </w:r>
          </w:p>
        </w:tc>
        <w:tc>
          <w:tcPr>
            <w:tcW w:w="6259" w:type="dxa"/>
            <w:tcBorders>
              <w:bottom w:val="single" w:color="4BACC6" w:themeColor="accent5" w:sz="12" w:space="0"/>
              <w:right w:val="single" w:color="4BACC6" w:themeColor="accent5" w:sz="12" w:space="0"/>
            </w:tcBorders>
          </w:tcPr>
          <w:p w:rsidRPr="00DC2D34" w:rsidR="00602665" w:rsidP="003D1B15" w:rsidRDefault="00602665" w14:paraId="7B9D0A2F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C2D34">
              <w:rPr>
                <w:rFonts w:cstheme="minorHAnsi"/>
                <w:color w:val="000000"/>
              </w:rPr>
              <w:t>Rejection</w:t>
            </w:r>
          </w:p>
        </w:tc>
      </w:tr>
    </w:tbl>
    <w:tbl>
      <w:tblPr>
        <w:tblStyle w:val="TableGrid"/>
        <w:tblpPr w:leftFromText="180" w:rightFromText="180" w:vertAnchor="text" w:horzAnchor="margin" w:tblpY="646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C2D34" w:rsidR="00F47978" w:rsidTr="00F47978" w14:paraId="6BDA89A0" w14:textId="77777777">
        <w:tc>
          <w:tcPr>
            <w:tcW w:w="9016" w:type="dxa"/>
          </w:tcPr>
          <w:p w:rsidRPr="00DC2D34" w:rsidR="00F47978" w:rsidP="00F47978" w:rsidRDefault="00F47978" w14:paraId="77154D64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  <w:p w:rsidRPr="00DC2D34" w:rsidR="00F47978" w:rsidP="00F47978" w:rsidRDefault="00F47978" w14:paraId="0746EFF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DC2D34">
              <w:rPr>
                <w:rFonts w:cstheme="minorHAnsi"/>
                <w:b/>
                <w:color w:val="000000"/>
              </w:rPr>
              <w:t xml:space="preserve">Signature: </w:t>
            </w:r>
          </w:p>
          <w:p w:rsidRPr="00DC2D34" w:rsidR="00F47978" w:rsidP="00F47978" w:rsidRDefault="00F47978" w14:paraId="47717DB9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Pr="00DC2D34" w:rsidR="00F47978" w:rsidP="00F47978" w:rsidRDefault="00F47978" w14:paraId="67F1009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  <w:p w:rsidRPr="00DC2D34" w:rsidR="00F47978" w:rsidP="00F47978" w:rsidRDefault="00F47978" w14:paraId="23B18225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C2D34">
              <w:rPr>
                <w:rFonts w:cstheme="minorHAnsi"/>
                <w:b/>
                <w:bCs/>
                <w:color w:val="000000"/>
              </w:rPr>
              <w:t xml:space="preserve">Date: </w:t>
            </w:r>
          </w:p>
        </w:tc>
      </w:tr>
    </w:tbl>
    <w:p w:rsidRPr="00DC2D34" w:rsidR="00602665" w:rsidP="003D1B15" w:rsidRDefault="00602665" w14:paraId="79D0155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DC2D34" w:rsidR="00602665" w:rsidP="003D1B15" w:rsidRDefault="00602665" w14:paraId="3ECF748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DC2D34" w:rsidR="00602665" w:rsidP="003D1B15" w:rsidRDefault="00602665" w14:paraId="7E165FB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Pr="00DC2D34" w:rsidR="00602665" w:rsidSect="00715B0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850A" w14:textId="77777777" w:rsidR="00143B56" w:rsidRDefault="00143B56" w:rsidP="00256681">
      <w:pPr>
        <w:spacing w:after="0" w:line="240" w:lineRule="auto"/>
      </w:pPr>
      <w:r>
        <w:separator/>
      </w:r>
    </w:p>
  </w:endnote>
  <w:endnote w:type="continuationSeparator" w:id="0">
    <w:p w14:paraId="403E5E71" w14:textId="77777777" w:rsidR="00143B56" w:rsidRDefault="00143B56" w:rsidP="0025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2693" w14:textId="77777777" w:rsidR="00AD4768" w:rsidRDefault="00AD4768" w:rsidP="00AD47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259E74" w14:textId="77777777" w:rsidR="00AD4768" w:rsidRDefault="00AD4768" w:rsidP="00AD47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875C" w14:textId="6AC0612F" w:rsidR="00806B30" w:rsidRPr="009C313B" w:rsidRDefault="00AD4768" w:rsidP="00AD4768">
    <w:pPr>
      <w:pStyle w:val="Footer"/>
      <w:tabs>
        <w:tab w:val="right" w:pos="9356"/>
      </w:tabs>
      <w:jc w:val="center"/>
      <w:rPr>
        <w:rFonts w:ascii="Franklin Gothic Book" w:hAnsi="Franklin Gothic Book" w:cs="Tahoma"/>
        <w:color w:val="000000"/>
        <w:sz w:val="16"/>
        <w:szCs w:val="16"/>
      </w:rPr>
    </w:pPr>
    <w:r w:rsidRPr="009C313B">
      <w:rPr>
        <w:rFonts w:ascii="Franklin Gothic Book" w:hAnsi="Franklin Gothic Book" w:cs="Tahoma"/>
        <w:color w:val="000000"/>
        <w:sz w:val="16"/>
        <w:szCs w:val="16"/>
      </w:rPr>
      <w:t>JRE</w:t>
    </w:r>
    <w:r w:rsidR="00806B30">
      <w:rPr>
        <w:rFonts w:ascii="Franklin Gothic Book" w:hAnsi="Franklin Gothic Book" w:cs="Tahoma"/>
        <w:color w:val="000000"/>
        <w:sz w:val="16"/>
        <w:szCs w:val="16"/>
      </w:rPr>
      <w:t>S</w:t>
    </w:r>
    <w:r w:rsidR="009720F9">
      <w:rPr>
        <w:rFonts w:ascii="Franklin Gothic Book" w:hAnsi="Franklin Gothic Book" w:cs="Tahoma"/>
        <w:color w:val="000000"/>
        <w:sz w:val="16"/>
        <w:szCs w:val="16"/>
      </w:rPr>
      <w:t>DOC0094</w:t>
    </w:r>
    <w:r>
      <w:rPr>
        <w:rFonts w:ascii="Franklin Gothic Book" w:hAnsi="Franklin Gothic Book" w:cs="Tahoma"/>
        <w:color w:val="000000"/>
        <w:sz w:val="16"/>
        <w:szCs w:val="16"/>
      </w:rPr>
      <w:t xml:space="preserve"> Peer Review</w:t>
    </w:r>
    <w:r w:rsidR="009720F9">
      <w:rPr>
        <w:rFonts w:ascii="Franklin Gothic Book" w:hAnsi="Franklin Gothic Book" w:cs="Tahoma"/>
        <w:color w:val="000000"/>
        <w:sz w:val="16"/>
        <w:szCs w:val="16"/>
      </w:rPr>
      <w:t xml:space="preserve">er </w:t>
    </w:r>
    <w:r w:rsidR="00806B30">
      <w:rPr>
        <w:rFonts w:ascii="Franklin Gothic Book" w:hAnsi="Franklin Gothic Book" w:cs="Tahoma"/>
        <w:color w:val="000000"/>
        <w:sz w:val="16"/>
        <w:szCs w:val="16"/>
      </w:rPr>
      <w:t>F</w:t>
    </w:r>
    <w:r w:rsidR="009720F9">
      <w:rPr>
        <w:rFonts w:ascii="Franklin Gothic Book" w:hAnsi="Franklin Gothic Book" w:cs="Tahoma"/>
        <w:color w:val="000000"/>
        <w:sz w:val="16"/>
        <w:szCs w:val="16"/>
      </w:rPr>
      <w:t xml:space="preserve">eedback </w:t>
    </w:r>
    <w:r w:rsidR="00806B30">
      <w:rPr>
        <w:rFonts w:ascii="Franklin Gothic Book" w:hAnsi="Franklin Gothic Book" w:cs="Tahoma"/>
        <w:color w:val="000000"/>
        <w:sz w:val="16"/>
        <w:szCs w:val="16"/>
      </w:rPr>
      <w:t>F</w:t>
    </w:r>
    <w:r w:rsidR="009720F9">
      <w:rPr>
        <w:rFonts w:ascii="Franklin Gothic Book" w:hAnsi="Franklin Gothic Book" w:cs="Tahoma"/>
        <w:color w:val="000000"/>
        <w:sz w:val="16"/>
        <w:szCs w:val="16"/>
      </w:rPr>
      <w:t>orm</w:t>
    </w:r>
  </w:p>
  <w:p w14:paraId="1817E0F7" w14:textId="4E5A70F3" w:rsidR="00806B30" w:rsidRPr="00806B30" w:rsidRDefault="009720F9" w:rsidP="00F47978">
    <w:pPr>
      <w:pStyle w:val="Footer"/>
      <w:tabs>
        <w:tab w:val="right" w:pos="9356"/>
      </w:tabs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 w:cs="Tahoma"/>
        <w:color w:val="000000"/>
        <w:sz w:val="16"/>
        <w:szCs w:val="16"/>
      </w:rPr>
      <w:t>V</w:t>
    </w:r>
    <w:r w:rsidR="00F47978">
      <w:rPr>
        <w:rFonts w:ascii="Franklin Gothic Book" w:hAnsi="Franklin Gothic Book" w:cs="Tahoma"/>
        <w:color w:val="000000"/>
        <w:sz w:val="16"/>
        <w:szCs w:val="16"/>
      </w:rPr>
      <w:t>4</w:t>
    </w:r>
    <w:r>
      <w:rPr>
        <w:rFonts w:ascii="Franklin Gothic Book" w:hAnsi="Franklin Gothic Book" w:cs="Tahoma"/>
        <w:color w:val="000000"/>
        <w:sz w:val="16"/>
        <w:szCs w:val="16"/>
      </w:rPr>
      <w:t>.0</w:t>
    </w:r>
    <w:r w:rsidR="00996038">
      <w:rPr>
        <w:rFonts w:ascii="Franklin Gothic Book" w:hAnsi="Franklin Gothic Book" w:cs="Tahoma"/>
        <w:color w:val="000000"/>
        <w:sz w:val="16"/>
        <w:szCs w:val="16"/>
      </w:rPr>
      <w:t>, 14/08/2024</w:t>
    </w:r>
  </w:p>
  <w:p w14:paraId="2D2AB371" w14:textId="77777777" w:rsidR="00AD4768" w:rsidRPr="00360CCA" w:rsidRDefault="00AD4768" w:rsidP="00AD4768">
    <w:pPr>
      <w:pStyle w:val="Footer"/>
      <w:tabs>
        <w:tab w:val="right" w:pos="9356"/>
      </w:tabs>
      <w:jc w:val="center"/>
      <w:rPr>
        <w:rFonts w:ascii="Franklin Gothic Book" w:hAnsi="Franklin Gothic Book" w:cs="Tahoma"/>
        <w:color w:val="FF0000"/>
        <w:sz w:val="16"/>
        <w:szCs w:val="16"/>
      </w:rPr>
    </w:pPr>
  </w:p>
  <w:p w14:paraId="5A32CEC4" w14:textId="77777777" w:rsidR="00AD4768" w:rsidRPr="00360CCA" w:rsidRDefault="00AD4768" w:rsidP="00AD4768">
    <w:pPr>
      <w:pStyle w:val="Footer"/>
      <w:tabs>
        <w:tab w:val="right" w:pos="9356"/>
      </w:tabs>
      <w:jc w:val="center"/>
      <w:rPr>
        <w:rFonts w:ascii="Franklin Gothic Book" w:hAnsi="Franklin Gothic Book" w:cs="Tahoma"/>
        <w:snapToGrid w:val="0"/>
        <w:color w:val="C0C0C0"/>
        <w:sz w:val="16"/>
        <w:szCs w:val="16"/>
        <w:lang w:val="en-US"/>
      </w:rPr>
    </w:pPr>
    <w:r w:rsidRPr="00360CCA">
      <w:rPr>
        <w:rFonts w:ascii="Franklin Gothic Book" w:hAnsi="Franklin Gothic Book" w:cs="Tahoma"/>
        <w:color w:val="C0C0C0"/>
        <w:sz w:val="16"/>
        <w:szCs w:val="16"/>
      </w:rPr>
      <w:t xml:space="preserve">Page </w: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begin"/>
    </w:r>
    <w:r w:rsidRPr="00360CCA">
      <w:rPr>
        <w:rFonts w:ascii="Franklin Gothic Book" w:hAnsi="Franklin Gothic Book" w:cs="Tahoma"/>
        <w:color w:val="C0C0C0"/>
        <w:sz w:val="16"/>
        <w:szCs w:val="16"/>
      </w:rPr>
      <w:instrText xml:space="preserve"> PAGE </w:instrTex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separate"/>
    </w:r>
    <w:r w:rsidR="007C5F87">
      <w:rPr>
        <w:rFonts w:ascii="Franklin Gothic Book" w:hAnsi="Franklin Gothic Book" w:cs="Tahoma"/>
        <w:noProof/>
        <w:color w:val="C0C0C0"/>
        <w:sz w:val="16"/>
        <w:szCs w:val="16"/>
      </w:rPr>
      <w:t>5</w: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end"/>
    </w:r>
    <w:r w:rsidRPr="00360CCA">
      <w:rPr>
        <w:rFonts w:ascii="Franklin Gothic Book" w:hAnsi="Franklin Gothic Book" w:cs="Tahoma"/>
        <w:color w:val="C0C0C0"/>
        <w:sz w:val="16"/>
        <w:szCs w:val="16"/>
      </w:rPr>
      <w:t xml:space="preserve"> of </w: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begin"/>
    </w:r>
    <w:r w:rsidRPr="00360CCA">
      <w:rPr>
        <w:rFonts w:ascii="Franklin Gothic Book" w:hAnsi="Franklin Gothic Book" w:cs="Tahoma"/>
        <w:color w:val="C0C0C0"/>
        <w:sz w:val="16"/>
        <w:szCs w:val="16"/>
      </w:rPr>
      <w:instrText xml:space="preserve"> NUMPAGES </w:instrTex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separate"/>
    </w:r>
    <w:r w:rsidR="007C5F87">
      <w:rPr>
        <w:rFonts w:ascii="Franklin Gothic Book" w:hAnsi="Franklin Gothic Book" w:cs="Tahoma"/>
        <w:noProof/>
        <w:color w:val="C0C0C0"/>
        <w:sz w:val="16"/>
        <w:szCs w:val="16"/>
      </w:rPr>
      <w:t>5</w: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7AB7" w14:textId="77777777" w:rsidR="00143B56" w:rsidRDefault="00143B56" w:rsidP="00256681">
      <w:pPr>
        <w:spacing w:after="0" w:line="240" w:lineRule="auto"/>
      </w:pPr>
      <w:r>
        <w:separator/>
      </w:r>
    </w:p>
  </w:footnote>
  <w:footnote w:type="continuationSeparator" w:id="0">
    <w:p w14:paraId="4BD58F69" w14:textId="77777777" w:rsidR="00143B56" w:rsidRDefault="00143B56" w:rsidP="0025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88BD" w14:textId="77A62272" w:rsidR="009720F9" w:rsidRDefault="00F47978">
    <w:pPr>
      <w:pStyle w:val="Header"/>
    </w:pPr>
    <w:r>
      <w:rPr>
        <w:rFonts w:ascii="Arial" w:hAnsi="Arial"/>
        <w:noProof/>
        <w:color w:val="C0C0C0"/>
        <w:sz w:val="18"/>
        <w:szCs w:val="18"/>
      </w:rPr>
      <w:drawing>
        <wp:anchor distT="0" distB="0" distL="114300" distR="114300" simplePos="0" relativeHeight="251661312" behindDoc="1" locked="0" layoutInCell="1" allowOverlap="1" wp14:anchorId="36DC47A1" wp14:editId="11250BA2">
          <wp:simplePos x="0" y="0"/>
          <wp:positionH relativeFrom="margin">
            <wp:posOffset>228600</wp:posOffset>
          </wp:positionH>
          <wp:positionV relativeFrom="paragraph">
            <wp:posOffset>-545465</wp:posOffset>
          </wp:positionV>
          <wp:extent cx="1438275" cy="1438275"/>
          <wp:effectExtent l="0" t="0" r="9525" b="9525"/>
          <wp:wrapTight wrapText="bothSides">
            <wp:wrapPolygon edited="0">
              <wp:start x="0" y="0"/>
              <wp:lineTo x="0" y="21457"/>
              <wp:lineTo x="21457" y="21457"/>
              <wp:lineTo x="21457" y="0"/>
              <wp:lineTo x="0" y="0"/>
            </wp:wrapPolygon>
          </wp:wrapTight>
          <wp:docPr id="1463344340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402927" name="Picture 1" descr="A red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0F9">
      <w:rPr>
        <w:noProof/>
        <w:lang w:eastAsia="en-GB"/>
      </w:rPr>
      <w:t xml:space="preserve">                                        </w:t>
    </w:r>
    <w:r w:rsidR="00996038">
      <w:rPr>
        <w:noProof/>
        <w:lang w:eastAsia="en-GB"/>
      </w:rPr>
      <w:t xml:space="preserve">       </w:t>
    </w:r>
    <w:r w:rsidR="009720F9" w:rsidRPr="009720F9">
      <w:rPr>
        <w:noProof/>
        <w:lang w:eastAsia="en-GB"/>
      </w:rPr>
      <w:drawing>
        <wp:inline distT="0" distB="0" distL="0" distR="0" wp14:anchorId="7A7E2E82" wp14:editId="55CB2EE1">
          <wp:extent cx="3204905" cy="471805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1073" cy="47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24"/>
      <w:gridCol w:w="1191"/>
      <w:gridCol w:w="851"/>
      <w:gridCol w:w="1361"/>
    </w:tblGrid>
    <w:tr w:rsidR="00AD4768" w14:paraId="220BEF7D" w14:textId="77777777">
      <w:trPr>
        <w:cantSplit/>
      </w:trPr>
      <w:tc>
        <w:tcPr>
          <w:tcW w:w="6124" w:type="dxa"/>
          <w:vMerge w:val="restart"/>
          <w:tcBorders>
            <w:bottom w:val="nil"/>
          </w:tcBorders>
        </w:tcPr>
        <w:p w14:paraId="4430E688" w14:textId="77777777" w:rsidR="00AD4768" w:rsidRDefault="00AD4768" w:rsidP="00AD4768">
          <w:pPr>
            <w:pStyle w:val="Header"/>
            <w:tabs>
              <w:tab w:val="clear" w:pos="4513"/>
            </w:tabs>
            <w:spacing w:before="180"/>
            <w:jc w:val="right"/>
            <w:rPr>
              <w:b/>
              <w:sz w:val="16"/>
            </w:rPr>
          </w:pPr>
          <w:r>
            <w:rPr>
              <w:b/>
              <w:sz w:val="30"/>
            </w:rPr>
            <w:t>STANDARD OPERATING PROCEDURE</w:t>
          </w:r>
        </w:p>
      </w:tc>
      <w:tc>
        <w:tcPr>
          <w:tcW w:w="1191" w:type="dxa"/>
          <w:tcBorders>
            <w:left w:val="nil"/>
            <w:bottom w:val="single" w:sz="6" w:space="0" w:color="auto"/>
            <w:right w:val="nil"/>
          </w:tcBorders>
        </w:tcPr>
        <w:p w14:paraId="2308B804" w14:textId="77777777" w:rsidR="00AD4768" w:rsidRDefault="00AD4768" w:rsidP="00AD4768">
          <w:pPr>
            <w:pStyle w:val="Header"/>
          </w:pPr>
          <w:r>
            <w:t>Document</w:t>
          </w:r>
        </w:p>
      </w:tc>
      <w:tc>
        <w:tcPr>
          <w:tcW w:w="2212" w:type="dxa"/>
          <w:gridSpan w:val="2"/>
          <w:tcBorders>
            <w:left w:val="nil"/>
            <w:bottom w:val="single" w:sz="6" w:space="0" w:color="auto"/>
          </w:tcBorders>
        </w:tcPr>
        <w:p w14:paraId="2088254E" w14:textId="77777777" w:rsidR="00AD4768" w:rsidRDefault="00AD4768" w:rsidP="00AD4768">
          <w:pPr>
            <w:pStyle w:val="Header"/>
          </w:pPr>
          <w:r>
            <w:t>SOP QUA.001R00</w:t>
          </w:r>
        </w:p>
      </w:tc>
    </w:tr>
    <w:tr w:rsidR="00AD4768" w14:paraId="68483BDF" w14:textId="77777777">
      <w:trPr>
        <w:cantSplit/>
      </w:trPr>
      <w:tc>
        <w:tcPr>
          <w:tcW w:w="6124" w:type="dxa"/>
          <w:vMerge/>
          <w:tcBorders>
            <w:top w:val="nil"/>
            <w:bottom w:val="nil"/>
          </w:tcBorders>
        </w:tcPr>
        <w:p w14:paraId="3EEF5332" w14:textId="77777777" w:rsidR="00AD4768" w:rsidRDefault="00AD4768" w:rsidP="00AD4768">
          <w:pPr>
            <w:pStyle w:val="Header"/>
            <w:rPr>
              <w:b/>
            </w:rPr>
          </w:pPr>
        </w:p>
      </w:tc>
      <w:tc>
        <w:tcPr>
          <w:tcW w:w="1191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7E577542" w14:textId="77777777" w:rsidR="00AD4768" w:rsidRDefault="00AD4768" w:rsidP="00AD4768">
          <w:pPr>
            <w:pStyle w:val="Header"/>
          </w:pPr>
          <w:r>
            <w:t>Supersedes</w:t>
          </w:r>
        </w:p>
      </w:tc>
      <w:tc>
        <w:tcPr>
          <w:tcW w:w="2212" w:type="dxa"/>
          <w:gridSpan w:val="2"/>
          <w:tcBorders>
            <w:top w:val="single" w:sz="6" w:space="0" w:color="auto"/>
            <w:left w:val="nil"/>
            <w:bottom w:val="single" w:sz="6" w:space="0" w:color="auto"/>
          </w:tcBorders>
        </w:tcPr>
        <w:p w14:paraId="7C3A6BD8" w14:textId="77777777" w:rsidR="00AD4768" w:rsidRDefault="00AD4768" w:rsidP="00AD4768">
          <w:pPr>
            <w:pStyle w:val="Header"/>
          </w:pPr>
          <w:r>
            <w:t>New</w:t>
          </w:r>
        </w:p>
      </w:tc>
    </w:tr>
    <w:tr w:rsidR="00AD4768" w14:paraId="63D6FB77" w14:textId="77777777">
      <w:trPr>
        <w:cantSplit/>
      </w:trPr>
      <w:tc>
        <w:tcPr>
          <w:tcW w:w="6124" w:type="dxa"/>
          <w:vMerge w:val="restart"/>
          <w:tcBorders>
            <w:top w:val="nil"/>
            <w:bottom w:val="nil"/>
          </w:tcBorders>
        </w:tcPr>
        <w:p w14:paraId="362DC456" w14:textId="77777777" w:rsidR="00AD4768" w:rsidRDefault="007C5F87" w:rsidP="00AD4768">
          <w:pPr>
            <w:pStyle w:val="Header"/>
            <w:tabs>
              <w:tab w:val="clear" w:pos="4513"/>
            </w:tabs>
            <w:spacing w:before="120"/>
            <w:ind w:left="567" w:hanging="567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ED25F1A" wp14:editId="179761D5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28575</wp:posOffset>
                    </wp:positionV>
                    <wp:extent cx="3888105" cy="1270"/>
                    <wp:effectExtent l="24765" t="19050" r="20955" b="17780"/>
                    <wp:wrapNone/>
                    <wp:docPr id="7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3888105" cy="1270"/>
                            </a:xfrm>
                            <a:prstGeom prst="line">
                              <a:avLst/>
                            </a:prstGeom>
                            <a:noFill/>
                            <a:ln w="31750" cmpd="thickThin">
                              <a:solidFill>
                                <a:srgbClr val="FC0128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91919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636E4E6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2.25pt" to="302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" o:allowincell="f" strokecolor="#fc0128" strokeweight="2.5pt">
                    <v:stroke startarrowwidth="narrow" startarrowlength="short" endarrowwidth="narrow" endarrowlength="short" linestyle="thickThin"/>
                    <v:shadow color="#919191"/>
                  </v:line>
                </w:pict>
              </mc:Fallback>
            </mc:AlternateContent>
          </w:r>
          <w:r w:rsidR="00AD4768">
            <w:rPr>
              <w:b/>
            </w:rPr>
            <w:t xml:space="preserve">Title: </w:t>
          </w:r>
          <w:r w:rsidR="00AD4768">
            <w:rPr>
              <w:b/>
            </w:rPr>
            <w:tab/>
          </w:r>
          <w:r w:rsidR="00AD4768">
            <w:rPr>
              <w:b/>
              <w:sz w:val="24"/>
            </w:rPr>
            <w:t>Issuance, distribution, revision, obsolescence and archiving of standard operating procedures</w:t>
          </w:r>
        </w:p>
      </w:tc>
      <w:tc>
        <w:tcPr>
          <w:tcW w:w="1191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14D1E76B" w14:textId="77777777" w:rsidR="00AD4768" w:rsidRDefault="00AD4768" w:rsidP="00AD4768">
          <w:pPr>
            <w:pStyle w:val="Header"/>
          </w:pPr>
          <w:r>
            <w:t>Effective date</w:t>
          </w:r>
        </w:p>
      </w:tc>
      <w:tc>
        <w:tcPr>
          <w:tcW w:w="2212" w:type="dxa"/>
          <w:gridSpan w:val="2"/>
          <w:tcBorders>
            <w:top w:val="single" w:sz="6" w:space="0" w:color="auto"/>
            <w:left w:val="nil"/>
            <w:bottom w:val="single" w:sz="6" w:space="0" w:color="auto"/>
          </w:tcBorders>
        </w:tcPr>
        <w:p w14:paraId="53A7B4FC" w14:textId="77777777" w:rsidR="00AD4768" w:rsidRDefault="00AD4768" w:rsidP="00AD4768">
          <w:pPr>
            <w:pStyle w:val="Header"/>
          </w:pPr>
          <w:r>
            <w:t>21 MAR 2005</w:t>
          </w:r>
        </w:p>
      </w:tc>
    </w:tr>
    <w:tr w:rsidR="00AD4768" w14:paraId="3EA8CF5F" w14:textId="77777777">
      <w:trPr>
        <w:cantSplit/>
      </w:trPr>
      <w:tc>
        <w:tcPr>
          <w:tcW w:w="6124" w:type="dxa"/>
          <w:vMerge/>
          <w:tcBorders>
            <w:top w:val="nil"/>
            <w:bottom w:val="nil"/>
          </w:tcBorders>
        </w:tcPr>
        <w:p w14:paraId="4979EEDA" w14:textId="77777777" w:rsidR="00AD4768" w:rsidRDefault="00AD4768" w:rsidP="00AD4768">
          <w:pPr>
            <w:pStyle w:val="Header"/>
          </w:pPr>
        </w:p>
      </w:tc>
      <w:tc>
        <w:tcPr>
          <w:tcW w:w="1191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65CD0D3D" w14:textId="77777777" w:rsidR="00AD4768" w:rsidRDefault="00AD4768" w:rsidP="00AD4768">
          <w:pPr>
            <w:pStyle w:val="Header"/>
          </w:pPr>
          <w:r>
            <w:t>Expiry date</w:t>
          </w:r>
        </w:p>
      </w:tc>
      <w:tc>
        <w:tcPr>
          <w:tcW w:w="2212" w:type="dxa"/>
          <w:gridSpan w:val="2"/>
          <w:tcBorders>
            <w:top w:val="single" w:sz="6" w:space="0" w:color="auto"/>
            <w:left w:val="nil"/>
            <w:bottom w:val="single" w:sz="6" w:space="0" w:color="auto"/>
          </w:tcBorders>
        </w:tcPr>
        <w:p w14:paraId="0681DA85" w14:textId="77777777" w:rsidR="00AD4768" w:rsidRDefault="00AD4768" w:rsidP="00AD4768">
          <w:pPr>
            <w:pStyle w:val="Header"/>
          </w:pPr>
          <w:r>
            <w:t>20 MAR 2008</w:t>
          </w:r>
        </w:p>
      </w:tc>
    </w:tr>
    <w:tr w:rsidR="00AD4768" w14:paraId="0726843E" w14:textId="77777777">
      <w:trPr>
        <w:cantSplit/>
      </w:trPr>
      <w:tc>
        <w:tcPr>
          <w:tcW w:w="6124" w:type="dxa"/>
          <w:vMerge/>
          <w:tcBorders>
            <w:top w:val="nil"/>
            <w:bottom w:val="single" w:sz="6" w:space="0" w:color="auto"/>
          </w:tcBorders>
        </w:tcPr>
        <w:p w14:paraId="6D284C0C" w14:textId="77777777" w:rsidR="00AD4768" w:rsidRDefault="00AD4768" w:rsidP="00AD4768">
          <w:pPr>
            <w:pStyle w:val="Header"/>
          </w:pPr>
        </w:p>
      </w:tc>
      <w:tc>
        <w:tcPr>
          <w:tcW w:w="1191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3DFA4EB6" w14:textId="77777777" w:rsidR="00AD4768" w:rsidRDefault="00AD4768" w:rsidP="00AD4768">
          <w:pPr>
            <w:pStyle w:val="Header"/>
          </w:pPr>
          <w:r>
            <w:t>Page</w:t>
          </w:r>
        </w:p>
      </w:tc>
      <w:tc>
        <w:tcPr>
          <w:tcW w:w="851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46AA7AC0" w14:textId="77777777" w:rsidR="00AD4768" w:rsidRDefault="00AD4768" w:rsidP="00AD4768">
          <w:pPr>
            <w:pStyle w:val="Head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11</w:t>
          </w:r>
        </w:p>
      </w:tc>
      <w:tc>
        <w:tcPr>
          <w:tcW w:w="1361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15340167" w14:textId="77777777" w:rsidR="00AD4768" w:rsidRDefault="00AD4768" w:rsidP="00AD4768">
          <w:pPr>
            <w:pStyle w:val="Header"/>
          </w:pPr>
          <w:r>
            <w:t>Copy #</w:t>
          </w:r>
        </w:p>
      </w:tc>
    </w:tr>
  </w:tbl>
  <w:p w14:paraId="6BABFE5C" w14:textId="77777777" w:rsidR="00AD4768" w:rsidRDefault="00AD4768" w:rsidP="00AD4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8A6"/>
    <w:multiLevelType w:val="multilevel"/>
    <w:tmpl w:val="B56A4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B109B"/>
    <w:multiLevelType w:val="hybridMultilevel"/>
    <w:tmpl w:val="FE9A0766"/>
    <w:lvl w:ilvl="0" w:tplc="9AD6928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445D"/>
    <w:multiLevelType w:val="hybridMultilevel"/>
    <w:tmpl w:val="BC6E4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110"/>
    <w:multiLevelType w:val="hybridMultilevel"/>
    <w:tmpl w:val="EC9A8B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F2EB2"/>
    <w:multiLevelType w:val="hybridMultilevel"/>
    <w:tmpl w:val="E5686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13AF2"/>
    <w:multiLevelType w:val="hybridMultilevel"/>
    <w:tmpl w:val="8376D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876CE"/>
    <w:multiLevelType w:val="hybridMultilevel"/>
    <w:tmpl w:val="A4143E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D4868"/>
    <w:multiLevelType w:val="hybridMultilevel"/>
    <w:tmpl w:val="8376D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33B9A"/>
    <w:multiLevelType w:val="hybridMultilevel"/>
    <w:tmpl w:val="8376D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D5960"/>
    <w:multiLevelType w:val="hybridMultilevel"/>
    <w:tmpl w:val="EC9A8B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1452C"/>
    <w:multiLevelType w:val="hybridMultilevel"/>
    <w:tmpl w:val="03564788"/>
    <w:lvl w:ilvl="0" w:tplc="FA3EAC4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0242"/>
    <w:multiLevelType w:val="hybridMultilevel"/>
    <w:tmpl w:val="A4143E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80590"/>
    <w:multiLevelType w:val="hybridMultilevel"/>
    <w:tmpl w:val="0C22DD1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6874141">
    <w:abstractNumId w:val="0"/>
  </w:num>
  <w:num w:numId="2" w16cid:durableId="807750194">
    <w:abstractNumId w:val="4"/>
  </w:num>
  <w:num w:numId="3" w16cid:durableId="1509127812">
    <w:abstractNumId w:val="11"/>
  </w:num>
  <w:num w:numId="4" w16cid:durableId="1497769905">
    <w:abstractNumId w:val="6"/>
  </w:num>
  <w:num w:numId="5" w16cid:durableId="845441525">
    <w:abstractNumId w:val="8"/>
  </w:num>
  <w:num w:numId="6" w16cid:durableId="1969775835">
    <w:abstractNumId w:val="5"/>
  </w:num>
  <w:num w:numId="7" w16cid:durableId="2119248763">
    <w:abstractNumId w:val="1"/>
  </w:num>
  <w:num w:numId="8" w16cid:durableId="238486807">
    <w:abstractNumId w:val="10"/>
  </w:num>
  <w:num w:numId="9" w16cid:durableId="1217427034">
    <w:abstractNumId w:val="7"/>
  </w:num>
  <w:num w:numId="10" w16cid:durableId="80227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9149873">
    <w:abstractNumId w:val="12"/>
  </w:num>
  <w:num w:numId="12" w16cid:durableId="823203656">
    <w:abstractNumId w:val="2"/>
  </w:num>
  <w:num w:numId="13" w16cid:durableId="860900191">
    <w:abstractNumId w:val="3"/>
  </w:num>
  <w:num w:numId="14" w16cid:durableId="639921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D3"/>
    <w:rsid w:val="00037F5A"/>
    <w:rsid w:val="000573C1"/>
    <w:rsid w:val="00081895"/>
    <w:rsid w:val="00085695"/>
    <w:rsid w:val="00094F55"/>
    <w:rsid w:val="000A0EF9"/>
    <w:rsid w:val="000C18A4"/>
    <w:rsid w:val="00107EC8"/>
    <w:rsid w:val="00143B56"/>
    <w:rsid w:val="0014654B"/>
    <w:rsid w:val="001765C4"/>
    <w:rsid w:val="001C6A8A"/>
    <w:rsid w:val="001E0A5F"/>
    <w:rsid w:val="002412BF"/>
    <w:rsid w:val="002417D3"/>
    <w:rsid w:val="00243BE2"/>
    <w:rsid w:val="00252EB2"/>
    <w:rsid w:val="00256681"/>
    <w:rsid w:val="00277B55"/>
    <w:rsid w:val="0028128D"/>
    <w:rsid w:val="00285598"/>
    <w:rsid w:val="002903CD"/>
    <w:rsid w:val="002A1B82"/>
    <w:rsid w:val="002B6187"/>
    <w:rsid w:val="002F1ACD"/>
    <w:rsid w:val="00312E2E"/>
    <w:rsid w:val="00314127"/>
    <w:rsid w:val="003431A4"/>
    <w:rsid w:val="00345B3F"/>
    <w:rsid w:val="00381966"/>
    <w:rsid w:val="003A538F"/>
    <w:rsid w:val="003D1B15"/>
    <w:rsid w:val="003F5D64"/>
    <w:rsid w:val="00410C59"/>
    <w:rsid w:val="0042095C"/>
    <w:rsid w:val="00452644"/>
    <w:rsid w:val="00472F51"/>
    <w:rsid w:val="00493FCD"/>
    <w:rsid w:val="00496348"/>
    <w:rsid w:val="00497569"/>
    <w:rsid w:val="004A24DF"/>
    <w:rsid w:val="004C5851"/>
    <w:rsid w:val="00572B51"/>
    <w:rsid w:val="005836FE"/>
    <w:rsid w:val="005C07A4"/>
    <w:rsid w:val="00602665"/>
    <w:rsid w:val="006579CF"/>
    <w:rsid w:val="00694BC7"/>
    <w:rsid w:val="006B1A96"/>
    <w:rsid w:val="006B1A9A"/>
    <w:rsid w:val="006B60B1"/>
    <w:rsid w:val="006F10BE"/>
    <w:rsid w:val="006F4DB7"/>
    <w:rsid w:val="007155C0"/>
    <w:rsid w:val="00715B02"/>
    <w:rsid w:val="00720F9A"/>
    <w:rsid w:val="00752F8F"/>
    <w:rsid w:val="007C1090"/>
    <w:rsid w:val="007C5F87"/>
    <w:rsid w:val="007E13F4"/>
    <w:rsid w:val="007F1367"/>
    <w:rsid w:val="00806B30"/>
    <w:rsid w:val="00821D77"/>
    <w:rsid w:val="00847AF6"/>
    <w:rsid w:val="00893F44"/>
    <w:rsid w:val="008B7B0E"/>
    <w:rsid w:val="008C3CAA"/>
    <w:rsid w:val="008F42E2"/>
    <w:rsid w:val="00914FF7"/>
    <w:rsid w:val="00932ECE"/>
    <w:rsid w:val="00946698"/>
    <w:rsid w:val="009720F9"/>
    <w:rsid w:val="00996038"/>
    <w:rsid w:val="00A0192D"/>
    <w:rsid w:val="00A30322"/>
    <w:rsid w:val="00A5524B"/>
    <w:rsid w:val="00A57EA0"/>
    <w:rsid w:val="00AA392A"/>
    <w:rsid w:val="00AB65CA"/>
    <w:rsid w:val="00AC5796"/>
    <w:rsid w:val="00AD4768"/>
    <w:rsid w:val="00AF6767"/>
    <w:rsid w:val="00B8161C"/>
    <w:rsid w:val="00B84DE8"/>
    <w:rsid w:val="00BB59FD"/>
    <w:rsid w:val="00BC6A11"/>
    <w:rsid w:val="00BD70D1"/>
    <w:rsid w:val="00C24495"/>
    <w:rsid w:val="00C346B9"/>
    <w:rsid w:val="00C41431"/>
    <w:rsid w:val="00C95498"/>
    <w:rsid w:val="00CC6D6E"/>
    <w:rsid w:val="00CE3B77"/>
    <w:rsid w:val="00D17AAD"/>
    <w:rsid w:val="00D81242"/>
    <w:rsid w:val="00D84DBF"/>
    <w:rsid w:val="00DA27DB"/>
    <w:rsid w:val="00DA2D3F"/>
    <w:rsid w:val="00DC2D34"/>
    <w:rsid w:val="00DE1FA3"/>
    <w:rsid w:val="00DF2D8F"/>
    <w:rsid w:val="00DF2EB6"/>
    <w:rsid w:val="00DF31BA"/>
    <w:rsid w:val="00E2564B"/>
    <w:rsid w:val="00E54B5D"/>
    <w:rsid w:val="00E610EC"/>
    <w:rsid w:val="00E70DC2"/>
    <w:rsid w:val="00E73671"/>
    <w:rsid w:val="00E8357C"/>
    <w:rsid w:val="00F47978"/>
    <w:rsid w:val="00F55DCC"/>
    <w:rsid w:val="00F83A45"/>
    <w:rsid w:val="00FC1BBE"/>
    <w:rsid w:val="00F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AA129"/>
  <w15:docId w15:val="{E9B61693-6AF2-4688-A0B0-11F6562A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1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D3"/>
  </w:style>
  <w:style w:type="paragraph" w:styleId="Footer">
    <w:name w:val="footer"/>
    <w:basedOn w:val="Normal"/>
    <w:link w:val="FooterChar"/>
    <w:uiPriority w:val="99"/>
    <w:unhideWhenUsed/>
    <w:rsid w:val="00241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D3"/>
  </w:style>
  <w:style w:type="character" w:styleId="PageNumber">
    <w:name w:val="page number"/>
    <w:rsid w:val="002417D3"/>
    <w:rPr>
      <w:rFonts w:ascii="Frutiger 55 Roman" w:hAnsi="Frutiger 55 Roman"/>
      <w:sz w:val="20"/>
    </w:rPr>
  </w:style>
  <w:style w:type="paragraph" w:styleId="ListParagraph">
    <w:name w:val="List Paragraph"/>
    <w:basedOn w:val="Normal"/>
    <w:uiPriority w:val="34"/>
    <w:qFormat/>
    <w:rsid w:val="006B1A96"/>
    <w:pPr>
      <w:ind w:left="720"/>
      <w:contextualSpacing/>
    </w:pPr>
  </w:style>
  <w:style w:type="table" w:styleId="TableGrid">
    <w:name w:val="Table Grid"/>
    <w:basedOn w:val="TableNormal"/>
    <w:uiPriority w:val="59"/>
    <w:rsid w:val="00DA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A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49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DB7"/>
    <w:rPr>
      <w:b/>
      <w:bCs/>
      <w:sz w:val="20"/>
      <w:szCs w:val="20"/>
    </w:rPr>
  </w:style>
  <w:style w:type="character" w:customStyle="1" w:styleId="st">
    <w:name w:val="st"/>
    <w:basedOn w:val="DefaultParagraphFont"/>
    <w:rsid w:val="002A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02D4-CEE9-4DB4-85D9-3BDAA273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Licenced User</dc:creator>
  <cp:lastModifiedBy>Patrycja Rzepka</cp:lastModifiedBy>
  <cp:revision>2</cp:revision>
  <cp:lastPrinted>2013-04-10T12:41:00Z</cp:lastPrinted>
  <dcterms:created xsi:type="dcterms:W3CDTF">2025-05-27T10:07:00Z</dcterms:created>
  <dcterms:modified xsi:type="dcterms:W3CDTF">2025-05-27T10:09:43Z</dcterms:modified>
  <dc:title>JRESDOC0094 Peer Reviewer Feedback Form V4.0_14.08.2024</dc:title>
  <cp:keywords>
  </cp:keywords>
  <dc:subject>
  </dc:subject>
</cp:coreProperties>
</file>